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1"/>
        <w:rPr>
          <w:rFonts w:ascii="Times New Roman"/>
          <w:sz w:val="15"/>
        </w:rPr>
      </w:pPr>
    </w:p>
    <w:p>
      <w:pPr>
        <w:spacing w:before="0" w:line="562" w:lineRule="exact"/>
        <w:ind w:left="1612" w:right="1607" w:firstLine="0"/>
        <w:jc w:val="center"/>
        <w:rPr>
          <w:rFonts w:hint="eastAsia" w:ascii="微软简标宋" w:eastAsia="微软简标宋"/>
          <w:sz w:val="44"/>
        </w:rPr>
      </w:pPr>
      <w:r>
        <w:rPr>
          <w:rFonts w:hint="eastAsia" w:ascii="微软简标宋" w:eastAsia="微软简标宋"/>
          <w:sz w:val="44"/>
        </w:rPr>
        <w:t>中国中煤能源</w:t>
      </w:r>
      <w:r>
        <w:rPr>
          <w:rFonts w:hint="eastAsia" w:ascii="微软简标宋" w:eastAsia="微软简标宋"/>
          <w:sz w:val="44"/>
          <w:lang w:val="en-US" w:eastAsia="zh-CN"/>
        </w:rPr>
        <w:t>集团</w:t>
      </w:r>
      <w:r>
        <w:rPr>
          <w:rFonts w:hint="eastAsia" w:ascii="微软简标宋" w:eastAsia="微软简标宋"/>
          <w:sz w:val="44"/>
        </w:rPr>
        <w:t>有限公司</w:t>
      </w:r>
    </w:p>
    <w:p>
      <w:pPr>
        <w:spacing w:before="228"/>
        <w:ind w:left="1612" w:right="1596" w:firstLine="0"/>
        <w:jc w:val="center"/>
        <w:rPr>
          <w:rFonts w:hint="eastAsia" w:ascii="微软简标宋" w:eastAsia="微软简标宋"/>
          <w:sz w:val="44"/>
        </w:rPr>
      </w:pPr>
      <w:r>
        <w:rPr>
          <w:rFonts w:hint="eastAsia" w:ascii="微软简标宋" w:eastAsia="微软简标宋"/>
          <w:sz w:val="44"/>
        </w:rPr>
        <w:t>物资及生产服务类项目</w:t>
      </w:r>
    </w:p>
    <w:p>
      <w:pPr>
        <w:spacing w:before="238"/>
        <w:ind w:left="1255" w:right="1607" w:firstLine="0"/>
        <w:jc w:val="center"/>
        <w:rPr>
          <w:rFonts w:hint="eastAsia" w:ascii="微软简标宋" w:eastAsia="微软简标宋"/>
          <w:sz w:val="44"/>
        </w:rPr>
      </w:pPr>
      <w:r>
        <w:rPr>
          <w:rFonts w:hint="eastAsia" w:ascii="微软简标宋" w:eastAsia="微软简标宋"/>
          <w:sz w:val="44"/>
        </w:rPr>
        <w:t>询价书</w:t>
      </w:r>
    </w:p>
    <w:p>
      <w:pPr>
        <w:pStyle w:val="9"/>
        <w:rPr>
          <w:rFonts w:ascii="微软简标宋"/>
          <w:sz w:val="48"/>
        </w:rPr>
      </w:pPr>
    </w:p>
    <w:p>
      <w:pPr>
        <w:pStyle w:val="9"/>
        <w:rPr>
          <w:rFonts w:ascii="微软简标宋"/>
          <w:sz w:val="48"/>
        </w:rPr>
      </w:pPr>
    </w:p>
    <w:p>
      <w:pPr>
        <w:pStyle w:val="9"/>
        <w:rPr>
          <w:rFonts w:ascii="微软简标宋"/>
          <w:sz w:val="48"/>
        </w:rPr>
      </w:pPr>
    </w:p>
    <w:p>
      <w:pPr>
        <w:pStyle w:val="9"/>
        <w:rPr>
          <w:rFonts w:ascii="微软简标宋"/>
          <w:sz w:val="48"/>
        </w:rPr>
      </w:pPr>
    </w:p>
    <w:p>
      <w:pPr>
        <w:pStyle w:val="9"/>
        <w:rPr>
          <w:rFonts w:ascii="微软简标宋"/>
          <w:sz w:val="48"/>
        </w:rPr>
      </w:pPr>
    </w:p>
    <w:p>
      <w:pPr>
        <w:pStyle w:val="9"/>
        <w:rPr>
          <w:rFonts w:ascii="微软简标宋"/>
          <w:sz w:val="48"/>
        </w:rPr>
      </w:pPr>
    </w:p>
    <w:p>
      <w:pPr>
        <w:pStyle w:val="9"/>
        <w:spacing w:before="2"/>
        <w:rPr>
          <w:rFonts w:hint="eastAsia" w:ascii="方正仿宋简体" w:hAnsi="方正仿宋简体" w:eastAsia="方正仿宋简体" w:cs="方正仿宋简体"/>
          <w:sz w:val="32"/>
        </w:rPr>
      </w:pPr>
    </w:p>
    <w:p>
      <w:pPr>
        <w:pStyle w:val="4"/>
        <w:spacing w:line="312" w:lineRule="auto"/>
        <w:ind w:left="2234" w:leftChars="290" w:hanging="1596" w:hangingChars="500"/>
        <w:rPr>
          <w:rFonts w:hint="eastAsia" w:ascii="方正仿宋简体" w:hAnsi="方正仿宋简体" w:eastAsia="方正仿宋简体" w:cs="方正仿宋简体"/>
          <w:lang w:val="en-US" w:eastAsia="zh-CN"/>
        </w:rPr>
      </w:pPr>
      <w:r>
        <w:rPr>
          <w:rFonts w:hint="eastAsia" w:ascii="方正仿宋简体" w:hAnsi="方正仿宋简体" w:eastAsia="方正仿宋简体" w:cs="方正仿宋简体"/>
          <w:b/>
          <w:spacing w:val="-1"/>
          <w:w w:val="100"/>
        </w:rPr>
        <w:t>采购项目</w:t>
      </w:r>
      <w:r>
        <w:rPr>
          <w:rFonts w:hint="eastAsia" w:ascii="方正仿宋简体" w:hAnsi="方正仿宋简体" w:eastAsia="方正仿宋简体" w:cs="方正仿宋简体"/>
          <w:b/>
          <w:spacing w:val="-20"/>
          <w:w w:val="100"/>
        </w:rPr>
        <w:t>：</w:t>
      </w:r>
      <w:bookmarkStart w:id="0" w:name="OLE_LINK6"/>
      <w:r>
        <w:rPr>
          <w:rFonts w:hint="eastAsia" w:ascii="方正仿宋简体" w:hAnsi="方正仿宋简体" w:eastAsia="方正仿宋简体" w:cs="方正仿宋简体"/>
          <w:i w:val="0"/>
          <w:iCs w:val="0"/>
          <w:spacing w:val="-1"/>
          <w:kern w:val="0"/>
          <w:sz w:val="32"/>
          <w:szCs w:val="32"/>
          <w:u w:val="none"/>
          <w:lang w:val="en-US" w:eastAsia="zh-CN" w:bidi="ar-SA"/>
        </w:rPr>
        <w:t>新源融合公司股权投资后评价服务项目（标段8）</w:t>
      </w:r>
      <w:bookmarkEnd w:id="0"/>
    </w:p>
    <w:p>
      <w:pPr>
        <w:spacing w:before="209" w:line="352" w:lineRule="auto"/>
        <w:ind w:right="3040" w:firstLine="639" w:firstLineChars="200"/>
        <w:jc w:val="left"/>
        <w:rPr>
          <w:rFonts w:hint="eastAsia" w:ascii="方正仿宋简体" w:hAnsi="方正仿宋简体" w:eastAsia="方正仿宋简体" w:cs="方正仿宋简体"/>
          <w:spacing w:val="-6"/>
          <w:w w:val="100"/>
          <w:sz w:val="32"/>
          <w:lang w:val="en-US" w:eastAsia="zh-CN"/>
        </w:rPr>
      </w:pPr>
      <w:r>
        <w:rPr>
          <w:rFonts w:hint="eastAsia" w:ascii="方正仿宋简体" w:hAnsi="方正仿宋简体" w:eastAsia="方正仿宋简体" w:cs="方正仿宋简体"/>
          <w:b/>
          <w:spacing w:val="-1"/>
          <w:w w:val="100"/>
          <w:sz w:val="32"/>
        </w:rPr>
        <w:t>寻源方式</w:t>
      </w:r>
      <w:r>
        <w:rPr>
          <w:rFonts w:hint="eastAsia" w:ascii="方正仿宋简体" w:hAnsi="方正仿宋简体" w:eastAsia="方正仿宋简体" w:cs="方正仿宋简体"/>
          <w:b/>
          <w:spacing w:val="-6"/>
          <w:w w:val="100"/>
          <w:sz w:val="32"/>
        </w:rPr>
        <w:t>：</w:t>
      </w:r>
      <w:r>
        <w:rPr>
          <w:rFonts w:hint="eastAsia" w:ascii="方正仿宋简体" w:hAnsi="方正仿宋简体" w:eastAsia="方正仿宋简体" w:cs="方正仿宋简体"/>
          <w:spacing w:val="-1"/>
          <w:w w:val="100"/>
          <w:sz w:val="32"/>
          <w:szCs w:val="32"/>
          <w:lang w:val="en-US" w:eastAsia="zh-CN" w:bidi="ar-SA"/>
        </w:rPr>
        <w:t>公开询比（综合评审法）</w:t>
      </w:r>
    </w:p>
    <w:p>
      <w:pPr>
        <w:tabs>
          <w:tab w:val="left" w:pos="5060"/>
        </w:tabs>
        <w:spacing w:before="209" w:line="352" w:lineRule="auto"/>
        <w:ind w:right="3040" w:firstLine="639" w:firstLineChars="200"/>
        <w:jc w:val="left"/>
        <w:rPr>
          <w:rFonts w:hint="default" w:ascii="方正仿宋简体" w:hAnsi="方正仿宋简体" w:eastAsia="方正仿宋简体" w:cs="方正仿宋简体"/>
          <w:sz w:val="32"/>
          <w:lang w:val="en-US" w:eastAsia="zh-CN"/>
        </w:rPr>
      </w:pPr>
      <w:r>
        <w:rPr>
          <w:rFonts w:hint="eastAsia" w:ascii="方正仿宋简体" w:hAnsi="方正仿宋简体" w:eastAsia="方正仿宋简体" w:cs="方正仿宋简体"/>
          <w:b/>
          <w:spacing w:val="-1"/>
          <w:w w:val="100"/>
          <w:sz w:val="32"/>
        </w:rPr>
        <w:t>使用</w:t>
      </w:r>
      <w:r>
        <w:rPr>
          <w:rFonts w:hint="eastAsia" w:ascii="方正仿宋简体" w:hAnsi="方正仿宋简体" w:eastAsia="方正仿宋简体" w:cs="方正仿宋简体"/>
          <w:b/>
          <w:spacing w:val="-1"/>
          <w:w w:val="100"/>
          <w:sz w:val="32"/>
          <w:lang w:val="en-US" w:eastAsia="zh-CN"/>
        </w:rPr>
        <w:t>部门</w:t>
      </w:r>
      <w:r>
        <w:rPr>
          <w:rFonts w:hint="eastAsia" w:ascii="方正仿宋简体" w:hAnsi="方正仿宋简体" w:eastAsia="方正仿宋简体" w:cs="方正仿宋简体"/>
          <w:b/>
          <w:spacing w:val="-6"/>
          <w:w w:val="100"/>
          <w:sz w:val="32"/>
        </w:rPr>
        <w:t>：</w:t>
      </w:r>
      <w:r>
        <w:rPr>
          <w:rFonts w:hint="eastAsia" w:ascii="方正仿宋简体" w:hAnsi="方正仿宋简体" w:eastAsia="方正仿宋简体" w:cs="方正仿宋简体"/>
          <w:spacing w:val="-1"/>
          <w:w w:val="100"/>
          <w:sz w:val="32"/>
          <w:szCs w:val="32"/>
          <w:lang w:val="en-US" w:eastAsia="zh-CN" w:bidi="ar-SA"/>
        </w:rPr>
        <w:t>集团公司审计部</w:t>
      </w:r>
    </w:p>
    <w:p>
      <w:pPr>
        <w:spacing w:before="68"/>
        <w:ind w:right="0" w:firstLine="643" w:firstLineChars="200"/>
        <w:jc w:val="left"/>
        <w:rPr>
          <w:rFonts w:hint="eastAsia" w:ascii="方正仿宋简体" w:hAnsi="方正仿宋简体" w:eastAsia="方正仿宋简体" w:cs="方正仿宋简体"/>
          <w:sz w:val="32"/>
          <w:lang w:val="en-US" w:eastAsia="zh-CN"/>
        </w:rPr>
        <w:sectPr>
          <w:type w:val="continuous"/>
          <w:pgSz w:w="11900" w:h="16840"/>
          <w:pgMar w:top="1600" w:right="1680" w:bottom="280" w:left="1680" w:header="720" w:footer="720" w:gutter="0"/>
          <w:pgBorders>
            <w:top w:val="none" w:sz="0" w:space="0"/>
            <w:left w:val="none" w:sz="0" w:space="0"/>
            <w:bottom w:val="none" w:sz="0" w:space="0"/>
            <w:right w:val="none" w:sz="0" w:space="0"/>
          </w:pgBorders>
          <w:cols w:space="720" w:num="1"/>
        </w:sectPr>
      </w:pPr>
      <w:r>
        <w:rPr>
          <w:rFonts w:hint="eastAsia" w:ascii="方正仿宋简体" w:hAnsi="方正仿宋简体" w:eastAsia="方正仿宋简体" w:cs="方正仿宋简体"/>
          <w:b/>
          <w:sz w:val="32"/>
        </w:rPr>
        <w:t>主办</w:t>
      </w:r>
      <w:r>
        <w:rPr>
          <w:rFonts w:hint="eastAsia" w:ascii="方正仿宋简体" w:hAnsi="方正仿宋简体" w:eastAsia="方正仿宋简体" w:cs="方正仿宋简体"/>
          <w:b/>
          <w:sz w:val="32"/>
          <w:lang w:val="en-US" w:eastAsia="zh-CN"/>
        </w:rPr>
        <w:t>单位</w:t>
      </w:r>
      <w:r>
        <w:rPr>
          <w:rFonts w:hint="eastAsia" w:ascii="方正仿宋简体" w:hAnsi="方正仿宋简体" w:eastAsia="方正仿宋简体" w:cs="方正仿宋简体"/>
          <w:b/>
          <w:sz w:val="32"/>
        </w:rPr>
        <w:t>：</w:t>
      </w:r>
      <w:r>
        <w:rPr>
          <w:rFonts w:hint="eastAsia" w:ascii="方正仿宋简体" w:hAnsi="方正仿宋简体" w:eastAsia="方正仿宋简体" w:cs="方正仿宋简体"/>
          <w:b w:val="0"/>
          <w:bCs w:val="0"/>
          <w:spacing w:val="-1"/>
          <w:w w:val="100"/>
          <w:sz w:val="32"/>
          <w:szCs w:val="32"/>
          <w:lang w:val="en-US" w:eastAsia="zh-CN"/>
        </w:rPr>
        <w:t>中国煤炭开发有限责任公司（章）</w:t>
      </w:r>
    </w:p>
    <w:p>
      <w:pPr>
        <w:pStyle w:val="9"/>
        <w:ind w:firstLine="3242" w:firstLineChars="900"/>
        <w:rPr>
          <w:rFonts w:hint="eastAsia" w:ascii="微软雅黑" w:hAnsi="微软雅黑" w:eastAsia="微软雅黑" w:cs="微软雅黑"/>
          <w:b/>
          <w:bCs/>
          <w:sz w:val="36"/>
          <w:szCs w:val="36"/>
          <w:lang w:val="en-US" w:eastAsia="zh-CN"/>
        </w:rPr>
      </w:pPr>
      <w:r>
        <w:rPr>
          <w:rFonts w:hint="eastAsia" w:ascii="微软雅黑" w:hAnsi="微软雅黑" w:eastAsia="微软雅黑" w:cs="微软雅黑"/>
          <w:b/>
          <w:bCs/>
          <w:sz w:val="36"/>
          <w:szCs w:val="36"/>
          <w:lang w:val="en-US" w:eastAsia="zh-CN"/>
        </w:rPr>
        <w:t>邀请公告</w:t>
      </w:r>
    </w:p>
    <w:p>
      <w:pPr>
        <w:pStyle w:val="9"/>
        <w:spacing w:before="2"/>
        <w:rPr>
          <w:rFonts w:ascii="楷体"/>
          <w:sz w:val="21"/>
        </w:rPr>
      </w:pPr>
    </w:p>
    <w:p>
      <w:pPr>
        <w:pStyle w:val="9"/>
        <w:spacing w:before="26" w:line="355" w:lineRule="auto"/>
        <w:ind w:left="0" w:right="355" w:firstLine="0"/>
        <w:rPr>
          <w:rFonts w:hint="eastAsia" w:ascii="Times New Roman" w:hAnsi="Times New Roman" w:eastAsia="方正仿宋简体" w:cs="Times New Roman"/>
          <w:spacing w:val="0"/>
          <w:w w:val="100"/>
          <w:sz w:val="30"/>
          <w:szCs w:val="30"/>
          <w:lang w:val="en-US" w:eastAsia="zh-CN" w:bidi="en-US"/>
        </w:rPr>
      </w:pPr>
      <w:r>
        <w:rPr>
          <w:rFonts w:hint="eastAsia" w:ascii="Times New Roman" w:hAnsi="Times New Roman" w:eastAsia="方正仿宋简体" w:cs="Times New Roman"/>
          <w:spacing w:val="0"/>
          <w:w w:val="100"/>
          <w:sz w:val="30"/>
          <w:szCs w:val="30"/>
          <w:lang w:val="en-US" w:eastAsia="zh-CN" w:bidi="en-US"/>
        </w:rPr>
        <w:t>日期：2025年9月11 日</w:t>
      </w:r>
    </w:p>
    <w:p>
      <w:pPr>
        <w:pStyle w:val="9"/>
        <w:spacing w:before="26" w:line="355" w:lineRule="auto"/>
        <w:ind w:right="355" w:firstLine="600" w:firstLineChars="200"/>
        <w:rPr>
          <w:sz w:val="29"/>
        </w:rPr>
      </w:pPr>
      <w:r>
        <w:rPr>
          <w:rFonts w:hint="eastAsia" w:ascii="Times New Roman" w:hAnsi="Times New Roman" w:eastAsia="方正仿宋简体" w:cs="Times New Roman"/>
          <w:spacing w:val="0"/>
          <w:w w:val="100"/>
          <w:sz w:val="30"/>
          <w:szCs w:val="30"/>
          <w:lang w:val="en-US" w:eastAsia="zh-CN" w:bidi="en-US"/>
        </w:rPr>
        <w:t>中国中煤能源集团有限公司（以下简称“采购单位或中煤能源”）就</w:t>
      </w:r>
      <w:bookmarkStart w:id="1" w:name="OLE_LINK11"/>
      <w:r>
        <w:rPr>
          <w:rFonts w:hint="eastAsia" w:ascii="Times New Roman" w:hAnsi="Times New Roman" w:eastAsia="方正仿宋简体" w:cs="Times New Roman"/>
          <w:i w:val="0"/>
          <w:iCs w:val="0"/>
          <w:kern w:val="0"/>
          <w:sz w:val="30"/>
          <w:szCs w:val="30"/>
          <w:u w:val="none"/>
          <w:lang w:val="en-US" w:eastAsia="zh-CN" w:bidi="en-US"/>
        </w:rPr>
        <w:t>新源融合公司股权投资后评价服务项目（标段8）</w:t>
      </w:r>
      <w:bookmarkEnd w:id="1"/>
      <w:r>
        <w:rPr>
          <w:rFonts w:hint="eastAsia" w:ascii="Times New Roman" w:hAnsi="Times New Roman" w:eastAsia="方正仿宋简体" w:cs="Times New Roman"/>
          <w:spacing w:val="0"/>
          <w:w w:val="100"/>
          <w:sz w:val="30"/>
          <w:szCs w:val="30"/>
          <w:lang w:val="en-US" w:eastAsia="zh-CN" w:bidi="en-US"/>
        </w:rPr>
        <w:t>进行公开询比（综合评审法）。</w:t>
      </w:r>
    </w:p>
    <w:p>
      <w:pPr>
        <w:numPr>
          <w:ilvl w:val="0"/>
          <w:numId w:val="0"/>
        </w:numPr>
        <w:spacing w:before="90"/>
        <w:ind w:left="112" w:leftChars="0" w:right="0" w:rightChars="0"/>
        <w:jc w:val="left"/>
        <w:rPr>
          <w:rFonts w:hint="eastAsia" w:ascii="Microsoft JhengHei" w:eastAsia="Microsoft JhengHei"/>
          <w:b/>
          <w:sz w:val="28"/>
          <w:lang w:val="en-US" w:eastAsia="zh-CN"/>
        </w:rPr>
      </w:pPr>
      <w:r>
        <w:rPr>
          <w:rFonts w:hint="eastAsia" w:ascii="Microsoft JhengHei" w:eastAsia="Microsoft JhengHei"/>
          <w:b/>
          <w:sz w:val="28"/>
          <w:lang w:val="en-US" w:eastAsia="zh-CN"/>
        </w:rPr>
        <w:t>一、项目建设内容：</w:t>
      </w:r>
    </w:p>
    <w:p>
      <w:pPr>
        <w:pStyle w:val="9"/>
        <w:rPr>
          <w:rFonts w:ascii="微软雅黑"/>
          <w:b/>
          <w:sz w:val="20"/>
        </w:rPr>
      </w:pPr>
    </w:p>
    <w:tbl>
      <w:tblPr>
        <w:tblStyle w:val="19"/>
        <w:tblW w:w="7367" w:type="dxa"/>
        <w:tblInd w:w="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84"/>
        <w:gridCol w:w="47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exact"/>
        </w:trPr>
        <w:tc>
          <w:tcPr>
            <w:tcW w:w="2584" w:type="dxa"/>
            <w:shd w:val="clear" w:color="auto" w:fill="BEBEBE" w:themeFill="background1" w:themeFillShade="BF"/>
          </w:tcPr>
          <w:p>
            <w:pPr>
              <w:pStyle w:val="26"/>
              <w:spacing w:line="402" w:lineRule="exact"/>
              <w:ind w:left="0" w:firstLine="482" w:firstLineChars="200"/>
              <w:rPr>
                <w:rFonts w:hint="eastAsia" w:ascii="方正仿宋简体" w:hAnsi="方正仿宋简体" w:eastAsia="方正仿宋简体" w:cs="方正仿宋简体"/>
                <w:b/>
                <w:bCs w:val="0"/>
                <w:sz w:val="24"/>
              </w:rPr>
            </w:pPr>
            <w:r>
              <w:rPr>
                <w:rFonts w:hint="eastAsia" w:ascii="方正仿宋简体" w:hAnsi="方正仿宋简体" w:eastAsia="方正仿宋简体" w:cs="方正仿宋简体"/>
                <w:b/>
                <w:bCs w:val="0"/>
                <w:sz w:val="24"/>
              </w:rPr>
              <w:t>采购项目名称</w:t>
            </w:r>
          </w:p>
        </w:tc>
        <w:tc>
          <w:tcPr>
            <w:tcW w:w="4783" w:type="dxa"/>
            <w:shd w:val="clear" w:color="auto" w:fill="BEBEBE" w:themeFill="background1" w:themeFillShade="BF"/>
          </w:tcPr>
          <w:p>
            <w:pPr>
              <w:pStyle w:val="26"/>
              <w:spacing w:line="402" w:lineRule="exact"/>
              <w:ind w:left="576" w:right="578"/>
              <w:jc w:val="center"/>
              <w:rPr>
                <w:rFonts w:hint="eastAsia" w:ascii="方正仿宋简体" w:hAnsi="方正仿宋简体" w:eastAsia="方正仿宋简体" w:cs="方正仿宋简体"/>
                <w:b/>
                <w:bCs w:val="0"/>
                <w:sz w:val="24"/>
              </w:rPr>
            </w:pPr>
            <w:r>
              <w:rPr>
                <w:rFonts w:hint="eastAsia" w:ascii="方正仿宋简体" w:hAnsi="方正仿宋简体" w:eastAsia="方正仿宋简体" w:cs="方正仿宋简体"/>
                <w:b/>
                <w:bCs w:val="0"/>
                <w:sz w:val="24"/>
                <w:lang w:val="en-US" w:eastAsia="zh-CN"/>
              </w:rPr>
              <w:t>主要工作内容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exact"/>
        </w:trPr>
        <w:tc>
          <w:tcPr>
            <w:tcW w:w="2584" w:type="dxa"/>
            <w:vAlign w:val="center"/>
          </w:tcPr>
          <w:p>
            <w:pPr>
              <w:pStyle w:val="26"/>
              <w:spacing w:before="12" w:line="249" w:lineRule="auto"/>
              <w:ind w:right="314"/>
              <w:jc w:val="center"/>
              <w:rPr>
                <w:rFonts w:hint="eastAsia" w:ascii="方正仿宋简体" w:hAnsi="方正仿宋简体" w:eastAsia="方正仿宋简体" w:cs="方正仿宋简体"/>
                <w:sz w:val="21"/>
                <w:szCs w:val="21"/>
                <w:u w:val="none"/>
                <w:lang w:eastAsia="zh-CN"/>
              </w:rPr>
            </w:pPr>
            <w:bookmarkStart w:id="2" w:name="OLE_LINK1"/>
            <w:bookmarkStart w:id="3" w:name="OLE_LINK12"/>
            <w:r>
              <w:rPr>
                <w:rFonts w:hint="default" w:ascii="Times New Roman" w:hAnsi="Times New Roman" w:eastAsia="方正仿宋简体" w:cs="Times New Roman"/>
                <w:i w:val="0"/>
                <w:iCs w:val="0"/>
                <w:color w:val="000000"/>
                <w:kern w:val="0"/>
                <w:sz w:val="24"/>
                <w:szCs w:val="24"/>
                <w:u w:val="none"/>
                <w:lang w:val="en-US" w:eastAsia="zh-CN" w:bidi="ar"/>
              </w:rPr>
              <w:t>新源融合公司股权投资后评价服务项目（标段8）</w:t>
            </w:r>
            <w:bookmarkEnd w:id="2"/>
            <w:bookmarkEnd w:id="3"/>
          </w:p>
        </w:tc>
        <w:tc>
          <w:tcPr>
            <w:tcW w:w="4783" w:type="dxa"/>
            <w:vAlign w:val="center"/>
          </w:tcPr>
          <w:p>
            <w:pPr>
              <w:jc w:val="center"/>
              <w:rPr>
                <w:rFonts w:hint="eastAsia" w:ascii="方正仿宋简体" w:hAnsi="方正仿宋简体" w:eastAsia="方正仿宋简体" w:cs="方正仿宋简体"/>
              </w:rPr>
            </w:pPr>
            <w:bookmarkStart w:id="4" w:name="OLE_LINK9"/>
            <w:r>
              <w:rPr>
                <w:rFonts w:hint="default" w:ascii="Times New Roman" w:hAnsi="Times New Roman" w:eastAsia="方正仿宋简体" w:cs="Times New Roman"/>
                <w:i w:val="0"/>
                <w:iCs w:val="0"/>
                <w:color w:val="000000"/>
                <w:kern w:val="0"/>
                <w:sz w:val="24"/>
                <w:szCs w:val="24"/>
                <w:u w:val="none"/>
                <w:lang w:val="en-US" w:eastAsia="zh-CN" w:bidi="ar"/>
              </w:rPr>
              <w:t>新源融合公司股权投资后评价服务项目</w:t>
            </w:r>
            <w:bookmarkEnd w:id="4"/>
            <w:r>
              <w:rPr>
                <w:rFonts w:hint="default" w:ascii="Times New Roman" w:hAnsi="Times New Roman" w:eastAsia="方正仿宋简体" w:cs="Times New Roman"/>
                <w:i w:val="0"/>
                <w:iCs w:val="0"/>
                <w:color w:val="000000"/>
                <w:kern w:val="0"/>
                <w:sz w:val="24"/>
                <w:szCs w:val="24"/>
                <w:u w:val="none"/>
                <w:lang w:val="en-US" w:eastAsia="zh-CN" w:bidi="ar"/>
              </w:rPr>
              <w:t>（详见后评价服务要求）</w:t>
            </w:r>
          </w:p>
        </w:tc>
      </w:tr>
    </w:tbl>
    <w:p>
      <w:pPr>
        <w:rPr>
          <w:rFonts w:hint="default"/>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90" w:beforeLines="-2147483648" w:after="0" w:afterLines="-2147483648" w:line="240" w:lineRule="auto"/>
        <w:ind w:left="112" w:right="0" w:rightChars="0" w:firstLine="0" w:firstLineChars="0"/>
        <w:jc w:val="left"/>
        <w:textAlignment w:val="auto"/>
        <w:outlineLvl w:val="9"/>
        <w:rPr>
          <w:rFonts w:hint="default" w:ascii="Times New Roman" w:hAnsi="Times New Roman" w:eastAsia="黑体" w:cs="Times New Roman"/>
          <w:b w:val="0"/>
          <w:bCs/>
          <w:sz w:val="30"/>
          <w:szCs w:val="30"/>
          <w:highlight w:val="none"/>
        </w:rPr>
      </w:pPr>
      <w:r>
        <w:rPr>
          <w:rFonts w:hint="eastAsia" w:ascii="Microsoft JhengHei" w:eastAsia="Microsoft JhengHei"/>
          <w:b/>
          <w:sz w:val="28"/>
          <w:lang w:val="en-US" w:eastAsia="zh-CN"/>
        </w:rPr>
        <w:t>二、</w:t>
      </w:r>
      <w:r>
        <w:rPr>
          <w:rFonts w:hint="eastAsia" w:ascii="Times New Roman" w:hAnsi="Times New Roman" w:eastAsia="黑体" w:cs="Times New Roman"/>
          <w:b w:val="0"/>
          <w:bCs/>
          <w:sz w:val="30"/>
          <w:szCs w:val="30"/>
          <w:highlight w:val="none"/>
          <w:lang w:val="en-US" w:eastAsia="zh-CN"/>
        </w:rPr>
        <w:t>后评价</w:t>
      </w:r>
      <w:r>
        <w:rPr>
          <w:rFonts w:hint="default" w:ascii="Times New Roman" w:hAnsi="Times New Roman" w:eastAsia="黑体" w:cs="Times New Roman"/>
          <w:b w:val="0"/>
          <w:bCs/>
          <w:sz w:val="30"/>
          <w:szCs w:val="30"/>
          <w:highlight w:val="none"/>
        </w:rPr>
        <w:t>服务要求</w:t>
      </w:r>
    </w:p>
    <w:p>
      <w:pPr>
        <w:pStyle w:val="11"/>
        <w:keepNext w:val="0"/>
        <w:keepLines w:val="0"/>
        <w:pageBreakBefore w:val="0"/>
        <w:widowControl w:val="0"/>
        <w:numPr>
          <w:ilvl w:val="0"/>
          <w:numId w:val="0"/>
        </w:numPr>
        <w:kinsoku/>
        <w:wordWrap/>
        <w:overflowPunct/>
        <w:topLinePunct w:val="0"/>
        <w:autoSpaceDE/>
        <w:autoSpaceDN/>
        <w:bidi w:val="0"/>
        <w:snapToGrid/>
        <w:spacing w:before="0" w:beforeLines="0" w:after="0" w:afterLines="0" w:line="560" w:lineRule="exact"/>
        <w:ind w:left="600" w:right="0" w:rightChars="0"/>
        <w:outlineLvl w:val="9"/>
        <w:rPr>
          <w:rFonts w:hint="eastAsia" w:ascii="方正仿宋简体" w:hAnsi="方正仿宋简体" w:eastAsia="方正仿宋简体" w:cs="方正仿宋简体"/>
          <w:b/>
          <w:bCs w:val="0"/>
          <w:sz w:val="30"/>
          <w:szCs w:val="30"/>
          <w:highlight w:val="none"/>
        </w:rPr>
      </w:pPr>
      <w:r>
        <w:rPr>
          <w:rFonts w:hint="eastAsia" w:ascii="方正仿宋简体" w:hAnsi="方正仿宋简体" w:eastAsia="方正仿宋简体" w:cs="方正仿宋简体"/>
          <w:b/>
          <w:bCs w:val="0"/>
          <w:sz w:val="30"/>
          <w:szCs w:val="30"/>
          <w:highlight w:val="none"/>
          <w:lang w:eastAsia="zh-CN"/>
        </w:rPr>
        <w:t>（</w:t>
      </w:r>
      <w:r>
        <w:rPr>
          <w:rFonts w:hint="eastAsia" w:ascii="方正仿宋简体" w:hAnsi="方正仿宋简体" w:eastAsia="方正仿宋简体" w:cs="方正仿宋简体"/>
          <w:b/>
          <w:bCs w:val="0"/>
          <w:sz w:val="30"/>
          <w:szCs w:val="30"/>
          <w:highlight w:val="none"/>
          <w:lang w:val="en-US" w:eastAsia="zh-CN"/>
        </w:rPr>
        <w:t>一</w:t>
      </w:r>
      <w:r>
        <w:rPr>
          <w:rFonts w:hint="eastAsia" w:ascii="方正仿宋简体" w:hAnsi="方正仿宋简体" w:eastAsia="方正仿宋简体" w:cs="方正仿宋简体"/>
          <w:b/>
          <w:bCs w:val="0"/>
          <w:sz w:val="30"/>
          <w:szCs w:val="30"/>
          <w:highlight w:val="none"/>
          <w:lang w:eastAsia="zh-CN"/>
        </w:rPr>
        <w:t>）</w:t>
      </w:r>
      <w:r>
        <w:rPr>
          <w:rFonts w:hint="eastAsia" w:ascii="方正仿宋简体" w:hAnsi="方正仿宋简体" w:eastAsia="方正仿宋简体" w:cs="方正仿宋简体"/>
          <w:b/>
          <w:bCs w:val="0"/>
          <w:sz w:val="30"/>
          <w:szCs w:val="30"/>
          <w:highlight w:val="none"/>
        </w:rPr>
        <w:t>工作范围</w:t>
      </w:r>
    </w:p>
    <w:p>
      <w:pPr>
        <w:pStyle w:val="11"/>
        <w:keepNext w:val="0"/>
        <w:keepLines w:val="0"/>
        <w:pageBreakBefore w:val="0"/>
        <w:widowControl w:val="0"/>
        <w:kinsoku/>
        <w:wordWrap/>
        <w:overflowPunct/>
        <w:topLinePunct w:val="0"/>
        <w:autoSpaceDE/>
        <w:autoSpaceDN/>
        <w:bidi w:val="0"/>
        <w:snapToGrid/>
        <w:spacing w:before="0" w:beforeLines="0" w:after="0" w:afterLines="0" w:line="560" w:lineRule="exact"/>
        <w:ind w:right="0" w:rightChars="0" w:firstLine="600" w:firstLineChars="200"/>
        <w:outlineLvl w:val="9"/>
        <w:rPr>
          <w:rFonts w:hint="default" w:ascii="Times New Roman" w:hAnsi="Times New Roman" w:eastAsia="方正仿宋简体" w:cs="Times New Roman"/>
          <w:b w:val="0"/>
          <w:bCs/>
          <w:sz w:val="30"/>
          <w:szCs w:val="30"/>
          <w:highlight w:val="none"/>
          <w:lang w:val="en-US" w:eastAsia="zh-CN"/>
        </w:rPr>
      </w:pPr>
      <w:r>
        <w:rPr>
          <w:rFonts w:hint="default" w:ascii="Times New Roman" w:hAnsi="Times New Roman" w:eastAsia="方正仿宋简体" w:cs="Times New Roman"/>
          <w:b w:val="0"/>
          <w:bCs/>
          <w:sz w:val="30"/>
          <w:szCs w:val="30"/>
          <w:highlight w:val="none"/>
          <w:lang w:val="en-US" w:eastAsia="zh-CN"/>
        </w:rPr>
        <w:t>对</w:t>
      </w:r>
      <w:r>
        <w:rPr>
          <w:rFonts w:hint="eastAsia" w:ascii="Times New Roman" w:hAnsi="Times New Roman" w:eastAsia="方正仿宋简体" w:cs="Times New Roman"/>
          <w:b w:val="0"/>
          <w:bCs/>
          <w:sz w:val="30"/>
          <w:szCs w:val="30"/>
          <w:highlight w:val="none"/>
          <w:lang w:val="en-US" w:eastAsia="zh-CN"/>
        </w:rPr>
        <w:t>投资</w:t>
      </w:r>
      <w:r>
        <w:rPr>
          <w:rFonts w:hint="default" w:ascii="Times New Roman" w:hAnsi="Times New Roman" w:eastAsia="方正仿宋简体" w:cs="Times New Roman"/>
          <w:b w:val="0"/>
          <w:bCs/>
          <w:sz w:val="30"/>
          <w:szCs w:val="30"/>
          <w:highlight w:val="none"/>
          <w:lang w:val="en-US" w:eastAsia="zh-CN"/>
        </w:rPr>
        <w:t>项目开展后评价工作并出具有关报告</w:t>
      </w:r>
    </w:p>
    <w:p>
      <w:pPr>
        <w:pStyle w:val="11"/>
        <w:keepNext w:val="0"/>
        <w:keepLines w:val="0"/>
        <w:pageBreakBefore w:val="0"/>
        <w:widowControl w:val="0"/>
        <w:numPr>
          <w:ilvl w:val="0"/>
          <w:numId w:val="0"/>
        </w:numPr>
        <w:kinsoku/>
        <w:wordWrap/>
        <w:overflowPunct/>
        <w:topLinePunct w:val="0"/>
        <w:autoSpaceDE/>
        <w:autoSpaceDN/>
        <w:bidi w:val="0"/>
        <w:snapToGrid/>
        <w:spacing w:before="0" w:beforeLines="0" w:after="0" w:afterLines="0" w:line="560" w:lineRule="exact"/>
        <w:ind w:left="600" w:right="0" w:rightChars="0" w:firstLine="0"/>
        <w:outlineLvl w:val="9"/>
        <w:rPr>
          <w:rFonts w:hint="eastAsia" w:ascii="方正仿宋简体" w:hAnsi="方正仿宋简体" w:eastAsia="方正仿宋简体" w:cs="方正仿宋简体"/>
          <w:b/>
          <w:bCs w:val="0"/>
          <w:sz w:val="30"/>
          <w:szCs w:val="30"/>
          <w:highlight w:val="none"/>
          <w:lang w:val="en-US" w:eastAsia="zh-CN"/>
        </w:rPr>
      </w:pPr>
      <w:r>
        <w:rPr>
          <w:rFonts w:hint="eastAsia" w:ascii="方正仿宋简体" w:hAnsi="方正仿宋简体" w:eastAsia="方正仿宋简体" w:cs="方正仿宋简体"/>
          <w:b/>
          <w:bCs w:val="0"/>
          <w:sz w:val="30"/>
          <w:szCs w:val="30"/>
          <w:highlight w:val="none"/>
          <w:lang w:val="en-US" w:eastAsia="zh-CN"/>
        </w:rPr>
        <w:t>（二）项目主要工作内容</w:t>
      </w:r>
    </w:p>
    <w:p>
      <w:pPr>
        <w:pStyle w:val="11"/>
        <w:spacing w:beforeLines="0" w:afterLines="0" w:line="560" w:lineRule="exact"/>
        <w:ind w:firstLine="656"/>
        <w:outlineLvl w:val="9"/>
        <w:rPr>
          <w:rFonts w:hint="default" w:ascii="Times New Roman" w:hAnsi="Times New Roman" w:eastAsia="方正仿宋简体" w:cs="Times New Roman"/>
          <w:bCs/>
          <w:sz w:val="30"/>
          <w:szCs w:val="30"/>
          <w:highlight w:val="none"/>
        </w:rPr>
      </w:pPr>
      <w:r>
        <w:rPr>
          <w:rFonts w:hint="default" w:ascii="Times New Roman" w:hAnsi="Times New Roman" w:eastAsia="方正仿宋简体" w:cs="Times New Roman"/>
          <w:bCs/>
          <w:sz w:val="30"/>
          <w:szCs w:val="30"/>
          <w:highlight w:val="none"/>
          <w:lang w:eastAsia="zh-CN"/>
        </w:rPr>
        <w:t>围绕</w:t>
      </w:r>
      <w:r>
        <w:rPr>
          <w:rFonts w:hint="default" w:ascii="Times New Roman" w:hAnsi="Times New Roman" w:eastAsia="方正仿宋简体" w:cs="Times New Roman"/>
          <w:bCs/>
          <w:sz w:val="30"/>
          <w:szCs w:val="30"/>
          <w:highlight w:val="none"/>
        </w:rPr>
        <w:t>项目</w:t>
      </w:r>
      <w:r>
        <w:rPr>
          <w:rFonts w:hint="default" w:ascii="Times New Roman" w:hAnsi="Times New Roman" w:eastAsia="方正仿宋简体" w:cs="Times New Roman"/>
          <w:bCs/>
          <w:sz w:val="30"/>
          <w:szCs w:val="30"/>
          <w:highlight w:val="none"/>
          <w:lang w:eastAsia="zh-CN"/>
        </w:rPr>
        <w:t>投资决策、投资</w:t>
      </w:r>
      <w:r>
        <w:rPr>
          <w:rFonts w:hint="default" w:ascii="Times New Roman" w:hAnsi="Times New Roman" w:eastAsia="方正仿宋简体" w:cs="Times New Roman"/>
          <w:bCs/>
          <w:sz w:val="30"/>
          <w:szCs w:val="30"/>
          <w:highlight w:val="none"/>
        </w:rPr>
        <w:t>过程、</w:t>
      </w:r>
      <w:r>
        <w:rPr>
          <w:rFonts w:hint="default" w:ascii="Times New Roman" w:hAnsi="Times New Roman" w:eastAsia="方正仿宋简体" w:cs="Times New Roman"/>
          <w:bCs/>
          <w:sz w:val="30"/>
          <w:szCs w:val="30"/>
          <w:highlight w:val="none"/>
          <w:lang w:eastAsia="zh-CN"/>
        </w:rPr>
        <w:t>投资成效</w:t>
      </w:r>
      <w:r>
        <w:rPr>
          <w:rFonts w:hint="default" w:ascii="Times New Roman" w:hAnsi="Times New Roman" w:eastAsia="方正仿宋简体" w:cs="Times New Roman"/>
          <w:bCs/>
          <w:sz w:val="30"/>
          <w:szCs w:val="30"/>
          <w:highlight w:val="none"/>
        </w:rPr>
        <w:t>等</w:t>
      </w:r>
      <w:r>
        <w:rPr>
          <w:rFonts w:hint="default" w:ascii="Times New Roman" w:hAnsi="Times New Roman" w:eastAsia="方正仿宋简体" w:cs="Times New Roman"/>
          <w:bCs/>
          <w:sz w:val="30"/>
          <w:szCs w:val="30"/>
          <w:highlight w:val="none"/>
          <w:lang w:eastAsia="zh-CN"/>
        </w:rPr>
        <w:t>重要环节</w:t>
      </w:r>
      <w:r>
        <w:rPr>
          <w:rFonts w:hint="default" w:ascii="Times New Roman" w:hAnsi="Times New Roman" w:eastAsia="方正仿宋简体" w:cs="Times New Roman"/>
          <w:bCs/>
          <w:sz w:val="30"/>
          <w:szCs w:val="30"/>
          <w:highlight w:val="none"/>
        </w:rPr>
        <w:t>进行</w:t>
      </w:r>
      <w:r>
        <w:rPr>
          <w:rFonts w:hint="default" w:ascii="Times New Roman" w:hAnsi="Times New Roman" w:eastAsia="方正仿宋简体" w:cs="Times New Roman"/>
          <w:bCs/>
          <w:sz w:val="30"/>
          <w:szCs w:val="30"/>
          <w:highlight w:val="none"/>
          <w:lang w:eastAsia="zh-CN"/>
        </w:rPr>
        <w:t>评价</w:t>
      </w:r>
      <w:r>
        <w:rPr>
          <w:rFonts w:hint="default" w:ascii="Times New Roman" w:hAnsi="Times New Roman" w:eastAsia="方正仿宋简体" w:cs="Times New Roman"/>
          <w:bCs/>
          <w:sz w:val="30"/>
          <w:szCs w:val="30"/>
          <w:highlight w:val="none"/>
        </w:rPr>
        <w:t>分析，</w:t>
      </w:r>
      <w:r>
        <w:rPr>
          <w:rFonts w:hint="default" w:ascii="Times New Roman" w:hAnsi="Times New Roman" w:eastAsia="方正仿宋简体" w:cs="Times New Roman"/>
          <w:bCs/>
          <w:sz w:val="30"/>
          <w:szCs w:val="30"/>
          <w:highlight w:val="none"/>
          <w:lang w:eastAsia="zh-CN"/>
        </w:rPr>
        <w:t>聚焦项目建设实施运营等环节运作行为的合法合规性、经济效益性、可持续性和风险隐患等方面，</w:t>
      </w:r>
      <w:r>
        <w:rPr>
          <w:rFonts w:hint="default" w:ascii="Times New Roman" w:hAnsi="Times New Roman" w:eastAsia="方正仿宋简体" w:cs="Times New Roman"/>
          <w:bCs/>
          <w:sz w:val="30"/>
          <w:szCs w:val="30"/>
          <w:highlight w:val="none"/>
        </w:rPr>
        <w:t>总结经验</w:t>
      </w:r>
      <w:r>
        <w:rPr>
          <w:rFonts w:hint="default" w:ascii="Times New Roman" w:hAnsi="Times New Roman" w:eastAsia="方正仿宋简体" w:cs="Times New Roman"/>
          <w:bCs/>
          <w:sz w:val="30"/>
          <w:szCs w:val="30"/>
          <w:highlight w:val="none"/>
          <w:lang w:eastAsia="zh-CN"/>
        </w:rPr>
        <w:t>和不足，</w:t>
      </w:r>
      <w:r>
        <w:rPr>
          <w:rFonts w:hint="default" w:ascii="Times New Roman" w:hAnsi="Times New Roman" w:eastAsia="方正仿宋简体" w:cs="Times New Roman"/>
          <w:bCs/>
          <w:sz w:val="30"/>
          <w:szCs w:val="30"/>
          <w:highlight w:val="none"/>
        </w:rPr>
        <w:t>并提出改进措施，形成《项目后评价报告》。</w:t>
      </w:r>
      <w:r>
        <w:rPr>
          <w:rFonts w:hint="default" w:ascii="Times New Roman" w:hAnsi="Times New Roman" w:eastAsia="方正仿宋简体" w:cs="Times New Roman"/>
          <w:bCs/>
          <w:sz w:val="30"/>
          <w:szCs w:val="30"/>
          <w:highlight w:val="none"/>
          <w:lang w:eastAsia="zh-CN"/>
        </w:rPr>
        <w:t>后评价报告</w:t>
      </w:r>
      <w:r>
        <w:rPr>
          <w:rFonts w:hint="default" w:ascii="Times New Roman" w:hAnsi="Times New Roman" w:eastAsia="方正仿宋简体" w:cs="Times New Roman"/>
          <w:bCs/>
          <w:sz w:val="30"/>
          <w:szCs w:val="30"/>
          <w:highlight w:val="none"/>
        </w:rPr>
        <w:t>主要内容包括：项目概况，项目</w:t>
      </w:r>
      <w:r>
        <w:rPr>
          <w:rFonts w:hint="default" w:ascii="Times New Roman" w:hAnsi="Times New Roman" w:eastAsia="方正仿宋简体" w:cs="Times New Roman"/>
          <w:bCs/>
          <w:sz w:val="30"/>
          <w:szCs w:val="30"/>
          <w:highlight w:val="none"/>
          <w:lang w:eastAsia="zh-CN"/>
        </w:rPr>
        <w:t>全</w:t>
      </w:r>
      <w:r>
        <w:rPr>
          <w:rFonts w:hint="default" w:ascii="Times New Roman" w:hAnsi="Times New Roman" w:eastAsia="方正仿宋简体" w:cs="Times New Roman"/>
          <w:bCs/>
          <w:sz w:val="30"/>
          <w:szCs w:val="30"/>
          <w:highlight w:val="none"/>
        </w:rPr>
        <w:t>过程</w:t>
      </w:r>
      <w:r>
        <w:rPr>
          <w:rFonts w:hint="default" w:ascii="Times New Roman" w:hAnsi="Times New Roman" w:eastAsia="方正仿宋简体" w:cs="Times New Roman"/>
          <w:bCs/>
          <w:sz w:val="30"/>
          <w:szCs w:val="30"/>
          <w:highlight w:val="none"/>
          <w:lang w:eastAsia="zh-CN"/>
        </w:rPr>
        <w:t>回顾，项目</w:t>
      </w:r>
      <w:r>
        <w:rPr>
          <w:rFonts w:hint="default" w:ascii="Times New Roman" w:hAnsi="Times New Roman" w:eastAsia="方正仿宋简体" w:cs="Times New Roman"/>
          <w:bCs/>
          <w:sz w:val="30"/>
          <w:szCs w:val="30"/>
          <w:highlight w:val="none"/>
        </w:rPr>
        <w:t>效果</w:t>
      </w:r>
      <w:r>
        <w:rPr>
          <w:rFonts w:hint="default" w:ascii="Times New Roman" w:hAnsi="Times New Roman" w:eastAsia="方正仿宋简体" w:cs="Times New Roman"/>
          <w:bCs/>
          <w:sz w:val="30"/>
          <w:szCs w:val="30"/>
          <w:highlight w:val="none"/>
          <w:lang w:eastAsia="zh-CN"/>
        </w:rPr>
        <w:t>和效益</w:t>
      </w:r>
      <w:r>
        <w:rPr>
          <w:rFonts w:hint="default" w:ascii="Times New Roman" w:hAnsi="Times New Roman" w:eastAsia="方正仿宋简体" w:cs="Times New Roman"/>
          <w:bCs/>
          <w:sz w:val="30"/>
          <w:szCs w:val="30"/>
          <w:highlight w:val="none"/>
        </w:rPr>
        <w:t>评价，项目环境和社会效益评价，项目目标和可持续性评价，项目建设的主要经验教训</w:t>
      </w:r>
      <w:r>
        <w:rPr>
          <w:rFonts w:hint="default" w:ascii="Times New Roman" w:hAnsi="Times New Roman" w:eastAsia="方正仿宋简体" w:cs="Times New Roman"/>
          <w:bCs/>
          <w:sz w:val="30"/>
          <w:szCs w:val="30"/>
          <w:highlight w:val="none"/>
          <w:lang w:eastAsia="zh-CN"/>
        </w:rPr>
        <w:t>、结论</w:t>
      </w:r>
      <w:r>
        <w:rPr>
          <w:rFonts w:hint="default" w:ascii="Times New Roman" w:hAnsi="Times New Roman" w:eastAsia="方正仿宋简体" w:cs="Times New Roman"/>
          <w:bCs/>
          <w:sz w:val="30"/>
          <w:szCs w:val="30"/>
          <w:highlight w:val="none"/>
        </w:rPr>
        <w:t>和建议</w:t>
      </w:r>
      <w:r>
        <w:rPr>
          <w:rFonts w:hint="default" w:ascii="Times New Roman" w:hAnsi="Times New Roman" w:eastAsia="方正仿宋简体" w:cs="Times New Roman"/>
          <w:bCs/>
          <w:sz w:val="30"/>
          <w:szCs w:val="30"/>
          <w:highlight w:val="none"/>
          <w:lang w:eastAsia="zh-CN"/>
        </w:rPr>
        <w:t>等。</w:t>
      </w:r>
    </w:p>
    <w:p>
      <w:pPr>
        <w:pStyle w:val="11"/>
        <w:keepNext w:val="0"/>
        <w:keepLines w:val="0"/>
        <w:pageBreakBefore w:val="0"/>
        <w:widowControl w:val="0"/>
        <w:kinsoku/>
        <w:wordWrap/>
        <w:overflowPunct/>
        <w:topLinePunct w:val="0"/>
        <w:autoSpaceDE/>
        <w:autoSpaceDN/>
        <w:bidi w:val="0"/>
        <w:snapToGrid/>
        <w:spacing w:before="0" w:beforeLines="0" w:after="0" w:afterLines="0" w:line="560" w:lineRule="exact"/>
        <w:ind w:right="0" w:rightChars="0"/>
        <w:outlineLvl w:val="9"/>
        <w:rPr>
          <w:rFonts w:hint="default" w:ascii="Times New Roman" w:hAnsi="Times New Roman" w:eastAsia="黑体" w:cs="Times New Roman"/>
          <w:b w:val="0"/>
          <w:bCs/>
          <w:sz w:val="30"/>
          <w:szCs w:val="30"/>
          <w:highlight w:val="none"/>
          <w:lang w:val="en-US" w:eastAsia="zh-CN"/>
        </w:rPr>
      </w:pPr>
      <w:r>
        <w:rPr>
          <w:rFonts w:hint="default" w:ascii="Times New Roman" w:hAnsi="Times New Roman" w:eastAsia="黑体" w:cs="Times New Roman"/>
          <w:b w:val="0"/>
          <w:bCs/>
          <w:sz w:val="30"/>
          <w:szCs w:val="30"/>
          <w:highlight w:val="none"/>
          <w:lang w:val="en-US" w:eastAsia="zh-CN"/>
        </w:rPr>
        <w:t xml:space="preserve">  </w:t>
      </w:r>
      <w:r>
        <w:rPr>
          <w:rFonts w:hint="eastAsia" w:ascii="方正仿宋简体" w:hAnsi="方正仿宋简体" w:eastAsia="方正仿宋简体" w:cs="方正仿宋简体"/>
          <w:b/>
          <w:bCs w:val="0"/>
          <w:sz w:val="30"/>
          <w:szCs w:val="30"/>
          <w:highlight w:val="none"/>
          <w:lang w:val="en-US" w:eastAsia="zh-CN"/>
        </w:rPr>
        <w:t>（三）服务方式</w:t>
      </w:r>
    </w:p>
    <w:p>
      <w:pPr>
        <w:pStyle w:val="11"/>
        <w:keepNext w:val="0"/>
        <w:keepLines w:val="0"/>
        <w:pageBreakBefore w:val="0"/>
        <w:widowControl w:val="0"/>
        <w:kinsoku/>
        <w:wordWrap/>
        <w:overflowPunct/>
        <w:topLinePunct w:val="0"/>
        <w:autoSpaceDE/>
        <w:autoSpaceDN/>
        <w:bidi w:val="0"/>
        <w:snapToGrid/>
        <w:spacing w:before="0" w:beforeLines="0" w:after="0" w:afterLines="0" w:line="560" w:lineRule="exact"/>
        <w:ind w:right="0" w:rightChars="0"/>
        <w:outlineLvl w:val="9"/>
        <w:rPr>
          <w:rFonts w:hint="default" w:ascii="Times New Roman" w:hAnsi="Times New Roman" w:eastAsia="方正仿宋简体" w:cs="Times New Roman"/>
          <w:b w:val="0"/>
          <w:i w:val="0"/>
          <w:snapToGrid/>
          <w:color w:val="000000"/>
          <w:spacing w:val="14"/>
          <w:sz w:val="30"/>
          <w:szCs w:val="30"/>
          <w:highlight w:val="none"/>
          <w:shd w:val="clear" w:color="auto" w:fill="FFFFFF"/>
          <w:lang w:val="en-US" w:eastAsia="zh-CN"/>
        </w:rPr>
      </w:pPr>
      <w:r>
        <w:rPr>
          <w:rFonts w:hint="default" w:ascii="Times New Roman" w:hAnsi="Times New Roman" w:eastAsia="方正仿宋简体" w:cs="Times New Roman"/>
          <w:b w:val="0"/>
          <w:i w:val="0"/>
          <w:snapToGrid/>
          <w:color w:val="000000"/>
          <w:spacing w:val="14"/>
          <w:sz w:val="30"/>
          <w:szCs w:val="30"/>
          <w:highlight w:val="none"/>
          <w:shd w:val="clear" w:color="auto" w:fill="FFFFFF"/>
          <w:lang w:val="en-US" w:eastAsia="zh-CN"/>
        </w:rPr>
        <w:t xml:space="preserve">   对</w:t>
      </w:r>
      <w:r>
        <w:rPr>
          <w:rFonts w:hint="eastAsia" w:ascii="Times New Roman" w:hAnsi="Times New Roman" w:eastAsia="方正仿宋简体" w:cs="Times New Roman"/>
          <w:b w:val="0"/>
          <w:i w:val="0"/>
          <w:snapToGrid/>
          <w:color w:val="000000"/>
          <w:spacing w:val="14"/>
          <w:sz w:val="30"/>
          <w:szCs w:val="30"/>
          <w:highlight w:val="none"/>
          <w:shd w:val="clear" w:color="auto" w:fill="FFFFFF"/>
          <w:lang w:val="en-US" w:eastAsia="zh-CN"/>
        </w:rPr>
        <w:t>投资</w:t>
      </w:r>
      <w:r>
        <w:rPr>
          <w:rFonts w:hint="default" w:ascii="Times New Roman" w:hAnsi="Times New Roman" w:eastAsia="方正仿宋简体" w:cs="Times New Roman"/>
          <w:b w:val="0"/>
          <w:i w:val="0"/>
          <w:snapToGrid/>
          <w:color w:val="000000"/>
          <w:spacing w:val="14"/>
          <w:sz w:val="30"/>
          <w:szCs w:val="30"/>
          <w:highlight w:val="none"/>
          <w:shd w:val="clear" w:color="auto" w:fill="FFFFFF"/>
          <w:lang w:val="en-US" w:eastAsia="zh-CN"/>
        </w:rPr>
        <w:t>项目实施现场</w:t>
      </w:r>
      <w:r>
        <w:rPr>
          <w:rFonts w:hint="eastAsia" w:ascii="Times New Roman" w:hAnsi="Times New Roman" w:eastAsia="方正仿宋简体" w:cs="Times New Roman"/>
          <w:b w:val="0"/>
          <w:i w:val="0"/>
          <w:snapToGrid/>
          <w:color w:val="000000"/>
          <w:spacing w:val="14"/>
          <w:sz w:val="30"/>
          <w:szCs w:val="30"/>
          <w:highlight w:val="none"/>
          <w:shd w:val="clear" w:color="auto" w:fill="FFFFFF"/>
          <w:lang w:val="en-US" w:eastAsia="zh-CN"/>
        </w:rPr>
        <w:t>工作</w:t>
      </w:r>
      <w:r>
        <w:rPr>
          <w:rFonts w:hint="default" w:ascii="Times New Roman" w:hAnsi="Times New Roman" w:eastAsia="方正仿宋简体" w:cs="Times New Roman"/>
          <w:b w:val="0"/>
          <w:i w:val="0"/>
          <w:snapToGrid/>
          <w:color w:val="000000"/>
          <w:spacing w:val="14"/>
          <w:sz w:val="30"/>
          <w:szCs w:val="30"/>
          <w:highlight w:val="none"/>
          <w:shd w:val="clear" w:color="auto" w:fill="FFFFFF"/>
          <w:lang w:val="en-US" w:eastAsia="zh-CN"/>
        </w:rPr>
        <w:t>并提交相应的成果</w:t>
      </w:r>
      <w:r>
        <w:rPr>
          <w:rFonts w:hint="eastAsia" w:ascii="Times New Roman" w:hAnsi="Times New Roman" w:eastAsia="方正仿宋简体" w:cs="Times New Roman"/>
          <w:b w:val="0"/>
          <w:i w:val="0"/>
          <w:snapToGrid/>
          <w:color w:val="000000"/>
          <w:spacing w:val="14"/>
          <w:sz w:val="30"/>
          <w:szCs w:val="30"/>
          <w:highlight w:val="none"/>
          <w:shd w:val="clear" w:color="auto" w:fill="FFFFFF"/>
          <w:lang w:val="en-US" w:eastAsia="zh-CN"/>
        </w:rPr>
        <w:t>报告</w:t>
      </w:r>
      <w:r>
        <w:rPr>
          <w:rFonts w:hint="default" w:ascii="Times New Roman" w:hAnsi="Times New Roman" w:eastAsia="方正仿宋简体" w:cs="Times New Roman"/>
          <w:b w:val="0"/>
          <w:i w:val="0"/>
          <w:snapToGrid/>
          <w:color w:val="000000"/>
          <w:spacing w:val="14"/>
          <w:sz w:val="30"/>
          <w:szCs w:val="30"/>
          <w:highlight w:val="none"/>
          <w:shd w:val="clear" w:color="auto" w:fill="FFFFFF"/>
          <w:lang w:val="en-US" w:eastAsia="zh-CN"/>
        </w:rPr>
        <w:t>。</w:t>
      </w:r>
    </w:p>
    <w:p>
      <w:pPr>
        <w:pStyle w:val="11"/>
        <w:keepNext w:val="0"/>
        <w:keepLines w:val="0"/>
        <w:pageBreakBefore w:val="0"/>
        <w:widowControl w:val="0"/>
        <w:numPr>
          <w:ilvl w:val="0"/>
          <w:numId w:val="0"/>
        </w:numPr>
        <w:kinsoku/>
        <w:wordWrap/>
        <w:overflowPunct/>
        <w:topLinePunct w:val="0"/>
        <w:autoSpaceDE/>
        <w:autoSpaceDN/>
        <w:bidi w:val="0"/>
        <w:snapToGrid/>
        <w:spacing w:before="0" w:beforeLines="0" w:after="0" w:afterLines="0" w:line="560" w:lineRule="exact"/>
        <w:ind w:left="0" w:right="0" w:rightChars="0"/>
        <w:outlineLvl w:val="9"/>
        <w:rPr>
          <w:rFonts w:hint="eastAsia" w:ascii="方正仿宋简体" w:hAnsi="方正仿宋简体" w:eastAsia="方正仿宋简体" w:cs="方正仿宋简体"/>
          <w:b/>
          <w:bCs w:val="0"/>
          <w:sz w:val="30"/>
          <w:szCs w:val="30"/>
          <w:highlight w:val="none"/>
          <w:lang w:val="en-US" w:eastAsia="zh-CN"/>
        </w:rPr>
      </w:pPr>
      <w:r>
        <w:rPr>
          <w:rFonts w:hint="eastAsia" w:ascii="方正仿宋简体" w:hAnsi="方正仿宋简体" w:eastAsia="方正仿宋简体" w:cs="方正仿宋简体"/>
          <w:b/>
          <w:bCs w:val="0"/>
          <w:sz w:val="30"/>
          <w:szCs w:val="30"/>
          <w:highlight w:val="none"/>
          <w:lang w:val="en-US" w:eastAsia="zh-CN"/>
        </w:rPr>
        <w:t>（四）提交工作成果</w:t>
      </w:r>
    </w:p>
    <w:p>
      <w:pPr>
        <w:pStyle w:val="11"/>
        <w:keepNext w:val="0"/>
        <w:keepLines w:val="0"/>
        <w:pageBreakBefore w:val="0"/>
        <w:widowControl w:val="0"/>
        <w:kinsoku/>
        <w:wordWrap/>
        <w:overflowPunct/>
        <w:topLinePunct w:val="0"/>
        <w:autoSpaceDE/>
        <w:autoSpaceDN/>
        <w:bidi w:val="0"/>
        <w:snapToGrid/>
        <w:spacing w:before="0" w:beforeLines="0" w:after="0" w:afterLines="0" w:line="560" w:lineRule="exact"/>
        <w:ind w:right="0" w:rightChars="0" w:firstLine="0"/>
        <w:outlineLvl w:val="9"/>
        <w:rPr>
          <w:rFonts w:hint="default" w:ascii="Times New Roman" w:hAnsi="Times New Roman" w:eastAsia="方正仿宋简体" w:cs="Times New Roman"/>
          <w:b w:val="0"/>
          <w:i w:val="0"/>
          <w:snapToGrid/>
          <w:color w:val="000000"/>
          <w:spacing w:val="14"/>
          <w:sz w:val="30"/>
          <w:szCs w:val="30"/>
          <w:highlight w:val="none"/>
          <w:shd w:val="clear" w:color="auto" w:fill="FFFFFF"/>
          <w:lang w:val="en-US" w:eastAsia="zh-CN"/>
        </w:rPr>
      </w:pPr>
      <w:r>
        <w:rPr>
          <w:rFonts w:hint="default" w:ascii="Times New Roman" w:hAnsi="Times New Roman" w:eastAsia="黑体" w:cs="Times New Roman"/>
          <w:b w:val="0"/>
          <w:bCs/>
          <w:sz w:val="30"/>
          <w:szCs w:val="30"/>
          <w:highlight w:val="none"/>
          <w:lang w:val="en-US" w:eastAsia="zh-CN"/>
        </w:rPr>
        <w:t xml:space="preserve">    </w:t>
      </w:r>
      <w:r>
        <w:rPr>
          <w:rFonts w:hint="eastAsia" w:ascii="Times New Roman" w:hAnsi="Times New Roman" w:eastAsia="方正仿宋简体" w:cs="Times New Roman"/>
          <w:b w:val="0"/>
          <w:bCs w:val="0"/>
          <w:color w:val="000000"/>
          <w:spacing w:val="14"/>
          <w:sz w:val="30"/>
          <w:szCs w:val="30"/>
          <w:highlight w:val="none"/>
          <w:shd w:val="clear" w:color="auto" w:fill="FFFFFF"/>
          <w:lang w:val="en-US" w:eastAsia="zh-CN"/>
        </w:rPr>
        <w:t>投资</w:t>
      </w:r>
      <w:r>
        <w:rPr>
          <w:rFonts w:hint="default" w:ascii="Times New Roman" w:hAnsi="Times New Roman" w:eastAsia="方正仿宋简体" w:cs="Times New Roman"/>
          <w:b w:val="0"/>
          <w:bCs w:val="0"/>
          <w:color w:val="000000"/>
          <w:spacing w:val="14"/>
          <w:sz w:val="30"/>
          <w:szCs w:val="30"/>
          <w:highlight w:val="none"/>
          <w:shd w:val="clear" w:color="auto" w:fill="FFFFFF"/>
          <w:lang w:val="en-US" w:eastAsia="zh-CN"/>
        </w:rPr>
        <w:t>项目后评价报告</w:t>
      </w:r>
    </w:p>
    <w:p>
      <w:pPr>
        <w:pStyle w:val="11"/>
        <w:keepNext w:val="0"/>
        <w:keepLines w:val="0"/>
        <w:pageBreakBefore w:val="0"/>
        <w:widowControl w:val="0"/>
        <w:numPr>
          <w:ilvl w:val="0"/>
          <w:numId w:val="0"/>
        </w:numPr>
        <w:kinsoku/>
        <w:wordWrap/>
        <w:overflowPunct/>
        <w:topLinePunct w:val="0"/>
        <w:autoSpaceDE/>
        <w:autoSpaceDN/>
        <w:bidi w:val="0"/>
        <w:snapToGrid/>
        <w:spacing w:before="0" w:beforeLines="0" w:after="0" w:afterLines="0" w:line="360" w:lineRule="auto"/>
        <w:ind w:left="0" w:right="0" w:rightChars="0" w:firstLine="0" w:firstLineChars="0"/>
        <w:outlineLvl w:val="9"/>
        <w:rPr>
          <w:rFonts w:hint="eastAsia" w:ascii="方正仿宋简体" w:hAnsi="方正仿宋简体" w:eastAsia="方正仿宋简体" w:cs="方正仿宋简体"/>
          <w:b/>
          <w:bCs w:val="0"/>
          <w:sz w:val="30"/>
          <w:szCs w:val="30"/>
          <w:highlight w:val="none"/>
          <w:lang w:val="en-US" w:eastAsia="zh-CN"/>
        </w:rPr>
      </w:pPr>
      <w:r>
        <w:rPr>
          <w:rFonts w:hint="eastAsia" w:ascii="方正仿宋简体" w:hAnsi="方正仿宋简体" w:eastAsia="方正仿宋简体" w:cs="方正仿宋简体"/>
          <w:b/>
          <w:bCs w:val="0"/>
          <w:sz w:val="30"/>
          <w:szCs w:val="30"/>
          <w:highlight w:val="none"/>
          <w:lang w:val="en-US" w:eastAsia="zh-CN"/>
        </w:rPr>
        <w:t>（五）工作标准</w:t>
      </w:r>
    </w:p>
    <w:p>
      <w:pPr>
        <w:pStyle w:val="11"/>
        <w:keepNext w:val="0"/>
        <w:keepLines w:val="0"/>
        <w:pageBreakBefore w:val="0"/>
        <w:widowControl w:val="0"/>
        <w:kinsoku/>
        <w:wordWrap/>
        <w:overflowPunct/>
        <w:topLinePunct w:val="0"/>
        <w:autoSpaceDE/>
        <w:autoSpaceDN/>
        <w:bidi w:val="0"/>
        <w:snapToGrid/>
        <w:spacing w:before="0" w:beforeLines="0" w:after="0" w:afterLines="0" w:line="360" w:lineRule="auto"/>
        <w:ind w:right="0" w:rightChars="0" w:firstLine="600" w:firstLineChars="200"/>
        <w:outlineLvl w:val="9"/>
        <w:rPr>
          <w:rFonts w:hint="default" w:ascii="Times New Roman" w:hAnsi="Times New Roman" w:eastAsia="方正仿宋简体" w:cs="Times New Roman"/>
          <w:sz w:val="30"/>
          <w:szCs w:val="30"/>
          <w:highlight w:val="none"/>
          <w:lang w:eastAsia="zh-CN"/>
        </w:rPr>
      </w:pPr>
      <w:r>
        <w:rPr>
          <w:rFonts w:hint="default" w:ascii="Times New Roman" w:hAnsi="Times New Roman" w:eastAsia="方正仿宋简体" w:cs="Times New Roman"/>
          <w:sz w:val="30"/>
          <w:szCs w:val="30"/>
          <w:highlight w:val="none"/>
          <w:lang w:eastAsia="zh-CN"/>
        </w:rPr>
        <w:t>受托中介机构须在项目</w:t>
      </w:r>
      <w:r>
        <w:rPr>
          <w:rFonts w:hint="default" w:ascii="Times New Roman" w:hAnsi="Times New Roman" w:eastAsia="方正仿宋简体" w:cs="Times New Roman"/>
          <w:sz w:val="30"/>
          <w:szCs w:val="30"/>
          <w:highlight w:val="none"/>
          <w:lang w:val="en-US" w:eastAsia="zh-CN"/>
        </w:rPr>
        <w:t>进点</w:t>
      </w:r>
      <w:r>
        <w:rPr>
          <w:rFonts w:hint="eastAsia" w:ascii="Times New Roman" w:hAnsi="Times New Roman" w:eastAsia="方正仿宋简体" w:cs="Times New Roman"/>
          <w:sz w:val="30"/>
          <w:szCs w:val="30"/>
          <w:highlight w:val="none"/>
          <w:lang w:val="en-US" w:eastAsia="zh-CN"/>
        </w:rPr>
        <w:t>1.5</w:t>
      </w:r>
      <w:r>
        <w:rPr>
          <w:rFonts w:hint="default" w:ascii="Times New Roman" w:hAnsi="Times New Roman" w:eastAsia="方正仿宋简体" w:cs="Times New Roman"/>
          <w:sz w:val="30"/>
          <w:szCs w:val="30"/>
          <w:highlight w:val="none"/>
          <w:lang w:val="en-US" w:eastAsia="zh-CN"/>
        </w:rPr>
        <w:t>个月内</w:t>
      </w:r>
      <w:r>
        <w:rPr>
          <w:rFonts w:hint="default" w:ascii="Times New Roman" w:hAnsi="Times New Roman" w:eastAsia="方正仿宋简体" w:cs="Times New Roman"/>
          <w:sz w:val="30"/>
          <w:szCs w:val="30"/>
          <w:highlight w:val="none"/>
          <w:lang w:eastAsia="zh-CN"/>
        </w:rPr>
        <w:t>，开展并完成工作范围要求的相关工作内容，出具符合质量要求的后评价报告。其工作过程及工作成果需接受集团公司</w:t>
      </w:r>
      <w:r>
        <w:rPr>
          <w:rFonts w:hint="eastAsia" w:ascii="Times New Roman" w:hAnsi="Times New Roman" w:eastAsia="方正仿宋简体" w:cs="Times New Roman"/>
          <w:sz w:val="30"/>
          <w:szCs w:val="30"/>
          <w:highlight w:val="none"/>
          <w:lang w:val="en-US" w:eastAsia="zh-CN"/>
        </w:rPr>
        <w:t>审计部</w:t>
      </w:r>
      <w:r>
        <w:rPr>
          <w:rFonts w:hint="default" w:ascii="Times New Roman" w:hAnsi="Times New Roman" w:eastAsia="方正仿宋简体" w:cs="Times New Roman"/>
          <w:sz w:val="30"/>
          <w:szCs w:val="30"/>
          <w:highlight w:val="none"/>
          <w:lang w:eastAsia="zh-CN"/>
        </w:rPr>
        <w:t>的监督和考核，未达考核标准</w:t>
      </w:r>
      <w:r>
        <w:rPr>
          <w:rFonts w:hint="default" w:ascii="Times New Roman" w:hAnsi="Times New Roman" w:eastAsia="方正仿宋简体" w:cs="Times New Roman"/>
          <w:sz w:val="30"/>
          <w:szCs w:val="30"/>
          <w:highlight w:val="none"/>
        </w:rPr>
        <w:t>的，</w:t>
      </w:r>
      <w:r>
        <w:rPr>
          <w:rFonts w:hint="default" w:ascii="Times New Roman" w:hAnsi="Times New Roman" w:eastAsia="方正仿宋简体" w:cs="Times New Roman"/>
          <w:sz w:val="30"/>
          <w:szCs w:val="30"/>
          <w:highlight w:val="none"/>
          <w:lang w:eastAsia="zh-CN"/>
        </w:rPr>
        <w:t>按相关规定扣减中介机构服务费</w:t>
      </w:r>
      <w:r>
        <w:rPr>
          <w:rFonts w:hint="default" w:ascii="Times New Roman" w:hAnsi="Times New Roman" w:eastAsia="方正仿宋简体" w:cs="Times New Roman"/>
          <w:sz w:val="30"/>
          <w:szCs w:val="30"/>
          <w:highlight w:val="none"/>
        </w:rPr>
        <w:t>。</w:t>
      </w:r>
      <w:r>
        <w:rPr>
          <w:rFonts w:hint="default" w:ascii="Times New Roman" w:hAnsi="Times New Roman" w:eastAsia="方正仿宋简体" w:cs="Times New Roman"/>
          <w:sz w:val="30"/>
          <w:szCs w:val="30"/>
          <w:highlight w:val="none"/>
          <w:lang w:eastAsia="zh-CN"/>
        </w:rPr>
        <w:t>如</w:t>
      </w:r>
      <w:r>
        <w:rPr>
          <w:rFonts w:hint="default" w:ascii="Times New Roman" w:hAnsi="Times New Roman" w:eastAsia="方正仿宋简体" w:cs="Times New Roman"/>
          <w:sz w:val="30"/>
          <w:szCs w:val="30"/>
          <w:highlight w:val="none"/>
        </w:rPr>
        <w:t>因</w:t>
      </w:r>
      <w:r>
        <w:rPr>
          <w:rFonts w:hint="default" w:ascii="Times New Roman" w:hAnsi="Times New Roman" w:eastAsia="方正仿宋简体" w:cs="Times New Roman"/>
          <w:sz w:val="30"/>
          <w:szCs w:val="30"/>
          <w:highlight w:val="none"/>
          <w:lang w:eastAsia="zh-CN"/>
        </w:rPr>
        <w:t>中介机构</w:t>
      </w:r>
      <w:r>
        <w:rPr>
          <w:rFonts w:hint="default" w:ascii="Times New Roman" w:hAnsi="Times New Roman" w:eastAsia="方正仿宋简体" w:cs="Times New Roman"/>
          <w:sz w:val="30"/>
          <w:szCs w:val="30"/>
          <w:highlight w:val="none"/>
        </w:rPr>
        <w:t>提供内容不实或虚假的</w:t>
      </w:r>
      <w:r>
        <w:rPr>
          <w:rFonts w:hint="eastAsia" w:ascii="Times New Roman" w:hAnsi="Times New Roman" w:eastAsia="方正仿宋简体" w:cs="Times New Roman"/>
          <w:sz w:val="30"/>
          <w:szCs w:val="30"/>
          <w:highlight w:val="none"/>
          <w:lang w:val="en-US" w:eastAsia="zh-CN"/>
        </w:rPr>
        <w:t>成果</w:t>
      </w:r>
      <w:r>
        <w:rPr>
          <w:rFonts w:hint="default" w:ascii="Times New Roman" w:hAnsi="Times New Roman" w:eastAsia="方正仿宋简体" w:cs="Times New Roman"/>
          <w:sz w:val="30"/>
          <w:szCs w:val="30"/>
          <w:highlight w:val="none"/>
        </w:rPr>
        <w:t>报告，造成不良后果的，应承担相应的经济和法律责任</w:t>
      </w:r>
      <w:r>
        <w:rPr>
          <w:rFonts w:hint="default" w:ascii="Times New Roman" w:hAnsi="Times New Roman" w:eastAsia="方正仿宋简体" w:cs="Times New Roman"/>
          <w:sz w:val="30"/>
          <w:szCs w:val="30"/>
          <w:highlight w:val="none"/>
          <w:lang w:eastAsia="zh-CN"/>
        </w:rPr>
        <w:t>。</w:t>
      </w:r>
    </w:p>
    <w:p>
      <w:pPr>
        <w:numPr>
          <w:ilvl w:val="0"/>
          <w:numId w:val="2"/>
        </w:numPr>
        <w:spacing w:before="90" w:line="360" w:lineRule="auto"/>
        <w:ind w:left="112" w:leftChars="0" w:right="0" w:rightChars="0"/>
        <w:jc w:val="left"/>
        <w:rPr>
          <w:rFonts w:hint="eastAsia" w:ascii="方正仿宋简体" w:hAnsi="方正仿宋简体" w:eastAsia="方正仿宋简体" w:cs="方正仿宋简体"/>
          <w:b/>
          <w:kern w:val="2"/>
          <w:sz w:val="30"/>
          <w:szCs w:val="30"/>
          <w:highlight w:val="none"/>
          <w:lang w:val="en-US" w:eastAsia="zh-CN"/>
        </w:rPr>
      </w:pPr>
      <w:r>
        <w:rPr>
          <w:rFonts w:hint="eastAsia" w:ascii="方正仿宋简体" w:hAnsi="方正仿宋简体" w:eastAsia="方正仿宋简体" w:cs="方正仿宋简体"/>
          <w:b/>
          <w:kern w:val="2"/>
          <w:sz w:val="30"/>
          <w:szCs w:val="30"/>
          <w:highlight w:val="none"/>
          <w:lang w:val="en-US" w:eastAsia="zh-CN"/>
        </w:rPr>
        <w:t>项目基本情况</w:t>
      </w:r>
    </w:p>
    <w:p>
      <w:pPr>
        <w:pStyle w:val="9"/>
        <w:numPr>
          <w:ilvl w:val="-1"/>
          <w:numId w:val="0"/>
        </w:numPr>
        <w:spacing w:line="360" w:lineRule="auto"/>
        <w:rPr>
          <w:rFonts w:hint="default" w:ascii="仿宋" w:eastAsia="仿宋"/>
          <w:b w:val="0"/>
          <w:sz w:val="24"/>
          <w:lang w:val="en-US" w:eastAsia="zh-CN"/>
        </w:rPr>
      </w:pPr>
      <w:r>
        <w:rPr>
          <w:rFonts w:hint="eastAsia"/>
          <w:b w:val="0"/>
          <w:sz w:val="24"/>
          <w:lang w:val="en-US" w:eastAsia="zh-CN"/>
        </w:rPr>
        <w:t xml:space="preserve"> </w:t>
      </w:r>
      <w:r>
        <w:rPr>
          <w:rFonts w:hint="default" w:ascii="Times New Roman" w:hAnsi="Times New Roman" w:eastAsia="方正仿宋简体" w:cs="Times New Roman"/>
          <w:b w:val="0"/>
          <w:kern w:val="2"/>
          <w:sz w:val="30"/>
          <w:szCs w:val="30"/>
          <w:highlight w:val="none"/>
          <w:lang w:val="en-US" w:eastAsia="zh-CN"/>
        </w:rPr>
        <w:t xml:space="preserve"> </w:t>
      </w:r>
      <w:bookmarkStart w:id="5" w:name="OLE_LINK23"/>
      <w:r>
        <w:rPr>
          <w:rFonts w:hint="eastAsia" w:ascii="Times New Roman" w:hAnsi="Times New Roman" w:eastAsia="方正仿宋简体" w:cs="Times New Roman"/>
          <w:b w:val="0"/>
          <w:kern w:val="2"/>
          <w:sz w:val="30"/>
          <w:szCs w:val="30"/>
          <w:highlight w:val="none"/>
          <w:lang w:val="en-US" w:eastAsia="zh-CN"/>
        </w:rPr>
        <w:t xml:space="preserve">     </w:t>
      </w:r>
      <w:r>
        <w:rPr>
          <w:rFonts w:hint="eastAsia" w:ascii="Times New Roman" w:hAnsi="Times New Roman" w:eastAsia="方正仿宋简体" w:cs="Times New Roman"/>
          <w:b w:val="0"/>
          <w:bCs w:val="0"/>
          <w:kern w:val="0"/>
          <w:sz w:val="30"/>
          <w:szCs w:val="30"/>
          <w:u w:val="none"/>
          <w:lang w:val="en-US" w:eastAsia="zh-CN"/>
        </w:rPr>
        <w:t>新源融合公司</w:t>
      </w:r>
      <w:r>
        <w:rPr>
          <w:rFonts w:hint="eastAsia" w:ascii="Times New Roman" w:hAnsi="Times New Roman" w:eastAsia="方正仿宋简体" w:cs="Times New Roman"/>
          <w:b w:val="0"/>
          <w:bCs w:val="0"/>
          <w:kern w:val="0"/>
          <w:sz w:val="30"/>
          <w:szCs w:val="30"/>
          <w:u w:val="none"/>
          <w:lang w:val="en-US" w:eastAsia="zh-CN" w:bidi="ar-SA"/>
        </w:rPr>
        <w:t>（股权投资后评价）。项目单位注册资本20亿元，</w:t>
      </w:r>
      <w:r>
        <w:rPr>
          <w:rFonts w:hint="eastAsia" w:ascii="Times New Roman" w:hAnsi="Times New Roman" w:eastAsia="方正仿宋简体" w:cs="Times New Roman"/>
          <w:sz w:val="30"/>
          <w:szCs w:val="30"/>
          <w:u w:val="none"/>
          <w:lang w:val="en-US" w:eastAsia="zh-CN"/>
        </w:rPr>
        <w:t>2022年，</w:t>
      </w:r>
      <w:r>
        <w:rPr>
          <w:rFonts w:hint="eastAsia" w:ascii="Times New Roman" w:hAnsi="Times New Roman" w:eastAsia="方正仿宋简体" w:cs="Times New Roman"/>
          <w:b w:val="0"/>
          <w:bCs w:val="0"/>
          <w:i w:val="0"/>
          <w:iCs w:val="0"/>
          <w:kern w:val="0"/>
          <w:sz w:val="30"/>
          <w:szCs w:val="30"/>
          <w:u w:val="none"/>
          <w:lang w:val="en-US" w:eastAsia="zh-CN" w:bidi="ar-SA"/>
        </w:rPr>
        <w:t>中煤电力已并购</w:t>
      </w:r>
      <w:r>
        <w:rPr>
          <w:rFonts w:hint="eastAsia" w:ascii="Times New Roman" w:hAnsi="Times New Roman" w:eastAsia="方正仿宋简体" w:cs="Times New Roman"/>
          <w:sz w:val="30"/>
          <w:szCs w:val="30"/>
          <w:u w:val="none"/>
          <w:lang w:eastAsia="zh-CN"/>
        </w:rPr>
        <w:t>中国电力</w:t>
      </w:r>
      <w:r>
        <w:rPr>
          <w:rFonts w:hint="eastAsia" w:ascii="Times New Roman" w:hAnsi="Times New Roman" w:eastAsia="方正仿宋简体" w:cs="Times New Roman"/>
          <w:sz w:val="30"/>
          <w:szCs w:val="30"/>
          <w:u w:val="none"/>
          <w:lang w:val="en-US" w:eastAsia="zh-CN"/>
        </w:rPr>
        <w:t>持有的项目单位6</w:t>
      </w:r>
      <w:r>
        <w:rPr>
          <w:rFonts w:hint="eastAsia" w:ascii="Times New Roman" w:hAnsi="Times New Roman" w:eastAsia="方正仿宋简体" w:cs="Times New Roman"/>
          <w:sz w:val="30"/>
          <w:szCs w:val="30"/>
          <w:u w:val="none"/>
          <w:lang w:eastAsia="zh-CN"/>
        </w:rPr>
        <w:t>0%股权，</w:t>
      </w:r>
      <w:r>
        <w:rPr>
          <w:rFonts w:hint="eastAsia" w:ascii="Times New Roman" w:hAnsi="Times New Roman" w:eastAsia="方正仿宋简体" w:cs="Times New Roman"/>
          <w:sz w:val="30"/>
          <w:szCs w:val="30"/>
          <w:u w:val="none"/>
          <w:lang w:val="en-US" w:eastAsia="zh-CN"/>
        </w:rPr>
        <w:t>并购金额12.64亿元。项目单位</w:t>
      </w:r>
      <w:r>
        <w:rPr>
          <w:rFonts w:hint="eastAsia" w:ascii="Times New Roman" w:hAnsi="Times New Roman" w:eastAsia="方正仿宋简体" w:cs="Times New Roman"/>
          <w:b w:val="0"/>
          <w:bCs w:val="0"/>
          <w:kern w:val="0"/>
          <w:sz w:val="30"/>
          <w:szCs w:val="30"/>
          <w:u w:val="none"/>
          <w:lang w:val="en-US" w:eastAsia="zh-CN" w:bidi="ar-SA"/>
        </w:rPr>
        <w:t>拥有</w:t>
      </w:r>
      <w:r>
        <w:rPr>
          <w:rFonts w:hint="eastAsia" w:ascii="Times New Roman" w:hAnsi="Times New Roman" w:eastAsia="方正仿宋简体" w:cs="Times New Roman"/>
          <w:sz w:val="30"/>
          <w:szCs w:val="30"/>
          <w:u w:val="none"/>
          <w:lang w:val="en-US" w:eastAsia="zh-CN"/>
        </w:rPr>
        <w:t>平顶山姚孟发电有限责任公司100%股权以及黄冈大别山发电有限责任公司51%股权，涉及煤电装机容量476万千瓦。（</w:t>
      </w:r>
      <w:r>
        <w:rPr>
          <w:rFonts w:hint="eastAsia" w:ascii="Times New Roman" w:hAnsi="Times New Roman" w:eastAsia="方正仿宋简体" w:cs="Times New Roman"/>
          <w:b w:val="0"/>
          <w:bCs w:val="0"/>
          <w:sz w:val="30"/>
          <w:szCs w:val="30"/>
          <w:u w:val="none"/>
          <w:lang w:val="en-US" w:eastAsia="zh-CN"/>
        </w:rPr>
        <w:t>后评价单位的评价范围包括新源融合公司上述所属两家企业的生产经营情况等。</w:t>
      </w:r>
      <w:r>
        <w:rPr>
          <w:rFonts w:hint="eastAsia" w:ascii="Times New Roman" w:hAnsi="Times New Roman" w:eastAsia="方正仿宋简体" w:cs="Times New Roman"/>
          <w:sz w:val="30"/>
          <w:szCs w:val="30"/>
          <w:u w:val="none"/>
          <w:lang w:val="en-US" w:eastAsia="zh-CN"/>
        </w:rPr>
        <w:t>）</w:t>
      </w:r>
      <w:bookmarkEnd w:id="5"/>
    </w:p>
    <w:p>
      <w:pPr>
        <w:numPr>
          <w:ilvl w:val="0"/>
          <w:numId w:val="0"/>
        </w:numPr>
        <w:spacing w:before="90" w:line="360" w:lineRule="auto"/>
        <w:ind w:left="112"/>
        <w:rPr>
          <w:rFonts w:ascii="微软雅黑"/>
          <w:b/>
          <w:sz w:val="18"/>
        </w:rPr>
      </w:pPr>
      <w:r>
        <w:rPr>
          <w:rFonts w:hint="eastAsia" w:ascii="Microsoft JhengHei" w:eastAsia="Microsoft JhengHei"/>
          <w:b/>
          <w:sz w:val="28"/>
          <w:lang w:val="en-US" w:eastAsia="zh-CN"/>
        </w:rPr>
        <w:t>三、报价及上传响应文件：</w:t>
      </w:r>
    </w:p>
    <w:p>
      <w:pPr>
        <w:pStyle w:val="9"/>
        <w:spacing w:line="560" w:lineRule="exact"/>
        <w:ind w:firstLine="600" w:firstLineChars="200"/>
        <w:rPr>
          <w:rFonts w:hint="eastAsia" w:ascii="Times New Roman" w:hAnsi="Times New Roman" w:eastAsia="方正仿宋简体" w:cs="Times New Roman"/>
          <w:spacing w:val="0"/>
          <w:w w:val="100"/>
          <w:sz w:val="30"/>
          <w:szCs w:val="30"/>
          <w:highlight w:val="none"/>
          <w:u w:val="none"/>
          <w:lang w:val="en-US" w:eastAsia="zh-CN" w:bidi="ar-SA"/>
        </w:rPr>
      </w:pPr>
      <w:r>
        <w:rPr>
          <w:rFonts w:hint="eastAsia" w:ascii="Times New Roman" w:hAnsi="Times New Roman" w:eastAsia="方正仿宋简体" w:cs="Times New Roman"/>
          <w:spacing w:val="0"/>
          <w:w w:val="100"/>
          <w:sz w:val="30"/>
          <w:szCs w:val="30"/>
          <w:u w:val="none"/>
          <w:lang w:val="en-US" w:eastAsia="zh-CN" w:bidi="ar-SA"/>
        </w:rPr>
        <w:t>请供应商登陆中煤供应链平台进行线上报价（含税）并上传响应文件（http://ego.chinacoal.com/），报价及上传响应文件开始时间：</w:t>
      </w:r>
      <w:r>
        <w:rPr>
          <w:rFonts w:hint="eastAsia" w:ascii="Times New Roman" w:hAnsi="Times New Roman" w:eastAsia="方正仿宋简体" w:cs="Times New Roman"/>
          <w:spacing w:val="0"/>
          <w:w w:val="100"/>
          <w:sz w:val="30"/>
          <w:szCs w:val="30"/>
          <w:highlight w:val="none"/>
          <w:u w:val="none"/>
          <w:lang w:val="en-US" w:eastAsia="zh-CN" w:bidi="ar-SA"/>
        </w:rPr>
        <w:t>2025-9-12  上午11:00:00，报价及上传响应文件截止时间：2025-9- 22</w:t>
      </w:r>
      <w:bookmarkStart w:id="7" w:name="_GoBack"/>
      <w:bookmarkEnd w:id="7"/>
      <w:r>
        <w:rPr>
          <w:rFonts w:hint="eastAsia" w:ascii="Times New Roman" w:hAnsi="Times New Roman" w:eastAsia="方正仿宋简体" w:cs="Times New Roman"/>
          <w:spacing w:val="0"/>
          <w:w w:val="100"/>
          <w:sz w:val="30"/>
          <w:szCs w:val="30"/>
          <w:highlight w:val="none"/>
          <w:u w:val="none"/>
          <w:lang w:val="en-US" w:eastAsia="zh-CN" w:bidi="ar-SA"/>
        </w:rPr>
        <w:t>下午 17 :00:00。</w:t>
      </w:r>
    </w:p>
    <w:p>
      <w:pPr>
        <w:rPr>
          <w:rFonts w:hint="eastAsia" w:ascii="Times New Roman" w:hAnsi="Times New Roman" w:eastAsia="方正仿宋简体" w:cs="Times New Roman"/>
          <w:spacing w:val="0"/>
          <w:w w:val="100"/>
          <w:sz w:val="30"/>
          <w:szCs w:val="30"/>
          <w:highlight w:val="none"/>
          <w:u w:val="none"/>
          <w:lang w:val="en-US" w:eastAsia="zh-CN" w:bidi="ar-SA"/>
        </w:rPr>
      </w:pPr>
    </w:p>
    <w:p>
      <w:pPr>
        <w:pStyle w:val="18"/>
        <w:numPr>
          <w:ilvl w:val="-1"/>
          <w:numId w:val="0"/>
        </w:numPr>
        <w:ind w:left="0" w:leftChars="0" w:firstLine="0" w:firstLineChars="0"/>
        <w:rPr>
          <w:rFonts w:hint="eastAsia" w:ascii="Microsoft JhengHei" w:hAnsi="仿宋" w:eastAsia="Microsoft JhengHei" w:cs="仿宋"/>
          <w:b/>
          <w:spacing w:val="0"/>
          <w:w w:val="100"/>
          <w:sz w:val="28"/>
          <w:szCs w:val="22"/>
          <w:u w:val="none"/>
          <w:lang w:val="en-US" w:eastAsia="zh-CN" w:bidi="ar-SA"/>
        </w:rPr>
      </w:pPr>
      <w:r>
        <w:rPr>
          <w:rFonts w:hint="eastAsia" w:ascii="Microsoft JhengHei" w:eastAsia="Microsoft JhengHei" w:cs="仿宋"/>
          <w:b/>
          <w:spacing w:val="0"/>
          <w:w w:val="100"/>
          <w:sz w:val="28"/>
          <w:szCs w:val="22"/>
          <w:u w:val="none"/>
          <w:lang w:val="en-US" w:eastAsia="zh-CN" w:bidi="ar-SA"/>
        </w:rPr>
        <w:t>四、</w:t>
      </w:r>
      <w:r>
        <w:rPr>
          <w:rFonts w:hint="eastAsia" w:ascii="Microsoft JhengHei" w:hAnsi="仿宋" w:eastAsia="Microsoft JhengHei" w:cs="仿宋"/>
          <w:b/>
          <w:spacing w:val="0"/>
          <w:w w:val="100"/>
          <w:sz w:val="28"/>
          <w:szCs w:val="22"/>
          <w:u w:val="none"/>
          <w:lang w:val="en-US" w:eastAsia="zh-CN" w:bidi="ar-SA"/>
        </w:rPr>
        <w:t>供应商资格要求</w:t>
      </w:r>
    </w:p>
    <w:p>
      <w:pPr>
        <w:autoSpaceDE/>
        <w:autoSpaceDN/>
        <w:adjustRightInd/>
        <w:spacing w:beforeLines="0" w:afterLines="0" w:line="540" w:lineRule="exact"/>
        <w:ind w:firstLine="600" w:firstLineChars="200"/>
        <w:outlineLvl w:val="9"/>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1.投标人为中华人民共和国境内依法注册的法人或非法人组织，并在人员、设备、资金等方面具有如期保障完成投资项目后评价的实施能力；</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600" w:firstLineChars="200"/>
        <w:textAlignment w:val="auto"/>
        <w:outlineLvl w:val="9"/>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2.近5年（20</w:t>
      </w:r>
      <w:r>
        <w:rPr>
          <w:rFonts w:hint="eastAsia" w:ascii="Times New Roman" w:hAnsi="Times New Roman" w:eastAsia="方正仿宋简体" w:cs="Times New Roman"/>
          <w:sz w:val="30"/>
          <w:szCs w:val="30"/>
          <w:highlight w:val="none"/>
          <w:lang w:val="en-US" w:eastAsia="zh-CN"/>
        </w:rPr>
        <w:t>20</w:t>
      </w:r>
      <w:r>
        <w:rPr>
          <w:rFonts w:hint="default" w:ascii="Times New Roman" w:hAnsi="Times New Roman" w:eastAsia="方正仿宋简体" w:cs="Times New Roman"/>
          <w:sz w:val="30"/>
          <w:szCs w:val="30"/>
          <w:highlight w:val="none"/>
        </w:rPr>
        <w:t>年至今）具有相关投资项目后评价业绩；</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600" w:firstLineChars="200"/>
        <w:textAlignment w:val="auto"/>
        <w:outlineLvl w:val="9"/>
        <w:rPr>
          <w:rFonts w:hint="default" w:ascii="Times New Roman" w:hAnsi="Times New Roman" w:eastAsia="方正仿宋简体" w:cs="Times New Roman"/>
          <w:sz w:val="30"/>
          <w:szCs w:val="30"/>
          <w:highlight w:val="none"/>
        </w:rPr>
      </w:pPr>
      <w:r>
        <w:rPr>
          <w:rFonts w:hint="eastAsia" w:ascii="Times New Roman" w:hAnsi="Times New Roman" w:eastAsia="方正仿宋简体" w:cs="Times New Roman"/>
          <w:sz w:val="30"/>
          <w:szCs w:val="30"/>
          <w:highlight w:val="none"/>
          <w:lang w:val="en-US" w:eastAsia="zh-CN"/>
        </w:rPr>
        <w:t>3</w:t>
      </w:r>
      <w:r>
        <w:rPr>
          <w:rFonts w:hint="default" w:ascii="Times New Roman" w:hAnsi="Times New Roman" w:eastAsia="方正仿宋简体" w:cs="Times New Roman"/>
          <w:sz w:val="30"/>
          <w:szCs w:val="30"/>
          <w:highlight w:val="none"/>
        </w:rPr>
        <w:t>.凡为所投标段项目进行主</w:t>
      </w:r>
      <w:r>
        <w:rPr>
          <w:rFonts w:hint="eastAsia" w:ascii="Times New Roman" w:hAnsi="Times New Roman" w:eastAsia="方正仿宋简体" w:cs="Times New Roman"/>
          <w:sz w:val="30"/>
          <w:szCs w:val="30"/>
          <w:highlight w:val="none"/>
          <w:lang w:val="en-US" w:eastAsia="zh-CN"/>
        </w:rPr>
        <w:t>要工程的</w:t>
      </w:r>
      <w:r>
        <w:rPr>
          <w:rFonts w:hint="default" w:ascii="Times New Roman" w:hAnsi="Times New Roman" w:eastAsia="方正仿宋简体" w:cs="Times New Roman"/>
          <w:sz w:val="30"/>
          <w:szCs w:val="30"/>
          <w:highlight w:val="none"/>
        </w:rPr>
        <w:t>可研、初步设计、监理、造价咨询、项目建设和管理、审计等服务的公司，不得参与投标，并出具相关承诺函，没有提交承诺函的投标人均被否决投标（如后续发现承诺不实的，</w:t>
      </w:r>
      <w:r>
        <w:rPr>
          <w:rFonts w:hint="eastAsia" w:ascii="Times New Roman" w:hAnsi="Times New Roman" w:eastAsia="方正仿宋简体" w:cs="Times New Roman"/>
          <w:sz w:val="30"/>
          <w:szCs w:val="30"/>
          <w:highlight w:val="none"/>
          <w:lang w:val="en-US" w:eastAsia="zh-CN"/>
        </w:rPr>
        <w:t>列入不</w:t>
      </w:r>
      <w:r>
        <w:rPr>
          <w:rFonts w:hint="default" w:ascii="Times New Roman" w:hAnsi="Times New Roman" w:eastAsia="方正仿宋简体" w:cs="Times New Roman"/>
          <w:sz w:val="30"/>
          <w:szCs w:val="30"/>
          <w:highlight w:val="none"/>
          <w:lang w:val="en-US" w:eastAsia="zh-CN"/>
        </w:rPr>
        <w:t>合格供应商</w:t>
      </w:r>
      <w:r>
        <w:rPr>
          <w:rFonts w:hint="eastAsia" w:ascii="Times New Roman" w:hAnsi="Times New Roman" w:eastAsia="方正仿宋简体" w:cs="Times New Roman"/>
          <w:sz w:val="30"/>
          <w:szCs w:val="30"/>
          <w:highlight w:val="none"/>
          <w:lang w:val="en-US" w:eastAsia="zh-CN"/>
        </w:rPr>
        <w:t>名单</w:t>
      </w:r>
      <w:r>
        <w:rPr>
          <w:rFonts w:hint="default" w:ascii="Times New Roman" w:hAnsi="Times New Roman" w:eastAsia="方正仿宋简体" w:cs="Times New Roman"/>
          <w:sz w:val="30"/>
          <w:szCs w:val="30"/>
          <w:highlight w:val="none"/>
        </w:rPr>
        <w:t>）；</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600" w:firstLineChars="200"/>
        <w:textAlignment w:val="auto"/>
        <w:outlineLvl w:val="9"/>
        <w:rPr>
          <w:rFonts w:hint="default" w:ascii="Times New Roman" w:hAnsi="Times New Roman" w:eastAsia="方正仿宋简体" w:cs="Times New Roman"/>
          <w:sz w:val="30"/>
          <w:szCs w:val="30"/>
          <w:highlight w:val="none"/>
        </w:rPr>
      </w:pPr>
      <w:r>
        <w:rPr>
          <w:rFonts w:hint="eastAsia" w:ascii="Times New Roman" w:hAnsi="Times New Roman" w:eastAsia="方正仿宋简体" w:cs="Times New Roman"/>
          <w:sz w:val="30"/>
          <w:szCs w:val="30"/>
          <w:highlight w:val="none"/>
          <w:lang w:val="en-US" w:eastAsia="zh-CN"/>
        </w:rPr>
        <w:t>4</w:t>
      </w:r>
      <w:r>
        <w:rPr>
          <w:rFonts w:hint="default" w:ascii="Times New Roman" w:hAnsi="Times New Roman" w:eastAsia="方正仿宋简体" w:cs="Times New Roman"/>
          <w:sz w:val="30"/>
          <w:szCs w:val="30"/>
          <w:highlight w:val="none"/>
        </w:rPr>
        <w:t>.投标人应提交《供应商廉洁承诺书》，凡在送达投标文件时没有提交《供应商廉洁承诺书》的投标人均被否决投标。</w:t>
      </w:r>
    </w:p>
    <w:p>
      <w:pPr>
        <w:pStyle w:val="9"/>
        <w:rPr>
          <w:rFonts w:hint="default"/>
        </w:rPr>
      </w:pPr>
      <w:r>
        <w:rPr>
          <w:rFonts w:hint="eastAsia" w:ascii="Times New Roman" w:hAnsi="Times New Roman" w:eastAsia="方正仿宋简体" w:cs="方正仿宋简体"/>
          <w:b w:val="0"/>
          <w:sz w:val="30"/>
          <w:szCs w:val="30"/>
          <w:lang w:val="en-US" w:eastAsia="zh-CN"/>
        </w:rPr>
        <w:t xml:space="preserve">        5.响应人需签订《供应商廉洁承诺书》。</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600" w:firstLineChars="200"/>
        <w:textAlignment w:val="auto"/>
        <w:outlineLvl w:val="9"/>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注：1.单位负责人为同一人或者存在控股、均股、参股、管理关系的不同单位，不得同时申请参加本项目。否则所有有关联的申请人的申请文件均会被否决。</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600" w:firstLineChars="200"/>
        <w:textAlignment w:val="auto"/>
        <w:outlineLvl w:val="9"/>
        <w:rPr>
          <w:rFonts w:hint="default" w:ascii="Times New Roman" w:hAnsi="Times New Roman" w:eastAsia="方正仿宋简体" w:cs="Times New Roman"/>
          <w:sz w:val="30"/>
          <w:szCs w:val="30"/>
          <w:highlight w:val="none"/>
          <w:lang w:val="en-US" w:eastAsia="zh-CN"/>
        </w:rPr>
      </w:pPr>
      <w:r>
        <w:rPr>
          <w:rFonts w:hint="default" w:ascii="Times New Roman" w:hAnsi="Times New Roman" w:eastAsia="方正仿宋简体" w:cs="Times New Roman"/>
          <w:sz w:val="30"/>
          <w:szCs w:val="30"/>
          <w:highlight w:val="none"/>
          <w:lang w:val="en-US" w:eastAsia="zh-CN"/>
        </w:rPr>
        <w:t>2.</w:t>
      </w:r>
      <w:r>
        <w:rPr>
          <w:rFonts w:hint="default" w:ascii="Times New Roman" w:hAnsi="Times New Roman" w:eastAsia="方正仿宋简体" w:cs="Times New Roman"/>
          <w:sz w:val="30"/>
          <w:szCs w:val="30"/>
          <w:highlight w:val="none"/>
        </w:rPr>
        <w:t>本项目是否接受联合体投标：否</w:t>
      </w:r>
    </w:p>
    <w:p>
      <w:pPr>
        <w:pStyle w:val="18"/>
        <w:numPr>
          <w:ilvl w:val="-1"/>
          <w:numId w:val="0"/>
        </w:numPr>
        <w:ind w:left="70" w:leftChars="0" w:firstLine="0" w:firstLineChars="0"/>
        <w:rPr>
          <w:rFonts w:hint="default" w:ascii="Microsoft JhengHei" w:eastAsia="Microsoft JhengHei"/>
          <w:b/>
          <w:sz w:val="28"/>
          <w:lang w:val="en-US" w:eastAsia="zh-CN"/>
        </w:rPr>
      </w:pPr>
      <w:r>
        <w:rPr>
          <w:rFonts w:hint="eastAsia" w:ascii="Microsoft JhengHei" w:eastAsia="Microsoft JhengHei"/>
          <w:b/>
          <w:sz w:val="28"/>
          <w:lang w:val="en-US" w:eastAsia="zh-CN"/>
        </w:rPr>
        <w:t xml:space="preserve">      </w:t>
      </w:r>
    </w:p>
    <w:p>
      <w:pPr>
        <w:rPr>
          <w:rFonts w:hint="eastAsia"/>
          <w:lang w:val="en-US" w:eastAsia="zh-CN"/>
        </w:rPr>
      </w:pPr>
    </w:p>
    <w:p>
      <w:pPr>
        <w:numPr>
          <w:ilvl w:val="-1"/>
          <w:numId w:val="0"/>
        </w:numPr>
        <w:spacing w:before="90"/>
        <w:ind w:left="0" w:leftChars="0" w:right="0" w:rightChars="0"/>
        <w:jc w:val="left"/>
        <w:rPr>
          <w:rFonts w:hint="eastAsia" w:ascii="Microsoft JhengHei" w:eastAsia="Microsoft JhengHei"/>
          <w:b/>
          <w:sz w:val="28"/>
          <w:lang w:val="en-US" w:eastAsia="zh-CN"/>
        </w:rPr>
      </w:pPr>
      <w:r>
        <w:rPr>
          <w:rFonts w:hint="eastAsia" w:ascii="Microsoft JhengHei" w:eastAsia="Microsoft JhengHei"/>
          <w:b/>
          <w:sz w:val="28"/>
          <w:lang w:val="en-US" w:eastAsia="zh-CN"/>
        </w:rPr>
        <w:t>五、评分标准</w:t>
      </w:r>
    </w:p>
    <w:p>
      <w:pPr>
        <w:spacing w:line="360" w:lineRule="auto"/>
        <w:ind w:firstLine="600" w:firstLineChars="200"/>
        <w:jc w:val="left"/>
        <w:rPr>
          <w:rFonts w:ascii="宋体" w:hAnsi="宋体" w:cs="宋体"/>
          <w:b w:val="0"/>
          <w:bCs w:val="0"/>
          <w:color w:val="auto"/>
          <w:sz w:val="30"/>
          <w:szCs w:val="30"/>
        </w:rPr>
      </w:pPr>
      <w:r>
        <w:rPr>
          <w:rFonts w:hint="eastAsia" w:ascii="宋体" w:hAnsi="宋体" w:cs="宋体"/>
          <w:b w:val="0"/>
          <w:bCs w:val="0"/>
          <w:color w:val="auto"/>
          <w:sz w:val="30"/>
          <w:szCs w:val="30"/>
        </w:rPr>
        <w:t>本次询价内容依据以下评审原则进行综合评审。评审小组只对真实有效的且实质性响应的</w:t>
      </w:r>
      <w:r>
        <w:rPr>
          <w:rFonts w:hint="eastAsia" w:ascii="宋体" w:hAnsi="宋体" w:cs="宋体"/>
          <w:b w:val="0"/>
          <w:bCs w:val="0"/>
          <w:color w:val="auto"/>
          <w:sz w:val="30"/>
          <w:szCs w:val="30"/>
          <w:lang w:val="en-US" w:eastAsia="zh-CN"/>
        </w:rPr>
        <w:t>响应文件</w:t>
      </w:r>
      <w:r>
        <w:rPr>
          <w:rFonts w:hint="eastAsia" w:ascii="宋体" w:hAnsi="宋体" w:cs="宋体"/>
          <w:b w:val="0"/>
          <w:bCs w:val="0"/>
          <w:color w:val="auto"/>
          <w:sz w:val="30"/>
          <w:szCs w:val="30"/>
        </w:rPr>
        <w:t>进行评审，对</w:t>
      </w:r>
      <w:r>
        <w:rPr>
          <w:rFonts w:hint="eastAsia" w:ascii="宋体" w:hAnsi="宋体" w:cs="宋体"/>
          <w:b w:val="0"/>
          <w:bCs w:val="0"/>
          <w:color w:val="auto"/>
          <w:sz w:val="30"/>
          <w:szCs w:val="30"/>
          <w:lang w:val="en-US" w:eastAsia="zh-CN"/>
        </w:rPr>
        <w:t>响应文件</w:t>
      </w:r>
      <w:r>
        <w:rPr>
          <w:rFonts w:hint="eastAsia" w:ascii="宋体" w:hAnsi="宋体" w:cs="宋体"/>
          <w:b w:val="0"/>
          <w:bCs w:val="0"/>
          <w:color w:val="auto"/>
          <w:sz w:val="30"/>
          <w:szCs w:val="30"/>
        </w:rPr>
        <w:t>中提出的</w:t>
      </w:r>
      <w:r>
        <w:rPr>
          <w:rFonts w:hint="eastAsia" w:ascii="宋体" w:hAnsi="宋体" w:cs="宋体"/>
          <w:b w:val="0"/>
          <w:bCs w:val="0"/>
          <w:color w:val="auto"/>
          <w:sz w:val="30"/>
          <w:szCs w:val="30"/>
          <w:lang w:eastAsia="zh-CN"/>
        </w:rPr>
        <w:t>评分内容</w:t>
      </w:r>
      <w:r>
        <w:rPr>
          <w:rFonts w:hint="eastAsia" w:ascii="宋体" w:hAnsi="宋体" w:cs="宋体"/>
          <w:b w:val="0"/>
          <w:bCs w:val="0"/>
          <w:color w:val="auto"/>
          <w:sz w:val="30"/>
          <w:szCs w:val="30"/>
        </w:rPr>
        <w:t>逐项进行评审</w:t>
      </w:r>
      <w:r>
        <w:rPr>
          <w:rFonts w:hint="eastAsia" w:ascii="宋体" w:hAnsi="宋体" w:cs="宋体"/>
          <w:b w:val="0"/>
          <w:bCs w:val="0"/>
          <w:color w:val="auto"/>
          <w:sz w:val="30"/>
          <w:szCs w:val="30"/>
          <w:lang w:eastAsia="zh-CN"/>
        </w:rPr>
        <w:t>，</w:t>
      </w:r>
      <w:r>
        <w:rPr>
          <w:rFonts w:hint="eastAsia" w:ascii="宋体" w:hAnsi="宋体" w:cs="宋体"/>
          <w:b w:val="0"/>
          <w:bCs w:val="0"/>
          <w:color w:val="auto"/>
          <w:sz w:val="30"/>
          <w:szCs w:val="30"/>
        </w:rPr>
        <w:t>评审后评审小组推荐出拟成交人。</w:t>
      </w:r>
    </w:p>
    <w:tbl>
      <w:tblPr>
        <w:tblStyle w:val="19"/>
        <w:tblW w:w="9036" w:type="dxa"/>
        <w:jc w:val="center"/>
        <w:tblLayout w:type="fixed"/>
        <w:tblCellMar>
          <w:top w:w="0" w:type="dxa"/>
          <w:left w:w="108" w:type="dxa"/>
          <w:bottom w:w="0" w:type="dxa"/>
          <w:right w:w="108" w:type="dxa"/>
        </w:tblCellMar>
      </w:tblPr>
      <w:tblGrid>
        <w:gridCol w:w="595"/>
        <w:gridCol w:w="1229"/>
        <w:gridCol w:w="4912"/>
        <w:gridCol w:w="1145"/>
        <w:gridCol w:w="1155"/>
      </w:tblGrid>
      <w:tr>
        <w:tblPrEx>
          <w:tblCellMar>
            <w:top w:w="0" w:type="dxa"/>
            <w:left w:w="108" w:type="dxa"/>
            <w:bottom w:w="0" w:type="dxa"/>
            <w:right w:w="108" w:type="dxa"/>
          </w:tblCellMar>
        </w:tblPrEx>
        <w:trPr>
          <w:trHeight w:val="23" w:hRule="atLeast"/>
          <w:jc w:val="center"/>
        </w:trPr>
        <w:tc>
          <w:tcPr>
            <w:tcW w:w="595"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pPr>
              <w:widowControl/>
              <w:spacing w:line="240" w:lineRule="exact"/>
              <w:jc w:val="center"/>
              <w:textAlignment w:val="center"/>
              <w:rPr>
                <w:rFonts w:hint="default" w:ascii="Times New Roman" w:hAnsi="Times New Roman" w:eastAsia="仿宋" w:cs="Times New Roman"/>
                <w:b/>
                <w:bCs/>
                <w:kern w:val="0"/>
                <w:szCs w:val="21"/>
                <w:highlight w:val="none"/>
              </w:rPr>
            </w:pPr>
            <w:r>
              <w:rPr>
                <w:rFonts w:hint="default" w:ascii="Times New Roman" w:hAnsi="Times New Roman" w:eastAsia="仿宋" w:cs="Times New Roman"/>
                <w:b/>
                <w:bCs/>
                <w:i w:val="0"/>
                <w:color w:val="000000"/>
                <w:kern w:val="0"/>
                <w:sz w:val="21"/>
                <w:szCs w:val="21"/>
                <w:highlight w:val="none"/>
                <w:u w:val="none"/>
                <w:lang w:val="en-US" w:eastAsia="zh-CN" w:bidi="ar"/>
              </w:rPr>
              <w:t>序号</w:t>
            </w:r>
          </w:p>
        </w:tc>
        <w:tc>
          <w:tcPr>
            <w:tcW w:w="1229"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pPr>
              <w:widowControl/>
              <w:spacing w:line="240" w:lineRule="exact"/>
              <w:jc w:val="center"/>
              <w:textAlignment w:val="center"/>
              <w:rPr>
                <w:rFonts w:hint="default" w:ascii="Times New Roman" w:hAnsi="Times New Roman" w:eastAsia="仿宋" w:cs="Times New Roman"/>
                <w:b/>
                <w:bCs/>
                <w:i w:val="0"/>
                <w:color w:val="000000"/>
                <w:kern w:val="0"/>
                <w:sz w:val="21"/>
                <w:szCs w:val="21"/>
                <w:highlight w:val="none"/>
                <w:u w:val="none"/>
                <w:lang w:val="en-US" w:eastAsia="zh-CN" w:bidi="ar"/>
              </w:rPr>
            </w:pPr>
            <w:r>
              <w:rPr>
                <w:rFonts w:hint="default" w:ascii="Times New Roman" w:hAnsi="Times New Roman" w:eastAsia="仿宋" w:cs="Times New Roman"/>
                <w:b/>
                <w:bCs/>
                <w:i w:val="0"/>
                <w:color w:val="000000"/>
                <w:kern w:val="0"/>
                <w:sz w:val="21"/>
                <w:szCs w:val="21"/>
                <w:highlight w:val="none"/>
                <w:u w:val="none"/>
                <w:lang w:val="en-US" w:eastAsia="zh-CN" w:bidi="ar"/>
              </w:rPr>
              <w:t>评分项目</w:t>
            </w:r>
          </w:p>
        </w:tc>
        <w:tc>
          <w:tcPr>
            <w:tcW w:w="4912"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b/>
                <w:bCs/>
                <w:kern w:val="0"/>
                <w:szCs w:val="21"/>
                <w:highlight w:val="none"/>
              </w:rPr>
            </w:pPr>
            <w:r>
              <w:rPr>
                <w:rFonts w:hint="default" w:ascii="Times New Roman" w:hAnsi="Times New Roman" w:eastAsia="仿宋" w:cs="Times New Roman"/>
                <w:b/>
                <w:bCs/>
                <w:i w:val="0"/>
                <w:color w:val="000000"/>
                <w:kern w:val="0"/>
                <w:sz w:val="21"/>
                <w:szCs w:val="21"/>
                <w:highlight w:val="none"/>
                <w:u w:val="none"/>
                <w:lang w:val="en-US" w:eastAsia="zh-CN" w:bidi="ar"/>
              </w:rPr>
              <w:t>明细项目</w:t>
            </w:r>
          </w:p>
        </w:tc>
        <w:tc>
          <w:tcPr>
            <w:tcW w:w="1145"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b/>
                <w:bCs/>
                <w:kern w:val="0"/>
                <w:szCs w:val="21"/>
                <w:highlight w:val="none"/>
              </w:rPr>
            </w:pPr>
            <w:r>
              <w:rPr>
                <w:rFonts w:hint="default" w:ascii="Times New Roman" w:hAnsi="Times New Roman" w:eastAsia="仿宋" w:cs="Times New Roman"/>
                <w:b/>
                <w:bCs/>
                <w:i w:val="0"/>
                <w:color w:val="000000"/>
                <w:kern w:val="0"/>
                <w:sz w:val="21"/>
                <w:szCs w:val="21"/>
                <w:highlight w:val="none"/>
                <w:u w:val="none"/>
                <w:lang w:val="en-US" w:eastAsia="zh-CN" w:bidi="ar"/>
              </w:rPr>
              <w:t>标准分值</w:t>
            </w:r>
          </w:p>
        </w:tc>
        <w:tc>
          <w:tcPr>
            <w:tcW w:w="1155"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b/>
                <w:bCs/>
                <w:kern w:val="0"/>
                <w:szCs w:val="21"/>
                <w:highlight w:val="none"/>
              </w:rPr>
            </w:pPr>
            <w:r>
              <w:rPr>
                <w:rFonts w:hint="default" w:ascii="Times New Roman" w:hAnsi="Times New Roman" w:eastAsia="仿宋" w:cs="Times New Roman"/>
                <w:b/>
                <w:bCs/>
                <w:i w:val="0"/>
                <w:color w:val="000000"/>
                <w:kern w:val="0"/>
                <w:sz w:val="21"/>
                <w:szCs w:val="21"/>
                <w:highlight w:val="none"/>
                <w:u w:val="none"/>
                <w:lang w:val="en-US" w:eastAsia="zh-CN" w:bidi="ar"/>
              </w:rPr>
              <w:t>备注</w:t>
            </w:r>
          </w:p>
        </w:tc>
      </w:tr>
      <w:tr>
        <w:tblPrEx>
          <w:tblCellMar>
            <w:top w:w="0" w:type="dxa"/>
            <w:left w:w="108" w:type="dxa"/>
            <w:bottom w:w="0" w:type="dxa"/>
            <w:right w:w="108" w:type="dxa"/>
          </w:tblCellMar>
        </w:tblPrEx>
        <w:trPr>
          <w:trHeight w:val="23" w:hRule="atLeast"/>
          <w:jc w:val="center"/>
        </w:trPr>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kern w:val="0"/>
                <w:szCs w:val="21"/>
                <w:highlight w:val="none"/>
                <w:lang w:val="en-US"/>
              </w:rPr>
            </w:pPr>
            <w:r>
              <w:rPr>
                <w:rFonts w:hint="default" w:ascii="Times New Roman" w:hAnsi="Times New Roman" w:eastAsia="仿宋" w:cs="Times New Roman"/>
                <w:i w:val="0"/>
                <w:color w:val="000000"/>
                <w:kern w:val="0"/>
                <w:sz w:val="21"/>
                <w:szCs w:val="21"/>
                <w:highlight w:val="none"/>
                <w:u w:val="none"/>
                <w:lang w:val="en-US" w:eastAsia="zh-CN" w:bidi="ar"/>
              </w:rPr>
              <w:t>1</w:t>
            </w:r>
          </w:p>
          <w:p>
            <w:pPr>
              <w:spacing w:line="240" w:lineRule="exact"/>
              <w:jc w:val="center"/>
              <w:rPr>
                <w:rFonts w:hint="default" w:ascii="Times New Roman" w:hAnsi="Times New Roman" w:eastAsia="仿宋" w:cs="Times New Roman"/>
                <w:kern w:val="0"/>
                <w:szCs w:val="21"/>
                <w:highlight w:val="none"/>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i w:val="0"/>
                <w:color w:val="000000"/>
                <w:kern w:val="0"/>
                <w:sz w:val="21"/>
                <w:szCs w:val="21"/>
                <w:highlight w:val="none"/>
                <w:u w:val="none"/>
                <w:lang w:val="en-US" w:eastAsia="zh-CN" w:bidi="ar"/>
              </w:rPr>
              <w:t>相关业绩（20分）</w:t>
            </w:r>
          </w:p>
        </w:tc>
        <w:tc>
          <w:tcPr>
            <w:tcW w:w="4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color w:val="000000"/>
                <w:kern w:val="0"/>
                <w:sz w:val="21"/>
                <w:szCs w:val="21"/>
                <w:highlight w:val="none"/>
                <w:u w:val="none"/>
                <w:lang w:val="en-US" w:eastAsia="zh-CN" w:bidi="ar"/>
              </w:rPr>
              <w:t>一是</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基础得分16分。</w:t>
            </w:r>
            <w:r>
              <w:rPr>
                <w:rFonts w:hint="default" w:ascii="Times New Roman" w:hAnsi="Times New Roman" w:eastAsia="仿宋" w:cs="Times New Roman"/>
                <w:b w:val="0"/>
                <w:bCs w:val="0"/>
                <w:i w:val="0"/>
                <w:color w:val="000000"/>
                <w:kern w:val="0"/>
                <w:sz w:val="21"/>
                <w:szCs w:val="21"/>
                <w:highlight w:val="none"/>
                <w:u w:val="none"/>
                <w:lang w:val="en-US" w:eastAsia="zh-CN" w:bidi="ar"/>
              </w:rPr>
              <w:t>近年来</w:t>
            </w:r>
            <w:r>
              <w:rPr>
                <w:rStyle w:val="34"/>
                <w:rFonts w:hint="default" w:ascii="Times New Roman" w:hAnsi="Times New Roman" w:eastAsia="仿宋" w:cs="Times New Roman"/>
                <w:b w:val="0"/>
                <w:bCs w:val="0"/>
                <w:sz w:val="21"/>
                <w:szCs w:val="21"/>
                <w:highlight w:val="none"/>
                <w:lang w:val="en-US" w:eastAsia="zh-CN" w:bidi="ar"/>
              </w:rPr>
              <w:t>(2020年至今)，</w:t>
            </w:r>
            <w:r>
              <w:rPr>
                <w:rStyle w:val="35"/>
                <w:rFonts w:hint="default" w:ascii="Times New Roman" w:hAnsi="Times New Roman" w:eastAsia="仿宋" w:cs="Times New Roman"/>
                <w:b w:val="0"/>
                <w:bCs w:val="0"/>
                <w:highlight w:val="none"/>
              </w:rPr>
              <w:t>投标单位</w:t>
            </w:r>
            <w:r>
              <w:rPr>
                <w:rStyle w:val="35"/>
                <w:rFonts w:hint="default" w:ascii="Times New Roman" w:hAnsi="Times New Roman" w:eastAsia="仿宋" w:cs="Times New Roman"/>
                <w:b w:val="0"/>
                <w:bCs w:val="0"/>
                <w:highlight w:val="none"/>
                <w:lang w:val="en-US" w:eastAsia="zh-CN" w:bidi="ar"/>
              </w:rPr>
              <w:t>具有2项后评价工作业绩，得基准分16分。</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二是业绩加分4分。</w:t>
            </w:r>
            <w:r>
              <w:rPr>
                <w:rStyle w:val="35"/>
                <w:rFonts w:hint="default" w:ascii="Times New Roman" w:hAnsi="Times New Roman" w:eastAsia="仿宋" w:cs="Times New Roman"/>
                <w:b w:val="0"/>
                <w:bCs w:val="0"/>
                <w:highlight w:val="none"/>
              </w:rPr>
              <w:t>2020年至今，</w:t>
            </w:r>
            <w:r>
              <w:rPr>
                <w:rStyle w:val="35"/>
                <w:rFonts w:hint="default" w:ascii="Times New Roman" w:hAnsi="Times New Roman" w:eastAsia="仿宋" w:cs="Times New Roman"/>
                <w:b w:val="0"/>
                <w:bCs w:val="0"/>
                <w:highlight w:val="none"/>
                <w:lang w:val="en-US" w:eastAsia="zh-CN"/>
              </w:rPr>
              <w:t>投标单位</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每具备1项所</w:t>
            </w:r>
            <w:r>
              <w:rPr>
                <w:rStyle w:val="35"/>
                <w:rFonts w:hint="default" w:ascii="Times New Roman" w:hAnsi="Times New Roman" w:eastAsia="仿宋" w:cs="Times New Roman"/>
                <w:b w:val="0"/>
                <w:bCs w:val="0"/>
                <w:highlight w:val="none"/>
              </w:rPr>
              <w:t>投标段对应行业的</w:t>
            </w:r>
            <w:r>
              <w:rPr>
                <w:rStyle w:val="35"/>
                <w:rFonts w:hint="default" w:ascii="Times New Roman" w:hAnsi="Times New Roman" w:eastAsia="仿宋" w:cs="Times New Roman"/>
                <w:b w:val="0"/>
                <w:bCs w:val="0"/>
                <w:highlight w:val="none"/>
                <w:lang w:eastAsia="zh-CN"/>
              </w:rPr>
              <w:t>后评价</w:t>
            </w:r>
            <w:r>
              <w:rPr>
                <w:rStyle w:val="35"/>
                <w:rFonts w:hint="default" w:ascii="Times New Roman" w:hAnsi="Times New Roman" w:eastAsia="仿宋" w:cs="Times New Roman"/>
                <w:b w:val="0"/>
                <w:bCs w:val="0"/>
                <w:highlight w:val="none"/>
              </w:rPr>
              <w:t>业绩，</w:t>
            </w:r>
            <w:r>
              <w:rPr>
                <w:rStyle w:val="35"/>
                <w:rFonts w:hint="default" w:ascii="Times New Roman" w:hAnsi="Times New Roman" w:eastAsia="仿宋" w:cs="Times New Roman"/>
                <w:b w:val="0"/>
                <w:bCs w:val="0"/>
                <w:highlight w:val="none"/>
                <w:lang w:val="en-US" w:eastAsia="zh-CN" w:bidi="ar"/>
              </w:rPr>
              <w:t>加2分，累计</w:t>
            </w:r>
            <w:r>
              <w:rPr>
                <w:rStyle w:val="35"/>
                <w:rFonts w:hint="default" w:ascii="Times New Roman" w:hAnsi="Times New Roman" w:eastAsia="仿宋" w:cs="Times New Roman"/>
                <w:b w:val="0"/>
                <w:bCs w:val="0"/>
                <w:highlight w:val="none"/>
              </w:rPr>
              <w:t>加4分为止。</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投标单位须提供合同清单等相关证明资料，并统计累计得分，基础得分和业绩加分涉及的审计业绩不可重复。</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kern w:val="0"/>
                <w:szCs w:val="21"/>
                <w:highlight w:val="none"/>
                <w:lang w:val="en-US"/>
              </w:rPr>
            </w:pPr>
            <w:r>
              <w:rPr>
                <w:rFonts w:hint="default" w:ascii="Times New Roman" w:hAnsi="Times New Roman" w:eastAsia="仿宋" w:cs="Times New Roman"/>
                <w:i w:val="0"/>
                <w:color w:val="000000"/>
                <w:kern w:val="0"/>
                <w:sz w:val="21"/>
                <w:szCs w:val="21"/>
                <w:highlight w:val="none"/>
                <w:u w:val="none"/>
                <w:lang w:val="en-US" w:eastAsia="zh-CN" w:bidi="ar"/>
              </w:rPr>
              <w:t>20</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 w:cs="Times New Roman"/>
                <w:kern w:val="0"/>
                <w:szCs w:val="21"/>
                <w:highlight w:val="none"/>
              </w:rPr>
            </w:pPr>
          </w:p>
        </w:tc>
      </w:tr>
      <w:tr>
        <w:tblPrEx>
          <w:tblCellMar>
            <w:top w:w="0" w:type="dxa"/>
            <w:left w:w="108" w:type="dxa"/>
            <w:bottom w:w="0" w:type="dxa"/>
            <w:right w:w="108" w:type="dxa"/>
          </w:tblCellMar>
        </w:tblPrEx>
        <w:trPr>
          <w:trHeight w:val="567" w:hRule="atLeast"/>
          <w:jc w:val="center"/>
        </w:trPr>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i w:val="0"/>
                <w:color w:val="000000"/>
                <w:kern w:val="0"/>
                <w:sz w:val="21"/>
                <w:szCs w:val="21"/>
                <w:highlight w:val="none"/>
                <w:u w:val="none"/>
                <w:lang w:val="en-US" w:eastAsia="zh-CN" w:bidi="ar"/>
              </w:rPr>
              <w:t>2</w:t>
            </w:r>
          </w:p>
        </w:tc>
        <w:tc>
          <w:tcPr>
            <w:tcW w:w="122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i w:val="0"/>
                <w:color w:val="000000"/>
                <w:kern w:val="0"/>
                <w:sz w:val="21"/>
                <w:szCs w:val="21"/>
                <w:highlight w:val="none"/>
                <w:u w:val="none"/>
                <w:lang w:val="en-US" w:eastAsia="zh-CN" w:bidi="ar"/>
              </w:rPr>
              <w:t>工作方案（30分）</w:t>
            </w:r>
          </w:p>
        </w:tc>
        <w:tc>
          <w:tcPr>
            <w:tcW w:w="4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both"/>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color w:val="000000"/>
                <w:kern w:val="0"/>
                <w:sz w:val="21"/>
                <w:szCs w:val="21"/>
                <w:highlight w:val="none"/>
                <w:u w:val="none"/>
                <w:lang w:val="en-US" w:eastAsia="zh-CN" w:bidi="ar"/>
              </w:rPr>
              <w:t>工作目标明确、范围准确、工作方法和技术措施先进科学合理得5分，否则酌情扣分。</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kern w:val="0"/>
                <w:szCs w:val="21"/>
                <w:highlight w:val="none"/>
                <w:lang w:eastAsia="zh-CN"/>
              </w:rPr>
            </w:pPr>
            <w:r>
              <w:rPr>
                <w:rFonts w:hint="default" w:ascii="Times New Roman" w:hAnsi="Times New Roman" w:eastAsia="仿宋" w:cs="Times New Roman"/>
                <w:i w:val="0"/>
                <w:color w:val="000000"/>
                <w:kern w:val="0"/>
                <w:sz w:val="21"/>
                <w:szCs w:val="21"/>
                <w:highlight w:val="none"/>
                <w:u w:val="none"/>
                <w:lang w:val="en-US" w:eastAsia="zh-CN" w:bidi="ar"/>
              </w:rPr>
              <w:t>5</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hint="default" w:ascii="Times New Roman" w:hAnsi="Times New Roman" w:eastAsia="仿宋" w:cs="Times New Roman"/>
                <w:kern w:val="0"/>
                <w:szCs w:val="21"/>
                <w:highlight w:val="none"/>
              </w:rPr>
            </w:pPr>
          </w:p>
        </w:tc>
      </w:tr>
      <w:tr>
        <w:tblPrEx>
          <w:tblCellMar>
            <w:top w:w="0" w:type="dxa"/>
            <w:left w:w="108" w:type="dxa"/>
            <w:bottom w:w="0" w:type="dxa"/>
            <w:right w:w="108" w:type="dxa"/>
          </w:tblCellMar>
        </w:tblPrEx>
        <w:trPr>
          <w:trHeight w:val="680" w:hRule="atLeast"/>
          <w:jc w:val="center"/>
        </w:trPr>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i w:val="0"/>
                <w:color w:val="000000"/>
                <w:kern w:val="0"/>
                <w:sz w:val="21"/>
                <w:szCs w:val="21"/>
                <w:highlight w:val="none"/>
                <w:u w:val="none"/>
                <w:lang w:val="en-US" w:eastAsia="zh-CN" w:bidi="ar"/>
              </w:rPr>
              <w:t>3</w:t>
            </w:r>
          </w:p>
        </w:tc>
        <w:tc>
          <w:tcPr>
            <w:tcW w:w="12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 w:cs="Times New Roman"/>
                <w:kern w:val="0"/>
                <w:szCs w:val="21"/>
                <w:highlight w:val="none"/>
              </w:rPr>
            </w:pPr>
          </w:p>
        </w:tc>
        <w:tc>
          <w:tcPr>
            <w:tcW w:w="4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both"/>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color w:val="000000"/>
                <w:kern w:val="0"/>
                <w:sz w:val="21"/>
                <w:szCs w:val="21"/>
                <w:highlight w:val="none"/>
                <w:u w:val="none"/>
                <w:lang w:val="en-US" w:eastAsia="zh-CN" w:bidi="ar"/>
              </w:rPr>
              <w:t>后台专家及信息支持。后台专家资历深厚、能提供有效合理支持得5分，否则酌情扣分。</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i w:val="0"/>
                <w:color w:val="000000"/>
                <w:kern w:val="0"/>
                <w:sz w:val="21"/>
                <w:szCs w:val="21"/>
                <w:highlight w:val="none"/>
                <w:u w:val="none"/>
                <w:lang w:val="en-US" w:eastAsia="zh-CN" w:bidi="ar"/>
              </w:rPr>
              <w:t>5</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hint="default" w:ascii="Times New Roman" w:hAnsi="Times New Roman" w:eastAsia="仿宋" w:cs="Times New Roman"/>
                <w:kern w:val="0"/>
                <w:szCs w:val="21"/>
                <w:highlight w:val="none"/>
              </w:rPr>
            </w:pPr>
          </w:p>
        </w:tc>
      </w:tr>
      <w:tr>
        <w:tblPrEx>
          <w:tblCellMar>
            <w:top w:w="0" w:type="dxa"/>
            <w:left w:w="108" w:type="dxa"/>
            <w:bottom w:w="0" w:type="dxa"/>
            <w:right w:w="108" w:type="dxa"/>
          </w:tblCellMar>
        </w:tblPrEx>
        <w:trPr>
          <w:trHeight w:val="23" w:hRule="atLeast"/>
          <w:jc w:val="center"/>
        </w:trPr>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i w:val="0"/>
                <w:color w:val="000000"/>
                <w:kern w:val="0"/>
                <w:sz w:val="21"/>
                <w:szCs w:val="21"/>
                <w:highlight w:val="none"/>
                <w:u w:val="none"/>
                <w:lang w:val="en-US" w:eastAsia="zh-CN" w:bidi="ar"/>
              </w:rPr>
              <w:t>4</w:t>
            </w:r>
          </w:p>
        </w:tc>
        <w:tc>
          <w:tcPr>
            <w:tcW w:w="12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 w:cs="Times New Roman"/>
                <w:kern w:val="0"/>
                <w:szCs w:val="21"/>
                <w:highlight w:val="none"/>
              </w:rPr>
            </w:pPr>
          </w:p>
        </w:tc>
        <w:tc>
          <w:tcPr>
            <w:tcW w:w="4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both"/>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color w:val="000000"/>
                <w:kern w:val="0"/>
                <w:sz w:val="21"/>
                <w:szCs w:val="21"/>
                <w:highlight w:val="none"/>
                <w:u w:val="none"/>
                <w:lang w:val="en-US" w:eastAsia="zh-CN" w:bidi="ar"/>
              </w:rPr>
              <w:t>项目方案内容详实、条理清楚得基本5分，项目风险管理和工作质量控制措施完善，工作安排合理者酌情加分。</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kern w:val="0"/>
                <w:szCs w:val="21"/>
                <w:highlight w:val="none"/>
                <w:lang w:val="en-US" w:eastAsia="zh-CN"/>
              </w:rPr>
            </w:pPr>
            <w:r>
              <w:rPr>
                <w:rFonts w:hint="default" w:ascii="Times New Roman" w:hAnsi="Times New Roman" w:eastAsia="仿宋" w:cs="Times New Roman"/>
                <w:i w:val="0"/>
                <w:color w:val="000000"/>
                <w:kern w:val="0"/>
                <w:sz w:val="21"/>
                <w:szCs w:val="21"/>
                <w:highlight w:val="none"/>
                <w:u w:val="none"/>
                <w:lang w:val="en-US" w:eastAsia="zh-CN" w:bidi="ar"/>
              </w:rPr>
              <w:t>10</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hint="default" w:ascii="Times New Roman" w:hAnsi="Times New Roman" w:eastAsia="仿宋" w:cs="Times New Roman"/>
                <w:kern w:val="0"/>
                <w:szCs w:val="21"/>
                <w:highlight w:val="none"/>
              </w:rPr>
            </w:pPr>
          </w:p>
        </w:tc>
      </w:tr>
      <w:tr>
        <w:tblPrEx>
          <w:tblCellMar>
            <w:top w:w="0" w:type="dxa"/>
            <w:left w:w="108" w:type="dxa"/>
            <w:bottom w:w="0" w:type="dxa"/>
            <w:right w:w="108" w:type="dxa"/>
          </w:tblCellMar>
        </w:tblPrEx>
        <w:trPr>
          <w:trHeight w:val="23" w:hRule="atLeast"/>
          <w:jc w:val="center"/>
        </w:trPr>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i w:val="0"/>
                <w:color w:val="000000"/>
                <w:kern w:val="0"/>
                <w:sz w:val="21"/>
                <w:szCs w:val="21"/>
                <w:highlight w:val="none"/>
                <w:u w:val="none"/>
                <w:lang w:val="en-US" w:eastAsia="zh-CN" w:bidi="ar"/>
              </w:rPr>
              <w:t>5</w:t>
            </w:r>
          </w:p>
        </w:tc>
        <w:tc>
          <w:tcPr>
            <w:tcW w:w="12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 w:cs="Times New Roman"/>
                <w:kern w:val="0"/>
                <w:szCs w:val="21"/>
                <w:highlight w:val="none"/>
              </w:rPr>
            </w:pPr>
          </w:p>
        </w:tc>
        <w:tc>
          <w:tcPr>
            <w:tcW w:w="4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both"/>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color w:val="000000"/>
                <w:kern w:val="0"/>
                <w:sz w:val="21"/>
                <w:szCs w:val="21"/>
                <w:highlight w:val="none"/>
                <w:u w:val="none"/>
                <w:lang w:val="en-US" w:eastAsia="zh-CN" w:bidi="ar"/>
              </w:rPr>
              <w:t>保证在2025年10月底前完成后评价工作并出具后评价报告，得基本分5分，计划安排合理、保证措施有力，酌情加分。</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kern w:val="0"/>
                <w:szCs w:val="21"/>
                <w:highlight w:val="none"/>
                <w:lang w:val="en-US" w:eastAsia="zh-CN"/>
              </w:rPr>
            </w:pPr>
            <w:r>
              <w:rPr>
                <w:rFonts w:hint="default" w:ascii="Times New Roman" w:hAnsi="Times New Roman" w:eastAsia="仿宋" w:cs="Times New Roman"/>
                <w:i w:val="0"/>
                <w:color w:val="000000"/>
                <w:kern w:val="0"/>
                <w:sz w:val="21"/>
                <w:szCs w:val="21"/>
                <w:highlight w:val="none"/>
                <w:u w:val="none"/>
                <w:lang w:val="en-US" w:eastAsia="zh-CN" w:bidi="ar"/>
              </w:rPr>
              <w:t>10</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hint="default" w:ascii="Times New Roman" w:hAnsi="Times New Roman" w:eastAsia="仿宋" w:cs="Times New Roman"/>
                <w:kern w:val="0"/>
                <w:szCs w:val="21"/>
                <w:highlight w:val="none"/>
              </w:rPr>
            </w:pPr>
          </w:p>
        </w:tc>
      </w:tr>
      <w:tr>
        <w:tblPrEx>
          <w:tblCellMar>
            <w:top w:w="0" w:type="dxa"/>
            <w:left w:w="108" w:type="dxa"/>
            <w:bottom w:w="0" w:type="dxa"/>
            <w:right w:w="108" w:type="dxa"/>
          </w:tblCellMar>
        </w:tblPrEx>
        <w:trPr>
          <w:trHeight w:val="23" w:hRule="atLeast"/>
          <w:jc w:val="center"/>
        </w:trPr>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i w:val="0"/>
                <w:color w:val="000000"/>
                <w:kern w:val="0"/>
                <w:sz w:val="21"/>
                <w:szCs w:val="21"/>
                <w:highlight w:val="none"/>
                <w:u w:val="none"/>
                <w:lang w:val="en-US" w:eastAsia="zh-CN" w:bidi="ar"/>
              </w:rPr>
              <w:t>6</w:t>
            </w:r>
          </w:p>
        </w:tc>
        <w:tc>
          <w:tcPr>
            <w:tcW w:w="122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i w:val="0"/>
                <w:color w:val="000000"/>
                <w:kern w:val="0"/>
                <w:sz w:val="21"/>
                <w:szCs w:val="21"/>
                <w:highlight w:val="none"/>
                <w:u w:val="none"/>
                <w:lang w:val="en-US" w:eastAsia="zh-CN" w:bidi="ar"/>
              </w:rPr>
              <w:t>参与项目整体人员素质与水平能力（20分）</w:t>
            </w:r>
          </w:p>
        </w:tc>
        <w:tc>
          <w:tcPr>
            <w:tcW w:w="4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both"/>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color w:val="000000"/>
                <w:kern w:val="0"/>
                <w:sz w:val="21"/>
                <w:szCs w:val="21"/>
                <w:highlight w:val="none"/>
                <w:u w:val="none"/>
                <w:lang w:val="en-US" w:eastAsia="zh-CN" w:bidi="ar"/>
              </w:rPr>
              <w:t>项目负责人执业经验。项目负责人须具备2项及以上后评价经验，得基准分6分；执业评价优良、经验丰富的，酌情加分，最多加4分。</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kern w:val="0"/>
                <w:szCs w:val="21"/>
                <w:highlight w:val="none"/>
                <w:lang w:val="en-US" w:eastAsia="zh-CN"/>
              </w:rPr>
            </w:pPr>
            <w:r>
              <w:rPr>
                <w:rFonts w:hint="default" w:ascii="Times New Roman" w:hAnsi="Times New Roman" w:eastAsia="仿宋" w:cs="Times New Roman"/>
                <w:i w:val="0"/>
                <w:color w:val="000000"/>
                <w:kern w:val="0"/>
                <w:sz w:val="21"/>
                <w:szCs w:val="21"/>
                <w:highlight w:val="none"/>
                <w:u w:val="none"/>
                <w:lang w:val="en-US" w:eastAsia="zh-CN" w:bidi="ar"/>
              </w:rPr>
              <w:t>10</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hint="default" w:ascii="Times New Roman" w:hAnsi="Times New Roman" w:eastAsia="仿宋" w:cs="Times New Roman"/>
                <w:kern w:val="0"/>
                <w:szCs w:val="21"/>
                <w:highlight w:val="none"/>
              </w:rPr>
            </w:pPr>
          </w:p>
        </w:tc>
      </w:tr>
      <w:tr>
        <w:tblPrEx>
          <w:tblCellMar>
            <w:top w:w="0" w:type="dxa"/>
            <w:left w:w="108" w:type="dxa"/>
            <w:bottom w:w="0" w:type="dxa"/>
            <w:right w:w="108" w:type="dxa"/>
          </w:tblCellMar>
        </w:tblPrEx>
        <w:trPr>
          <w:trHeight w:val="23" w:hRule="atLeast"/>
          <w:jc w:val="center"/>
        </w:trPr>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i w:val="0"/>
                <w:color w:val="000000"/>
                <w:kern w:val="0"/>
                <w:sz w:val="21"/>
                <w:szCs w:val="21"/>
                <w:highlight w:val="none"/>
                <w:u w:val="none"/>
                <w:lang w:val="en-US" w:eastAsia="zh-CN" w:bidi="ar"/>
              </w:rPr>
              <w:t>7</w:t>
            </w:r>
          </w:p>
        </w:tc>
        <w:tc>
          <w:tcPr>
            <w:tcW w:w="12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 w:cs="Times New Roman"/>
                <w:kern w:val="0"/>
                <w:szCs w:val="21"/>
                <w:highlight w:val="none"/>
              </w:rPr>
            </w:pPr>
          </w:p>
        </w:tc>
        <w:tc>
          <w:tcPr>
            <w:tcW w:w="4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both"/>
              <w:textAlignment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i w:val="0"/>
                <w:color w:val="000000"/>
                <w:kern w:val="0"/>
                <w:sz w:val="21"/>
                <w:szCs w:val="21"/>
                <w:highlight w:val="none"/>
                <w:u w:val="none"/>
                <w:lang w:val="en-US" w:eastAsia="zh-CN" w:bidi="ar"/>
              </w:rPr>
              <w:t>人员配备结构。参与该项目整体人员不少于10人，其中咨询工程师（投资）、注册造价师及高级会计师（或注册会计师）各不少于2人，满足该条件者得基准6分，人员结构合理酌情加分，最多加4分。</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i w:val="0"/>
                <w:color w:val="000000"/>
                <w:kern w:val="0"/>
                <w:sz w:val="21"/>
                <w:szCs w:val="21"/>
                <w:highlight w:val="none"/>
                <w:u w:val="none"/>
                <w:lang w:val="en-US" w:eastAsia="zh-CN" w:bidi="ar"/>
              </w:rPr>
              <w:t>10</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hint="default" w:ascii="Times New Roman" w:hAnsi="Times New Roman" w:eastAsia="仿宋" w:cs="Times New Roman"/>
                <w:kern w:val="0"/>
                <w:szCs w:val="21"/>
                <w:highlight w:val="none"/>
              </w:rPr>
            </w:pPr>
          </w:p>
        </w:tc>
      </w:tr>
      <w:tr>
        <w:tblPrEx>
          <w:tblCellMar>
            <w:top w:w="0" w:type="dxa"/>
            <w:left w:w="108" w:type="dxa"/>
            <w:bottom w:w="0" w:type="dxa"/>
            <w:right w:w="108" w:type="dxa"/>
          </w:tblCellMar>
        </w:tblPrEx>
        <w:trPr>
          <w:trHeight w:val="23" w:hRule="atLeast"/>
          <w:jc w:val="center"/>
        </w:trPr>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i w:val="0"/>
                <w:color w:val="000000"/>
                <w:kern w:val="0"/>
                <w:sz w:val="21"/>
                <w:szCs w:val="21"/>
                <w:highlight w:val="none"/>
                <w:u w:val="none"/>
                <w:lang w:val="en-US" w:eastAsia="zh-CN" w:bidi="ar"/>
              </w:rPr>
            </w:pPr>
            <w:r>
              <w:rPr>
                <w:rFonts w:hint="default" w:ascii="Times New Roman" w:hAnsi="Times New Roman" w:eastAsia="仿宋" w:cs="Times New Roman"/>
                <w:i w:val="0"/>
                <w:color w:val="000000"/>
                <w:kern w:val="0"/>
                <w:sz w:val="21"/>
                <w:szCs w:val="21"/>
                <w:highlight w:val="none"/>
                <w:u w:val="none"/>
                <w:lang w:val="en-US" w:eastAsia="zh-CN" w:bidi="ar"/>
              </w:rPr>
              <w:t>8</w:t>
            </w:r>
          </w:p>
        </w:tc>
        <w:tc>
          <w:tcPr>
            <w:tcW w:w="12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both"/>
              <w:textAlignment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i w:val="0"/>
                <w:color w:val="000000"/>
                <w:kern w:val="0"/>
                <w:sz w:val="21"/>
                <w:szCs w:val="21"/>
                <w:highlight w:val="none"/>
                <w:u w:val="none"/>
                <w:lang w:val="en-US" w:eastAsia="zh-CN" w:bidi="ar"/>
              </w:rPr>
              <w:t>基本报价（30分）</w:t>
            </w:r>
          </w:p>
        </w:tc>
        <w:tc>
          <w:tcPr>
            <w:tcW w:w="4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both"/>
              <w:textAlignment w:val="center"/>
              <w:rPr>
                <w:rFonts w:hint="default" w:ascii="Times New Roman" w:hAnsi="Times New Roman" w:eastAsia="仿宋" w:cs="Times New Roman"/>
                <w:i w:val="0"/>
                <w:color w:val="000000"/>
                <w:kern w:val="0"/>
                <w:sz w:val="21"/>
                <w:szCs w:val="21"/>
                <w:highlight w:val="none"/>
                <w:u w:val="none"/>
                <w:lang w:val="en-US" w:eastAsia="zh-CN" w:bidi="ar"/>
              </w:rPr>
            </w:pPr>
            <w:r>
              <w:rPr>
                <w:rFonts w:hint="default" w:ascii="Times New Roman" w:hAnsi="Times New Roman" w:eastAsia="仿宋" w:cs="Times New Roman"/>
                <w:bCs/>
                <w:szCs w:val="21"/>
                <w:highlight w:val="none"/>
                <w:lang w:val="en-US" w:eastAsia="zh-CN"/>
              </w:rPr>
              <w:t>合理有效</w:t>
            </w:r>
            <w:r>
              <w:rPr>
                <w:rFonts w:hint="default" w:ascii="Times New Roman" w:hAnsi="Times New Roman" w:eastAsia="仿宋" w:cs="Times New Roman"/>
                <w:bCs/>
                <w:szCs w:val="21"/>
                <w:highlight w:val="none"/>
              </w:rPr>
              <w:t>投标人</w:t>
            </w:r>
            <w:r>
              <w:rPr>
                <w:rFonts w:hint="default" w:ascii="Times New Roman" w:hAnsi="Times New Roman" w:eastAsia="仿宋" w:cs="Times New Roman"/>
                <w:b w:val="0"/>
                <w:bCs/>
                <w:szCs w:val="21"/>
                <w:highlight w:val="none"/>
              </w:rPr>
              <w:t>的投标报价取算术平均值作为本次评标的基准价</w:t>
            </w:r>
            <w:r>
              <w:rPr>
                <w:rFonts w:hint="default" w:ascii="Times New Roman" w:hAnsi="Times New Roman" w:eastAsia="仿宋" w:cs="Times New Roman"/>
                <w:b w:val="0"/>
                <w:bCs/>
                <w:szCs w:val="21"/>
                <w:highlight w:val="none"/>
                <w:lang w:eastAsia="zh-CN"/>
              </w:rPr>
              <w:t>（</w:t>
            </w:r>
            <w:r>
              <w:rPr>
                <w:rFonts w:hint="default" w:ascii="Times New Roman" w:hAnsi="Times New Roman" w:eastAsia="仿宋" w:cs="Times New Roman"/>
                <w:b w:val="0"/>
                <w:bCs/>
                <w:szCs w:val="21"/>
                <w:highlight w:val="none"/>
                <w:lang w:val="en-US" w:eastAsia="zh-CN"/>
              </w:rPr>
              <w:t>即分别去掉所有有效投标人中的最高报价和最低报价后，</w:t>
            </w:r>
            <w:r>
              <w:rPr>
                <w:rFonts w:hint="default" w:ascii="Times New Roman" w:hAnsi="Times New Roman" w:eastAsia="仿宋" w:cs="Times New Roman"/>
                <w:b w:val="0"/>
                <w:bCs/>
                <w:szCs w:val="21"/>
                <w:highlight w:val="none"/>
              </w:rPr>
              <w:t>取算术平均值作为本次评标的基准价</w:t>
            </w:r>
            <w:r>
              <w:rPr>
                <w:rFonts w:hint="default" w:ascii="Times New Roman" w:hAnsi="Times New Roman" w:eastAsia="仿宋" w:cs="Times New Roman"/>
                <w:b w:val="0"/>
                <w:bCs/>
                <w:szCs w:val="21"/>
                <w:highlight w:val="none"/>
                <w:lang w:eastAsia="zh-CN"/>
              </w:rPr>
              <w:t>）</w:t>
            </w:r>
            <w:r>
              <w:rPr>
                <w:rFonts w:hint="default" w:ascii="Times New Roman" w:hAnsi="Times New Roman" w:eastAsia="仿宋" w:cs="Times New Roman"/>
                <w:b w:val="0"/>
                <w:bCs/>
                <w:szCs w:val="21"/>
                <w:highlight w:val="none"/>
              </w:rPr>
              <w:t>。</w:t>
            </w:r>
            <w:r>
              <w:rPr>
                <w:rFonts w:hint="default" w:ascii="Times New Roman" w:hAnsi="Times New Roman" w:eastAsia="仿宋" w:cs="Times New Roman"/>
                <w:b w:val="0"/>
                <w:bCs/>
                <w:i w:val="0"/>
                <w:color w:val="000000"/>
                <w:kern w:val="0"/>
                <w:sz w:val="21"/>
                <w:szCs w:val="21"/>
                <w:highlight w:val="none"/>
                <w:u w:val="none"/>
                <w:lang w:val="en-US" w:eastAsia="zh-CN" w:bidi="ar"/>
              </w:rPr>
              <w:t>将所有有效投标人的投标报价与评标基准价相比，投标报价与基准价相等，得</w:t>
            </w:r>
            <w:r>
              <w:rPr>
                <w:rFonts w:hint="default" w:ascii="Times New Roman" w:hAnsi="Times New Roman" w:eastAsia="仿宋" w:cs="Times New Roman"/>
                <w:i w:val="0"/>
                <w:color w:val="000000"/>
                <w:kern w:val="0"/>
                <w:sz w:val="21"/>
                <w:szCs w:val="21"/>
                <w:highlight w:val="none"/>
                <w:u w:val="none"/>
                <w:lang w:val="en-US" w:eastAsia="zh-CN" w:bidi="ar"/>
              </w:rPr>
              <w:t>分为30分；每高于基准报价1%，减0.5分,最低得20分，每低于基准报价1%，减0.25分,最低得25分。</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i w:val="0"/>
                <w:color w:val="000000"/>
                <w:kern w:val="0"/>
                <w:sz w:val="21"/>
                <w:szCs w:val="21"/>
                <w:highlight w:val="none"/>
                <w:u w:val="none"/>
                <w:lang w:val="en-US" w:eastAsia="zh-CN" w:bidi="ar"/>
              </w:rPr>
            </w:pPr>
            <w:r>
              <w:rPr>
                <w:rFonts w:hint="default" w:ascii="Times New Roman" w:hAnsi="Times New Roman" w:eastAsia="仿宋" w:cs="Times New Roman"/>
                <w:i w:val="0"/>
                <w:color w:val="000000"/>
                <w:kern w:val="0"/>
                <w:sz w:val="21"/>
                <w:szCs w:val="21"/>
                <w:highlight w:val="none"/>
                <w:u w:val="none"/>
                <w:lang w:val="en-US" w:eastAsia="zh-CN" w:bidi="ar"/>
              </w:rPr>
              <w:t>30</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hint="default" w:ascii="Times New Roman" w:hAnsi="Times New Roman" w:eastAsia="仿宋" w:cs="Times New Roman"/>
                <w:kern w:val="0"/>
                <w:szCs w:val="21"/>
                <w:highlight w:val="none"/>
              </w:rPr>
            </w:pPr>
          </w:p>
        </w:tc>
      </w:tr>
      <w:tr>
        <w:tblPrEx>
          <w:tblCellMar>
            <w:top w:w="0" w:type="dxa"/>
            <w:left w:w="108" w:type="dxa"/>
            <w:bottom w:w="0" w:type="dxa"/>
            <w:right w:w="108" w:type="dxa"/>
          </w:tblCellMar>
        </w:tblPrEx>
        <w:trPr>
          <w:trHeight w:val="510" w:hRule="atLeast"/>
          <w:jc w:val="center"/>
        </w:trPr>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i w:val="0"/>
                <w:color w:val="000000"/>
                <w:kern w:val="0"/>
                <w:sz w:val="21"/>
                <w:szCs w:val="21"/>
                <w:highlight w:val="none"/>
                <w:u w:val="none"/>
                <w:lang w:val="en-US" w:eastAsia="zh-CN" w:bidi="ar"/>
              </w:rPr>
              <w:t>9</w:t>
            </w:r>
          </w:p>
        </w:tc>
        <w:tc>
          <w:tcPr>
            <w:tcW w:w="61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i w:val="0"/>
                <w:color w:val="000000"/>
                <w:kern w:val="0"/>
                <w:sz w:val="21"/>
                <w:szCs w:val="21"/>
                <w:highlight w:val="none"/>
                <w:u w:val="none"/>
                <w:lang w:val="en-US" w:eastAsia="zh-CN" w:bidi="ar"/>
              </w:rPr>
              <w:t>合计</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i w:val="0"/>
                <w:color w:val="000000"/>
                <w:kern w:val="0"/>
                <w:sz w:val="21"/>
                <w:szCs w:val="21"/>
                <w:highlight w:val="none"/>
                <w:u w:val="none"/>
                <w:lang w:val="en-US" w:eastAsia="zh-CN" w:bidi="ar"/>
              </w:rPr>
              <w:t>100</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仿宋" w:cs="Times New Roman"/>
                <w:kern w:val="0"/>
                <w:szCs w:val="21"/>
                <w:highlight w:val="none"/>
              </w:rPr>
            </w:pPr>
          </w:p>
        </w:tc>
      </w:tr>
    </w:tbl>
    <w:p>
      <w:pPr>
        <w:spacing w:line="360" w:lineRule="auto"/>
        <w:ind w:firstLine="600" w:firstLineChars="200"/>
        <w:jc w:val="left"/>
        <w:rPr>
          <w:rFonts w:ascii="宋体" w:hAnsi="宋体" w:cs="宋体"/>
          <w:b w:val="0"/>
          <w:bCs w:val="0"/>
          <w:color w:val="auto"/>
          <w:sz w:val="30"/>
          <w:szCs w:val="30"/>
        </w:rPr>
      </w:pPr>
    </w:p>
    <w:p>
      <w:pPr>
        <w:pStyle w:val="9"/>
        <w:spacing w:before="0" w:line="560" w:lineRule="exact"/>
        <w:ind w:left="0" w:leftChars="0" w:right="0" w:firstLine="0" w:firstLineChars="0"/>
        <w:jc w:val="both"/>
        <w:rPr>
          <w:rFonts w:hint="eastAsia" w:ascii="Microsoft JhengHei" w:hAnsi="仿宋" w:eastAsia="Microsoft JhengHei" w:cs="仿宋"/>
          <w:b/>
          <w:bCs w:val="0"/>
          <w:w w:val="100"/>
          <w:sz w:val="28"/>
          <w:szCs w:val="22"/>
          <w:lang w:val="en-US" w:eastAsia="zh-CN" w:bidi="ar-SA"/>
        </w:rPr>
      </w:pPr>
      <w:r>
        <w:rPr>
          <w:rFonts w:hint="eastAsia" w:ascii="Microsoft JhengHei" w:eastAsia="Microsoft JhengHei" w:cs="仿宋"/>
          <w:b/>
          <w:bCs w:val="0"/>
          <w:w w:val="100"/>
          <w:sz w:val="28"/>
          <w:szCs w:val="22"/>
          <w:lang w:val="en-US" w:eastAsia="zh-CN" w:bidi="ar-SA"/>
        </w:rPr>
        <w:t>六、</w:t>
      </w:r>
      <w:r>
        <w:rPr>
          <w:rFonts w:hint="eastAsia" w:ascii="Microsoft JhengHei" w:hAnsi="仿宋" w:eastAsia="Microsoft JhengHei" w:cs="仿宋"/>
          <w:b/>
          <w:bCs w:val="0"/>
          <w:w w:val="100"/>
          <w:sz w:val="28"/>
          <w:szCs w:val="22"/>
          <w:lang w:val="en-US" w:eastAsia="zh-CN" w:bidi="ar-SA"/>
        </w:rPr>
        <w:t>中标规则</w:t>
      </w:r>
    </w:p>
    <w:p>
      <w:pPr>
        <w:autoSpaceDE/>
        <w:autoSpaceDN/>
        <w:spacing w:beforeLines="0" w:afterLines="0" w:line="560" w:lineRule="exact"/>
        <w:ind w:firstLine="600" w:firstLineChars="200"/>
        <w:outlineLvl w:val="9"/>
        <w:rPr>
          <w:rFonts w:hint="default" w:ascii="Times New Roman" w:hAnsi="Times New Roman" w:eastAsia="方正仿宋简体" w:cs="Times New Roman"/>
          <w:b w:val="0"/>
          <w:bCs w:val="0"/>
          <w:w w:val="100"/>
          <w:sz w:val="30"/>
          <w:szCs w:val="30"/>
          <w:highlight w:val="none"/>
          <w:lang w:val="en-US" w:eastAsia="zh-CN" w:bidi="ar-SA"/>
        </w:rPr>
      </w:pPr>
      <w:r>
        <w:rPr>
          <w:rFonts w:hint="default" w:ascii="Times New Roman" w:hAnsi="Times New Roman" w:cs="Times New Roman"/>
          <w:sz w:val="30"/>
          <w:szCs w:val="30"/>
          <w:highlight w:val="none"/>
          <w:lang w:val="en-US" w:eastAsia="zh-CN"/>
        </w:rPr>
        <w:t>同一投标人原则上只能中标一个标段，若投标人同时在多个标段中排名第一，可优先承担费用较高的标段，其他标段由排名第二的单位承担，以此类推。</w:t>
      </w:r>
    </w:p>
    <w:p>
      <w:pPr>
        <w:pStyle w:val="31"/>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240" w:lineRule="auto"/>
        <w:ind w:left="0" w:leftChars="0" w:firstLine="0" w:firstLineChars="0"/>
        <w:jc w:val="left"/>
        <w:textAlignment w:val="auto"/>
        <w:rPr>
          <w:rFonts w:hint="default" w:ascii="Times New Roman" w:hAnsi="Times New Roman" w:eastAsia="宋体" w:cs="Times New Roman"/>
          <w:bCs w:val="0"/>
          <w:strike w:val="0"/>
          <w:color w:val="auto"/>
          <w:sz w:val="30"/>
          <w:szCs w:val="30"/>
          <w:highlight w:val="none"/>
          <w:u w:val="none"/>
          <w:lang w:val="en-US" w:eastAsia="zh-CN"/>
        </w:rPr>
      </w:pPr>
    </w:p>
    <w:p>
      <w:pPr>
        <w:pStyle w:val="14"/>
        <w:rPr>
          <w:rFonts w:hint="eastAsia" w:ascii="微软雅黑" w:eastAsia="微软雅黑"/>
          <w:b/>
          <w:sz w:val="32"/>
          <w:lang w:val="en-US" w:eastAsia="zh-CN"/>
        </w:rPr>
      </w:pPr>
    </w:p>
    <w:p>
      <w:pPr>
        <w:pStyle w:val="14"/>
        <w:rPr>
          <w:rFonts w:hint="eastAsia" w:ascii="Microsoft JhengHei" w:hAnsi="仿宋" w:eastAsia="Microsoft JhengHei"/>
          <w:b/>
          <w:sz w:val="28"/>
          <w:szCs w:val="22"/>
          <w:lang w:val="en-US" w:eastAsia="zh-CN"/>
        </w:rPr>
      </w:pPr>
      <w:r>
        <w:rPr>
          <w:rFonts w:hint="eastAsia" w:ascii="Microsoft JhengHei" w:hAnsi="仿宋" w:eastAsia="Microsoft JhengHei"/>
          <w:b/>
          <w:sz w:val="28"/>
          <w:szCs w:val="22"/>
          <w:lang w:val="en-US" w:eastAsia="zh-CN"/>
        </w:rPr>
        <w:t>七、代理服务费收取方式</w:t>
      </w:r>
    </w:p>
    <w:p>
      <w:pPr>
        <w:pStyle w:val="9"/>
        <w:spacing w:before="0" w:line="560" w:lineRule="exact"/>
        <w:ind w:left="0" w:right="0" w:firstLine="586" w:firstLineChars="200"/>
        <w:rPr>
          <w:rFonts w:hint="eastAsia"/>
          <w:b w:val="0"/>
          <w:color w:val="000000"/>
          <w:spacing w:val="-1"/>
          <w:w w:val="102"/>
          <w:sz w:val="29"/>
          <w:lang w:val="en-US" w:eastAsia="zh-CN"/>
        </w:rPr>
      </w:pPr>
      <w:r>
        <w:rPr>
          <w:rFonts w:hint="default" w:ascii="方正仿宋简体" w:eastAsia="方正仿宋简体"/>
          <w:b w:val="0"/>
          <w:color w:val="000000"/>
          <w:spacing w:val="-1"/>
          <w:w w:val="102"/>
          <w:sz w:val="29"/>
          <w:lang w:val="en-US" w:eastAsia="en-US"/>
        </w:rPr>
        <w:t>本次项目服务代理机构为开发公司，</w:t>
      </w:r>
      <w:r>
        <w:rPr>
          <w:rFonts w:hint="eastAsia"/>
          <w:b w:val="0"/>
          <w:color w:val="000000"/>
          <w:spacing w:val="-1"/>
          <w:w w:val="102"/>
          <w:sz w:val="29"/>
          <w:lang w:val="en-US" w:eastAsia="zh-CN"/>
        </w:rPr>
        <w:t>按照采购服务费收取相关规定，服务费从成交供应商收取，收取标准为成交金额的</w:t>
      </w:r>
      <w:r>
        <w:rPr>
          <w:rFonts w:hint="default" w:ascii="Times New Roman" w:hAnsi="Times New Roman" w:cs="Times New Roman"/>
          <w:b w:val="0"/>
          <w:color w:val="auto"/>
          <w:spacing w:val="0"/>
          <w:w w:val="100"/>
          <w:kern w:val="2"/>
          <w:sz w:val="30"/>
          <w:szCs w:val="30"/>
          <w:highlight w:val="none"/>
          <w:lang w:val="en-US" w:eastAsia="en-US"/>
        </w:rPr>
        <w:t>1%</w:t>
      </w:r>
      <w:r>
        <w:rPr>
          <w:rFonts w:hint="eastAsia" w:ascii="Times New Roman" w:hAnsi="Times New Roman" w:cs="Times New Roman"/>
          <w:b w:val="0"/>
          <w:color w:val="auto"/>
          <w:spacing w:val="0"/>
          <w:w w:val="100"/>
          <w:kern w:val="2"/>
          <w:sz w:val="30"/>
          <w:szCs w:val="30"/>
          <w:highlight w:val="none"/>
          <w:lang w:val="en-US" w:eastAsia="zh-CN"/>
        </w:rPr>
        <w:t>，支付到系统自动生成的保证金账户。</w:t>
      </w:r>
    </w:p>
    <w:p>
      <w:pPr>
        <w:pStyle w:val="14"/>
        <w:rPr>
          <w:rFonts w:hint="default"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default" w:ascii="微软雅黑" w:eastAsia="微软雅黑"/>
          <w:b/>
          <w:sz w:val="32"/>
          <w:lang w:val="en-US" w:eastAsia="zh-CN"/>
        </w:rPr>
      </w:pPr>
      <w:r>
        <w:rPr>
          <w:rFonts w:hint="eastAsia" w:ascii="微软雅黑" w:eastAsia="微软雅黑"/>
          <w:b/>
          <w:sz w:val="32"/>
          <w:lang w:val="en-US" w:eastAsia="zh-CN"/>
        </w:rPr>
        <w:t>附件：</w:t>
      </w:r>
    </w:p>
    <w:p>
      <w:pPr>
        <w:rPr>
          <w:rFonts w:hint="eastAsia"/>
        </w:rPr>
      </w:pPr>
    </w:p>
    <w:p>
      <w:pPr>
        <w:spacing w:before="0" w:line="483" w:lineRule="exact"/>
        <w:ind w:right="0" w:firstLine="2881" w:firstLineChars="900"/>
        <w:jc w:val="left"/>
        <w:rPr>
          <w:rFonts w:hint="eastAsia" w:ascii="微软雅黑" w:eastAsia="微软雅黑"/>
          <w:b/>
          <w:sz w:val="32"/>
        </w:rPr>
      </w:pPr>
      <w:r>
        <w:rPr>
          <w:rFonts w:hint="eastAsia" w:ascii="微软雅黑" w:eastAsia="微软雅黑"/>
          <w:b/>
          <w:sz w:val="32"/>
        </w:rPr>
        <w:t>响应文件的格式</w:t>
      </w:r>
    </w:p>
    <w:p>
      <w:pPr>
        <w:pStyle w:val="9"/>
        <w:spacing w:before="6"/>
        <w:rPr>
          <w:rFonts w:ascii="微软雅黑"/>
          <w:b/>
          <w:sz w:val="19"/>
        </w:rPr>
      </w:pPr>
    </w:p>
    <w:p>
      <w:pPr>
        <w:spacing w:before="0" w:line="370" w:lineRule="exact"/>
        <w:ind w:left="600" w:right="0" w:firstLine="0"/>
        <w:jc w:val="left"/>
        <w:rPr>
          <w:rFonts w:hint="eastAsia" w:ascii="微软雅黑" w:eastAsia="微软雅黑"/>
          <w:b/>
          <w:sz w:val="24"/>
        </w:rPr>
      </w:pPr>
      <w:r>
        <w:rPr>
          <w:rFonts w:hint="eastAsia" w:ascii="微软雅黑" w:eastAsia="微软雅黑"/>
          <w:b/>
          <w:sz w:val="24"/>
        </w:rPr>
        <w:t>附件一：响应函</w:t>
      </w:r>
    </w:p>
    <w:p>
      <w:pPr>
        <w:pStyle w:val="9"/>
        <w:spacing w:before="13"/>
        <w:rPr>
          <w:rFonts w:ascii="微软雅黑"/>
          <w:b/>
          <w:sz w:val="18"/>
        </w:rPr>
      </w:pPr>
    </w:p>
    <w:p>
      <w:pPr>
        <w:pStyle w:val="9"/>
        <w:ind w:left="120"/>
      </w:pPr>
      <w:r>
        <w:t>致：</w:t>
      </w:r>
    </w:p>
    <w:p>
      <w:pPr>
        <w:pStyle w:val="9"/>
        <w:spacing w:before="6"/>
        <w:rPr>
          <w:sz w:val="25"/>
        </w:rPr>
      </w:pPr>
    </w:p>
    <w:p>
      <w:pPr>
        <w:pStyle w:val="9"/>
        <w:ind w:left="480"/>
      </w:pPr>
      <w:r>
        <w:t>一、我司在了解了竞标条件、要求以及竞标办法后，决定参加贵公司的公司</w:t>
      </w:r>
    </w:p>
    <w:p>
      <w:pPr>
        <w:pStyle w:val="9"/>
        <w:spacing w:before="103"/>
        <w:ind w:left="120"/>
      </w:pPr>
      <w:r>
        <w:t>XX</w:t>
      </w:r>
      <w:r>
        <w:rPr>
          <w:spacing w:val="-63"/>
        </w:rPr>
        <w:t xml:space="preserve"> </w:t>
      </w:r>
      <w:r>
        <w:t>项目的竞标。</w:t>
      </w:r>
    </w:p>
    <w:p>
      <w:pPr>
        <w:pStyle w:val="9"/>
        <w:spacing w:before="4" w:line="620" w:lineRule="atLeast"/>
        <w:ind w:left="480" w:right="139"/>
      </w:pPr>
      <w:r>
        <w:t>二、我司遵照贵公司要求提出正式申请、营业执照（复印</w:t>
      </w:r>
      <w:r>
        <w:rPr>
          <w:spacing w:val="-5"/>
        </w:rPr>
        <w:t>件</w:t>
      </w:r>
      <w:r>
        <w:t>）等相关证明。三、我司也完全理</w:t>
      </w:r>
      <w:r>
        <w:rPr>
          <w:spacing w:val="-5"/>
        </w:rPr>
        <w:t>解</w:t>
      </w:r>
      <w:r>
        <w:t>，</w:t>
      </w:r>
      <w:r>
        <w:rPr>
          <w:spacing w:val="4"/>
        </w:rPr>
        <w:t>贵</w:t>
      </w:r>
      <w:r>
        <w:t>公司有权选择任何贵公司可能收到的响应方案。四、我司向采购人承诺以上条款自签署之日起生</w:t>
      </w:r>
      <w:r>
        <w:rPr>
          <w:spacing w:val="-5"/>
        </w:rPr>
        <w:t>效</w:t>
      </w:r>
      <w:r>
        <w:t>，在参选和担</w:t>
      </w:r>
      <w:r>
        <w:rPr>
          <w:spacing w:val="4"/>
        </w:rPr>
        <w:t>任</w:t>
      </w:r>
      <w:r>
        <w:t>贵公司公</w:t>
      </w:r>
    </w:p>
    <w:p>
      <w:pPr>
        <w:pStyle w:val="9"/>
        <w:spacing w:before="108"/>
        <w:ind w:left="120"/>
      </w:pPr>
      <w:r>
        <w:t>司项目期间持续有效。</w:t>
      </w:r>
    </w:p>
    <w:p>
      <w:pPr>
        <w:pStyle w:val="9"/>
      </w:pPr>
    </w:p>
    <w:p>
      <w:pPr>
        <w:pStyle w:val="9"/>
      </w:pPr>
    </w:p>
    <w:p>
      <w:pPr>
        <w:pStyle w:val="9"/>
        <w:spacing w:before="8"/>
        <w:rPr>
          <w:sz w:val="33"/>
        </w:rPr>
      </w:pPr>
    </w:p>
    <w:p>
      <w:pPr>
        <w:pStyle w:val="9"/>
        <w:ind w:left="120"/>
      </w:pPr>
      <w:r>
        <w:t>响应单位：</w:t>
      </w:r>
    </w:p>
    <w:p>
      <w:pPr>
        <w:pStyle w:val="9"/>
        <w:spacing w:before="12"/>
        <w:rPr>
          <w:sz w:val="26"/>
        </w:rPr>
      </w:pPr>
    </w:p>
    <w:p>
      <w:pPr>
        <w:pStyle w:val="9"/>
        <w:spacing w:before="1"/>
        <w:ind w:left="120"/>
      </w:pPr>
      <w:r>
        <w:t>（公章）</w:t>
      </w:r>
    </w:p>
    <w:p>
      <w:pPr>
        <w:pStyle w:val="9"/>
        <w:spacing w:before="12"/>
        <w:rPr>
          <w:sz w:val="29"/>
        </w:rPr>
      </w:pPr>
    </w:p>
    <w:p>
      <w:pPr>
        <w:pStyle w:val="9"/>
        <w:spacing w:line="508" w:lineRule="auto"/>
        <w:ind w:left="120" w:right="6742"/>
      </w:pPr>
      <w:r>
        <w:t>授权代表签</w:t>
      </w:r>
      <w:r>
        <w:rPr>
          <w:spacing w:val="-5"/>
        </w:rPr>
        <w:t>字</w:t>
      </w:r>
      <w:r>
        <w:t>：日</w:t>
      </w:r>
      <w:r>
        <w:rPr>
          <w:spacing w:val="-5"/>
        </w:rPr>
        <w:t>期</w:t>
      </w:r>
      <w:r>
        <w:t>：</w:t>
      </w:r>
    </w:p>
    <w:p>
      <w:pPr>
        <w:pStyle w:val="9"/>
        <w:spacing w:before="84" w:line="508" w:lineRule="auto"/>
        <w:ind w:left="120" w:right="7702"/>
      </w:pPr>
      <w:r>
        <w:t>地</w:t>
      </w:r>
      <w:r>
        <w:rPr>
          <w:spacing w:val="-5"/>
        </w:rPr>
        <w:t>址</w:t>
      </w:r>
      <w:r>
        <w:t>：电</w:t>
      </w:r>
      <w:r>
        <w:rPr>
          <w:spacing w:val="-5"/>
        </w:rPr>
        <w:t>话</w:t>
      </w:r>
      <w:r>
        <w:t>：</w:t>
      </w:r>
    </w:p>
    <w:p>
      <w:pPr>
        <w:spacing w:after="0" w:line="508" w:lineRule="auto"/>
        <w:sectPr>
          <w:pgSz w:w="11900" w:h="16840"/>
          <w:pgMar w:top="1340" w:right="1680" w:bottom="280" w:left="1680" w:header="720" w:footer="720" w:gutter="0"/>
          <w:pgBorders>
            <w:top w:val="none" w:sz="0" w:space="0"/>
            <w:left w:val="none" w:sz="0" w:space="0"/>
            <w:bottom w:val="none" w:sz="0" w:space="0"/>
            <w:right w:val="none" w:sz="0" w:space="0"/>
          </w:pgBorders>
          <w:cols w:space="720" w:num="1"/>
        </w:sectPr>
      </w:pPr>
    </w:p>
    <w:p>
      <w:pPr>
        <w:spacing w:before="0" w:line="346" w:lineRule="exact"/>
        <w:ind w:left="600" w:right="0" w:firstLine="0"/>
        <w:jc w:val="both"/>
        <w:rPr>
          <w:rFonts w:hint="eastAsia" w:ascii="微软雅黑" w:eastAsia="微软雅黑"/>
          <w:b/>
          <w:sz w:val="24"/>
        </w:rPr>
      </w:pPr>
      <w:r>
        <w:rPr>
          <w:rFonts w:hint="eastAsia" w:ascii="微软雅黑" w:eastAsia="微软雅黑"/>
          <w:b/>
          <w:sz w:val="24"/>
        </w:rPr>
        <w:t>附件二：法定代表人授权书</w:t>
      </w:r>
    </w:p>
    <w:p>
      <w:pPr>
        <w:pStyle w:val="9"/>
        <w:spacing w:before="13"/>
        <w:rPr>
          <w:rFonts w:ascii="微软雅黑"/>
          <w:b/>
          <w:sz w:val="18"/>
        </w:rPr>
      </w:pPr>
    </w:p>
    <w:p>
      <w:pPr>
        <w:pStyle w:val="9"/>
        <w:ind w:left="600"/>
        <w:jc w:val="both"/>
      </w:pPr>
      <w:r>
        <w:t>本授权书申明：</w:t>
      </w:r>
    </w:p>
    <w:p>
      <w:pPr>
        <w:pStyle w:val="9"/>
      </w:pPr>
    </w:p>
    <w:p>
      <w:pPr>
        <w:pStyle w:val="9"/>
      </w:pPr>
    </w:p>
    <w:p>
      <w:pPr>
        <w:pStyle w:val="9"/>
        <w:spacing w:before="12"/>
        <w:rPr>
          <w:sz w:val="29"/>
        </w:rPr>
      </w:pPr>
    </w:p>
    <w:p>
      <w:pPr>
        <w:pStyle w:val="9"/>
        <w:spacing w:line="357" w:lineRule="auto"/>
        <w:ind w:left="120" w:right="115" w:firstLine="480"/>
        <w:jc w:val="both"/>
      </w:pPr>
      <w:r>
        <w:t>（公司名称</w:t>
      </w:r>
      <w:r>
        <w:rPr>
          <w:spacing w:val="-34"/>
        </w:rPr>
        <w:t>）</w:t>
      </w:r>
      <w:r>
        <w:t>（公司注册地点</w:t>
      </w:r>
      <w:r>
        <w:rPr>
          <w:spacing w:val="-15"/>
        </w:rPr>
        <w:t>）</w:t>
      </w:r>
      <w:r>
        <w:t>法定代表</w:t>
      </w:r>
      <w:r>
        <w:rPr>
          <w:spacing w:val="-15"/>
        </w:rPr>
        <w:t>人</w:t>
      </w:r>
      <w:r>
        <w:t>（姓名</w:t>
      </w:r>
      <w:r>
        <w:rPr>
          <w:spacing w:val="-20"/>
        </w:rPr>
        <w:t>）</w:t>
      </w:r>
      <w:r>
        <w:t>经合法授权</w:t>
      </w:r>
      <w:r>
        <w:rPr>
          <w:spacing w:val="-15"/>
        </w:rPr>
        <w:t>，</w:t>
      </w:r>
      <w:r>
        <w:t>特代表本公</w:t>
      </w:r>
      <w:r>
        <w:rPr>
          <w:spacing w:val="-10"/>
        </w:rPr>
        <w:t>司</w:t>
      </w:r>
      <w:r>
        <w:rPr>
          <w:spacing w:val="-5"/>
        </w:rPr>
        <w:t>（</w:t>
      </w:r>
      <w:r>
        <w:t>以下称“响应方”</w:t>
      </w:r>
      <w:r>
        <w:rPr>
          <w:spacing w:val="-10"/>
        </w:rPr>
        <w:t>）</w:t>
      </w:r>
      <w:r>
        <w:t>任命</w:t>
      </w:r>
      <w:r>
        <w:rPr>
          <w:spacing w:val="-20"/>
        </w:rPr>
        <w:t>：</w:t>
      </w:r>
      <w:r>
        <w:t>（公司名称</w:t>
      </w:r>
      <w:r>
        <w:rPr>
          <w:spacing w:val="-20"/>
        </w:rPr>
        <w:t>）</w:t>
      </w:r>
      <w:r>
        <w:t>（职务</w:t>
      </w:r>
      <w:r>
        <w:rPr>
          <w:spacing w:val="-24"/>
        </w:rPr>
        <w:t>）</w:t>
      </w:r>
      <w:r>
        <w:t>（姓名</w:t>
      </w:r>
      <w:r>
        <w:rPr>
          <w:spacing w:val="-10"/>
        </w:rPr>
        <w:t>）</w:t>
      </w:r>
      <w:r>
        <w:t>为正式的合法代理人，并授权该代理人在有</w:t>
      </w:r>
      <w:r>
        <w:rPr>
          <w:spacing w:val="57"/>
        </w:rPr>
        <w:t>关</w:t>
      </w:r>
      <w:r>
        <w:t>XX</w:t>
      </w:r>
      <w:r>
        <w:rPr>
          <w:spacing w:val="-58"/>
        </w:rPr>
        <w:t xml:space="preserve"> </w:t>
      </w:r>
      <w:r>
        <w:t>项目的</w:t>
      </w:r>
      <w:r>
        <w:rPr>
          <w:rFonts w:hint="eastAsia"/>
          <w:lang w:val="en-US" w:eastAsia="zh-CN"/>
        </w:rPr>
        <w:t>评审</w:t>
      </w:r>
      <w:r>
        <w:t>工作中</w:t>
      </w:r>
      <w:r>
        <w:rPr>
          <w:spacing w:val="-5"/>
        </w:rPr>
        <w:t>，</w:t>
      </w:r>
      <w:r>
        <w:rPr>
          <w:spacing w:val="4"/>
        </w:rPr>
        <w:t>以</w:t>
      </w:r>
      <w:r>
        <w:t>响应方的名义签署响应书、签署合同并处理与此有关的一切事</w:t>
      </w:r>
      <w:r>
        <w:rPr>
          <w:spacing w:val="-5"/>
        </w:rPr>
        <w:t>务</w:t>
      </w:r>
      <w:r>
        <w:t>。</w:t>
      </w:r>
    </w:p>
    <w:p>
      <w:pPr>
        <w:pStyle w:val="9"/>
        <w:spacing w:before="13"/>
        <w:rPr>
          <w:sz w:val="17"/>
        </w:rPr>
      </w:pPr>
    </w:p>
    <w:p>
      <w:pPr>
        <w:pStyle w:val="9"/>
        <w:ind w:left="600"/>
        <w:jc w:val="both"/>
      </w:pPr>
      <w:r>
        <w:t>特签字如下，以资证明。</w:t>
      </w: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spacing w:before="3"/>
      </w:pPr>
    </w:p>
    <w:p>
      <w:pPr>
        <w:pStyle w:val="9"/>
        <w:spacing w:line="508" w:lineRule="auto"/>
        <w:ind w:left="600" w:right="6502"/>
        <w:jc w:val="both"/>
      </w:pPr>
      <w:r>
        <w:t>授权人签</w:t>
      </w:r>
      <w:r>
        <w:rPr>
          <w:spacing w:val="-5"/>
        </w:rPr>
        <w:t>字</w:t>
      </w:r>
      <w:r>
        <w:t>：代理人签</w:t>
      </w:r>
      <w:r>
        <w:rPr>
          <w:spacing w:val="-5"/>
        </w:rPr>
        <w:t>字</w:t>
      </w:r>
      <w:r>
        <w:t>：地     点：</w:t>
      </w:r>
    </w:p>
    <w:p>
      <w:pPr>
        <w:pStyle w:val="9"/>
        <w:tabs>
          <w:tab w:val="left" w:pos="1439"/>
        </w:tabs>
        <w:spacing w:before="89" w:line="535" w:lineRule="auto"/>
        <w:ind w:left="600" w:right="6619"/>
      </w:pPr>
      <w:r>
        <w:t>时</w:t>
      </w:r>
      <w:r>
        <w:tab/>
      </w:r>
      <w:r>
        <w:t>间：响应单</w:t>
      </w:r>
      <w:r>
        <w:rPr>
          <w:spacing w:val="-5"/>
        </w:rPr>
        <w:t>位</w:t>
      </w:r>
      <w:r>
        <w:t>：</w:t>
      </w:r>
    </w:p>
    <w:p>
      <w:pPr>
        <w:pStyle w:val="9"/>
        <w:spacing w:before="58"/>
        <w:ind w:left="480"/>
        <w:sectPr>
          <w:pgSz w:w="11900" w:h="16840"/>
          <w:pgMar w:top="1360" w:right="1680" w:bottom="280" w:left="1680" w:header="720" w:footer="720" w:gutter="0"/>
          <w:pgBorders>
            <w:top w:val="none" w:sz="0" w:space="0"/>
            <w:left w:val="none" w:sz="0" w:space="0"/>
            <w:bottom w:val="none" w:sz="0" w:space="0"/>
            <w:right w:val="none" w:sz="0" w:space="0"/>
          </w:pgBorders>
          <w:cols w:space="720" w:num="1"/>
        </w:sectPr>
      </w:pPr>
      <w:r>
        <w:t>（公章）</w:t>
      </w:r>
    </w:p>
    <w:p>
      <w:pPr>
        <w:pStyle w:val="7"/>
        <w:ind w:firstLine="0" w:firstLineChars="0"/>
        <w:rPr>
          <w:rFonts w:hint="eastAsia"/>
        </w:rPr>
      </w:pPr>
    </w:p>
    <w:p>
      <w:pPr>
        <w:spacing w:before="1" w:line="386" w:lineRule="auto"/>
        <w:ind w:left="120" w:right="5123" w:firstLine="0"/>
        <w:jc w:val="left"/>
        <w:rPr>
          <w:rFonts w:hint="eastAsia" w:ascii="微软雅黑" w:eastAsia="微软雅黑"/>
          <w:b/>
          <w:sz w:val="24"/>
        </w:rPr>
      </w:pPr>
      <w:r>
        <w:rPr>
          <w:rFonts w:hint="eastAsia" w:ascii="微软雅黑" w:eastAsia="微软雅黑"/>
          <w:b/>
          <w:sz w:val="24"/>
        </w:rPr>
        <w:t>附件</w:t>
      </w:r>
      <w:r>
        <w:rPr>
          <w:rFonts w:hint="eastAsia" w:ascii="微软雅黑" w:eastAsia="微软雅黑"/>
          <w:b/>
          <w:sz w:val="24"/>
          <w:lang w:val="en-US" w:eastAsia="zh-CN"/>
        </w:rPr>
        <w:t>三</w:t>
      </w:r>
      <w:r>
        <w:rPr>
          <w:rFonts w:hint="eastAsia" w:ascii="微软雅黑" w:eastAsia="微软雅黑"/>
          <w:b/>
          <w:sz w:val="24"/>
        </w:rPr>
        <w:t>：技术实</w:t>
      </w:r>
      <w:r>
        <w:rPr>
          <w:rFonts w:hint="eastAsia" w:ascii="微软雅黑" w:eastAsia="微软雅黑"/>
          <w:b/>
          <w:spacing w:val="4"/>
          <w:sz w:val="24"/>
        </w:rPr>
        <w:t>施</w:t>
      </w:r>
      <w:r>
        <w:rPr>
          <w:rFonts w:hint="eastAsia" w:ascii="微软雅黑" w:eastAsia="微软雅黑"/>
          <w:b/>
          <w:sz w:val="24"/>
        </w:rPr>
        <w:t>方案响应</w:t>
      </w:r>
      <w:r>
        <w:rPr>
          <w:rFonts w:hint="eastAsia" w:ascii="微软雅黑" w:eastAsia="微软雅黑"/>
          <w:b/>
          <w:spacing w:val="4"/>
          <w:sz w:val="24"/>
        </w:rPr>
        <w:t>内</w:t>
      </w:r>
      <w:r>
        <w:rPr>
          <w:rFonts w:hint="eastAsia" w:ascii="微软雅黑" w:eastAsia="微软雅黑"/>
          <w:b/>
          <w:sz w:val="24"/>
        </w:rPr>
        <w:t>容</w:t>
      </w:r>
    </w:p>
    <w:p>
      <w:pPr>
        <w:spacing w:before="1" w:line="386" w:lineRule="auto"/>
        <w:ind w:left="120" w:right="5123" w:firstLine="0"/>
        <w:jc w:val="left"/>
        <w:rPr>
          <w:rFonts w:hint="eastAsia" w:ascii="微软雅黑" w:eastAsia="微软雅黑"/>
          <w:b/>
          <w:sz w:val="24"/>
        </w:rPr>
      </w:pPr>
      <w:r>
        <w:rPr>
          <w:rFonts w:hint="eastAsia" w:ascii="微软雅黑" w:eastAsia="微软雅黑"/>
          <w:b/>
          <w:sz w:val="24"/>
        </w:rPr>
        <w:t>附件</w:t>
      </w:r>
      <w:r>
        <w:rPr>
          <w:rFonts w:hint="eastAsia" w:ascii="微软雅黑" w:eastAsia="微软雅黑"/>
          <w:b/>
          <w:sz w:val="24"/>
          <w:lang w:val="en-US" w:eastAsia="zh-CN"/>
        </w:rPr>
        <w:t>四</w:t>
      </w:r>
      <w:r>
        <w:rPr>
          <w:rFonts w:hint="eastAsia" w:ascii="微软雅黑" w:eastAsia="微软雅黑"/>
          <w:b/>
          <w:sz w:val="24"/>
        </w:rPr>
        <w:t>：供应商</w:t>
      </w:r>
      <w:r>
        <w:rPr>
          <w:rFonts w:hint="eastAsia" w:ascii="微软雅黑" w:eastAsia="微软雅黑"/>
          <w:b/>
          <w:spacing w:val="4"/>
          <w:sz w:val="24"/>
        </w:rPr>
        <w:t>廉</w:t>
      </w:r>
      <w:r>
        <w:rPr>
          <w:rFonts w:hint="eastAsia" w:ascii="微软雅黑" w:eastAsia="微软雅黑"/>
          <w:b/>
          <w:sz w:val="24"/>
        </w:rPr>
        <w:t>洁承诺书</w:t>
      </w:r>
    </w:p>
    <w:p>
      <w:pPr>
        <w:spacing w:before="131"/>
        <w:ind w:left="2973" w:right="3046" w:firstLine="0"/>
        <w:jc w:val="center"/>
        <w:rPr>
          <w:rFonts w:hint="eastAsia" w:ascii="微软简标宋" w:eastAsia="微软简标宋"/>
          <w:sz w:val="32"/>
        </w:rPr>
      </w:pPr>
      <w:r>
        <w:rPr>
          <w:rFonts w:hint="eastAsia" w:ascii="微软简标宋" w:eastAsia="微软简标宋"/>
          <w:sz w:val="32"/>
        </w:rPr>
        <w:t>供应商廉洁承诺书</w:t>
      </w:r>
    </w:p>
    <w:p>
      <w:pPr>
        <w:pStyle w:val="9"/>
        <w:rPr>
          <w:rFonts w:ascii="微软简标宋"/>
          <w:sz w:val="34"/>
        </w:rPr>
      </w:pPr>
    </w:p>
    <w:p>
      <w:pPr>
        <w:pStyle w:val="9"/>
        <w:spacing w:before="9"/>
        <w:rPr>
          <w:rFonts w:ascii="微软简标宋"/>
          <w:sz w:val="33"/>
        </w:rPr>
      </w:pPr>
    </w:p>
    <w:p>
      <w:pPr>
        <w:spacing w:before="0" w:line="350" w:lineRule="auto"/>
        <w:ind w:left="120" w:right="193" w:firstLine="600"/>
        <w:jc w:val="both"/>
        <w:rPr>
          <w:rFonts w:hint="eastAsia" w:ascii="方正仿宋简体" w:eastAsia="方正仿宋简体"/>
          <w:sz w:val="29"/>
        </w:rPr>
      </w:pPr>
      <w:r>
        <w:rPr>
          <w:rFonts w:hint="eastAsia" w:ascii="方正仿宋简体" w:eastAsia="方正仿宋简体"/>
          <w:spacing w:val="-1"/>
          <w:w w:val="102"/>
          <w:sz w:val="29"/>
        </w:rPr>
        <w:t>为</w:t>
      </w:r>
      <w:r>
        <w:rPr>
          <w:rFonts w:hint="eastAsia" w:ascii="方正仿宋简体" w:eastAsia="方正仿宋简体"/>
          <w:spacing w:val="4"/>
          <w:w w:val="102"/>
          <w:sz w:val="29"/>
        </w:rPr>
        <w:t>维</w:t>
      </w:r>
      <w:r>
        <w:rPr>
          <w:rFonts w:hint="eastAsia" w:ascii="方正仿宋简体" w:eastAsia="方正仿宋简体"/>
          <w:spacing w:val="-1"/>
          <w:w w:val="102"/>
          <w:sz w:val="29"/>
        </w:rPr>
        <w:t>护</w:t>
      </w:r>
      <w:r>
        <w:rPr>
          <w:rFonts w:hint="eastAsia" w:ascii="方正仿宋简体" w:eastAsia="方正仿宋简体"/>
          <w:spacing w:val="4"/>
          <w:w w:val="102"/>
          <w:sz w:val="29"/>
        </w:rPr>
        <w:t>公</w:t>
      </w:r>
      <w:r>
        <w:rPr>
          <w:rFonts w:hint="eastAsia" w:ascii="方正仿宋简体" w:eastAsia="方正仿宋简体"/>
          <w:spacing w:val="-1"/>
          <w:w w:val="102"/>
          <w:sz w:val="29"/>
        </w:rPr>
        <w:t>平</w:t>
      </w:r>
      <w:r>
        <w:rPr>
          <w:rFonts w:hint="eastAsia" w:ascii="方正仿宋简体" w:eastAsia="方正仿宋简体"/>
          <w:spacing w:val="4"/>
          <w:w w:val="102"/>
          <w:sz w:val="29"/>
        </w:rPr>
        <w:t>竞</w:t>
      </w:r>
      <w:r>
        <w:rPr>
          <w:rFonts w:hint="eastAsia" w:ascii="方正仿宋简体" w:eastAsia="方正仿宋简体"/>
          <w:spacing w:val="-1"/>
          <w:w w:val="102"/>
          <w:sz w:val="29"/>
        </w:rPr>
        <w:t>争</w:t>
      </w:r>
      <w:r>
        <w:rPr>
          <w:rFonts w:hint="eastAsia" w:ascii="方正仿宋简体" w:eastAsia="方正仿宋简体"/>
          <w:spacing w:val="4"/>
          <w:w w:val="102"/>
          <w:sz w:val="29"/>
        </w:rPr>
        <w:t>的</w:t>
      </w:r>
      <w:r>
        <w:rPr>
          <w:rFonts w:hint="eastAsia" w:ascii="方正仿宋简体" w:eastAsia="方正仿宋简体"/>
          <w:spacing w:val="-1"/>
          <w:w w:val="102"/>
          <w:sz w:val="29"/>
        </w:rPr>
        <w:t>市</w:t>
      </w:r>
      <w:r>
        <w:rPr>
          <w:rFonts w:hint="eastAsia" w:ascii="方正仿宋简体" w:eastAsia="方正仿宋简体"/>
          <w:spacing w:val="4"/>
          <w:w w:val="102"/>
          <w:sz w:val="29"/>
        </w:rPr>
        <w:t>场</w:t>
      </w:r>
      <w:r>
        <w:rPr>
          <w:rFonts w:hint="eastAsia" w:ascii="方正仿宋简体" w:eastAsia="方正仿宋简体"/>
          <w:spacing w:val="-1"/>
          <w:w w:val="102"/>
          <w:sz w:val="29"/>
        </w:rPr>
        <w:t>秩</w:t>
      </w:r>
      <w:r>
        <w:rPr>
          <w:rFonts w:hint="eastAsia" w:ascii="方正仿宋简体" w:eastAsia="方正仿宋简体"/>
          <w:spacing w:val="4"/>
          <w:w w:val="102"/>
          <w:sz w:val="29"/>
        </w:rPr>
        <w:t>序</w:t>
      </w:r>
      <w:r>
        <w:rPr>
          <w:rFonts w:hint="eastAsia" w:ascii="方正仿宋简体" w:eastAsia="方正仿宋简体"/>
          <w:spacing w:val="-92"/>
          <w:w w:val="102"/>
          <w:sz w:val="29"/>
        </w:rPr>
        <w:t>，</w:t>
      </w:r>
      <w:r>
        <w:rPr>
          <w:rFonts w:hint="eastAsia" w:ascii="方正仿宋简体" w:eastAsia="方正仿宋简体"/>
          <w:spacing w:val="-1"/>
          <w:w w:val="102"/>
          <w:sz w:val="29"/>
        </w:rPr>
        <w:t>我</w:t>
      </w:r>
      <w:r>
        <w:rPr>
          <w:rFonts w:hint="eastAsia" w:ascii="方正仿宋简体" w:eastAsia="方正仿宋简体"/>
          <w:spacing w:val="4"/>
          <w:w w:val="102"/>
          <w:sz w:val="29"/>
        </w:rPr>
        <w:t>方</w:t>
      </w:r>
      <w:r>
        <w:rPr>
          <w:rFonts w:hint="eastAsia" w:ascii="方正仿宋简体" w:eastAsia="方正仿宋简体"/>
          <w:spacing w:val="-1"/>
          <w:w w:val="102"/>
          <w:sz w:val="29"/>
        </w:rPr>
        <w:t>自</w:t>
      </w:r>
      <w:r>
        <w:rPr>
          <w:rFonts w:hint="eastAsia" w:ascii="方正仿宋简体" w:eastAsia="方正仿宋简体"/>
          <w:spacing w:val="4"/>
          <w:w w:val="102"/>
          <w:sz w:val="29"/>
        </w:rPr>
        <w:t>愿</w:t>
      </w:r>
      <w:r>
        <w:rPr>
          <w:rFonts w:hint="eastAsia" w:ascii="方正仿宋简体" w:eastAsia="方正仿宋简体"/>
          <w:spacing w:val="-1"/>
          <w:w w:val="102"/>
          <w:sz w:val="29"/>
        </w:rPr>
        <w:t>在</w:t>
      </w:r>
      <w:r>
        <w:rPr>
          <w:rFonts w:hint="eastAsia" w:ascii="方正仿宋简体" w:eastAsia="方正仿宋简体"/>
          <w:spacing w:val="4"/>
          <w:w w:val="102"/>
          <w:sz w:val="29"/>
        </w:rPr>
        <w:t>参</w:t>
      </w:r>
      <w:r>
        <w:rPr>
          <w:rFonts w:hint="eastAsia" w:ascii="方正仿宋简体" w:eastAsia="方正仿宋简体"/>
          <w:spacing w:val="-1"/>
          <w:w w:val="102"/>
          <w:sz w:val="29"/>
        </w:rPr>
        <w:t>与</w:t>
      </w:r>
      <w:r>
        <w:rPr>
          <w:rFonts w:hint="eastAsia" w:ascii="方正仿宋简体" w:eastAsia="方正仿宋简体"/>
          <w:spacing w:val="4"/>
          <w:w w:val="102"/>
          <w:sz w:val="29"/>
        </w:rPr>
        <w:t>贵</w:t>
      </w:r>
      <w:r>
        <w:rPr>
          <w:rFonts w:hint="eastAsia" w:ascii="方正仿宋简体" w:eastAsia="方正仿宋简体"/>
          <w:spacing w:val="-1"/>
          <w:w w:val="102"/>
          <w:sz w:val="29"/>
        </w:rPr>
        <w:t>方</w:t>
      </w:r>
      <w:r>
        <w:rPr>
          <w:rFonts w:hint="eastAsia" w:ascii="方正仿宋简体" w:eastAsia="方正仿宋简体"/>
          <w:spacing w:val="4"/>
          <w:w w:val="102"/>
          <w:sz w:val="29"/>
        </w:rPr>
        <w:t>组</w:t>
      </w:r>
      <w:r>
        <w:rPr>
          <w:rFonts w:hint="eastAsia" w:ascii="方正仿宋简体" w:eastAsia="方正仿宋简体"/>
          <w:spacing w:val="-1"/>
          <w:w w:val="102"/>
          <w:sz w:val="29"/>
        </w:rPr>
        <w:t>织</w:t>
      </w:r>
      <w:r>
        <w:rPr>
          <w:rFonts w:hint="eastAsia" w:ascii="方正仿宋简体" w:eastAsia="方正仿宋简体"/>
          <w:spacing w:val="4"/>
          <w:w w:val="102"/>
          <w:sz w:val="29"/>
        </w:rPr>
        <w:t>的</w:t>
      </w:r>
      <w:r>
        <w:rPr>
          <w:rFonts w:hint="eastAsia" w:ascii="方正仿宋简体" w:eastAsia="方正仿宋简体"/>
          <w:w w:val="102"/>
          <w:sz w:val="29"/>
        </w:rPr>
        <w:t>商</w:t>
      </w:r>
      <w:r>
        <w:rPr>
          <w:rFonts w:hint="eastAsia" w:ascii="方正仿宋简体" w:eastAsia="方正仿宋简体"/>
          <w:spacing w:val="4"/>
          <w:w w:val="102"/>
          <w:sz w:val="29"/>
        </w:rPr>
        <w:t>业</w:t>
      </w:r>
      <w:r>
        <w:rPr>
          <w:rFonts w:hint="eastAsia" w:ascii="方正仿宋简体" w:eastAsia="方正仿宋简体"/>
          <w:spacing w:val="-1"/>
          <w:w w:val="102"/>
          <w:sz w:val="29"/>
        </w:rPr>
        <w:t>往</w:t>
      </w:r>
      <w:r>
        <w:rPr>
          <w:rFonts w:hint="eastAsia" w:ascii="方正仿宋简体" w:eastAsia="方正仿宋简体"/>
          <w:spacing w:val="4"/>
          <w:w w:val="102"/>
          <w:sz w:val="29"/>
        </w:rPr>
        <w:t>来</w:t>
      </w:r>
      <w:r>
        <w:rPr>
          <w:rFonts w:hint="eastAsia" w:ascii="方正仿宋简体" w:eastAsia="方正仿宋简体"/>
          <w:spacing w:val="-1"/>
          <w:w w:val="102"/>
          <w:sz w:val="29"/>
        </w:rPr>
        <w:t>活</w:t>
      </w:r>
      <w:r>
        <w:rPr>
          <w:rFonts w:hint="eastAsia" w:ascii="方正仿宋简体" w:eastAsia="方正仿宋简体"/>
          <w:spacing w:val="4"/>
          <w:w w:val="102"/>
          <w:sz w:val="29"/>
        </w:rPr>
        <w:t>动</w:t>
      </w:r>
      <w:r>
        <w:rPr>
          <w:rFonts w:hint="eastAsia" w:ascii="方正仿宋简体" w:eastAsia="方正仿宋简体"/>
          <w:w w:val="102"/>
          <w:sz w:val="29"/>
        </w:rPr>
        <w:t>中</w:t>
      </w:r>
      <w:r>
        <w:rPr>
          <w:rFonts w:hint="eastAsia" w:ascii="方正仿宋简体" w:eastAsia="方正仿宋简体"/>
          <w:spacing w:val="-30"/>
          <w:w w:val="102"/>
          <w:sz w:val="29"/>
        </w:rPr>
        <w:t>，</w:t>
      </w:r>
      <w:r>
        <w:rPr>
          <w:rFonts w:hint="eastAsia" w:ascii="方正仿宋简体" w:eastAsia="方正仿宋简体"/>
          <w:spacing w:val="4"/>
          <w:w w:val="102"/>
          <w:sz w:val="29"/>
        </w:rPr>
        <w:t>加</w:t>
      </w:r>
      <w:r>
        <w:rPr>
          <w:rFonts w:hint="eastAsia" w:ascii="方正仿宋简体" w:eastAsia="方正仿宋简体"/>
          <w:spacing w:val="-1"/>
          <w:w w:val="102"/>
          <w:sz w:val="29"/>
        </w:rPr>
        <w:t>强</w:t>
      </w:r>
      <w:r>
        <w:rPr>
          <w:rFonts w:hint="eastAsia" w:ascii="方正仿宋简体" w:eastAsia="方正仿宋简体"/>
          <w:spacing w:val="4"/>
          <w:w w:val="102"/>
          <w:sz w:val="29"/>
        </w:rPr>
        <w:t>有</w:t>
      </w:r>
      <w:r>
        <w:rPr>
          <w:rFonts w:hint="eastAsia" w:ascii="方正仿宋简体" w:eastAsia="方正仿宋简体"/>
          <w:spacing w:val="-1"/>
          <w:w w:val="102"/>
          <w:sz w:val="29"/>
        </w:rPr>
        <w:t>关</w:t>
      </w:r>
      <w:r>
        <w:rPr>
          <w:rFonts w:hint="eastAsia" w:ascii="方正仿宋简体" w:eastAsia="方正仿宋简体"/>
          <w:spacing w:val="4"/>
          <w:w w:val="102"/>
          <w:sz w:val="29"/>
        </w:rPr>
        <w:t>人</w:t>
      </w:r>
      <w:r>
        <w:rPr>
          <w:rFonts w:hint="eastAsia" w:ascii="方正仿宋简体" w:eastAsia="方正仿宋简体"/>
          <w:spacing w:val="-1"/>
          <w:w w:val="102"/>
          <w:sz w:val="29"/>
        </w:rPr>
        <w:t>员</w:t>
      </w:r>
      <w:r>
        <w:rPr>
          <w:rFonts w:hint="eastAsia" w:ascii="方正仿宋简体" w:eastAsia="方正仿宋简体"/>
          <w:spacing w:val="4"/>
          <w:w w:val="102"/>
          <w:sz w:val="29"/>
        </w:rPr>
        <w:t>廉</w:t>
      </w:r>
      <w:r>
        <w:rPr>
          <w:rFonts w:hint="eastAsia" w:ascii="方正仿宋简体" w:eastAsia="方正仿宋简体"/>
          <w:spacing w:val="-1"/>
          <w:w w:val="102"/>
          <w:sz w:val="29"/>
        </w:rPr>
        <w:t>洁</w:t>
      </w:r>
      <w:r>
        <w:rPr>
          <w:rFonts w:hint="eastAsia" w:ascii="方正仿宋简体" w:eastAsia="方正仿宋简体"/>
          <w:spacing w:val="4"/>
          <w:w w:val="102"/>
          <w:sz w:val="29"/>
        </w:rPr>
        <w:t>从</w:t>
      </w:r>
      <w:r>
        <w:rPr>
          <w:rFonts w:hint="eastAsia" w:ascii="方正仿宋简体" w:eastAsia="方正仿宋简体"/>
          <w:spacing w:val="-1"/>
          <w:w w:val="102"/>
          <w:sz w:val="29"/>
        </w:rPr>
        <w:t>业</w:t>
      </w:r>
      <w:r>
        <w:rPr>
          <w:rFonts w:hint="eastAsia" w:ascii="方正仿宋简体" w:eastAsia="方正仿宋简体"/>
          <w:spacing w:val="4"/>
          <w:w w:val="102"/>
          <w:sz w:val="29"/>
        </w:rPr>
        <w:t>管</w:t>
      </w:r>
      <w:r>
        <w:rPr>
          <w:rFonts w:hint="eastAsia" w:ascii="方正仿宋简体" w:eastAsia="方正仿宋简体"/>
          <w:w w:val="102"/>
          <w:sz w:val="29"/>
        </w:rPr>
        <w:t>理</w:t>
      </w:r>
      <w:r>
        <w:rPr>
          <w:rFonts w:hint="eastAsia" w:ascii="方正仿宋简体" w:eastAsia="方正仿宋简体"/>
          <w:spacing w:val="-30"/>
          <w:w w:val="102"/>
          <w:sz w:val="29"/>
        </w:rPr>
        <w:t>，</w:t>
      </w:r>
      <w:r>
        <w:rPr>
          <w:rFonts w:hint="eastAsia" w:ascii="方正仿宋简体" w:eastAsia="方正仿宋简体"/>
          <w:spacing w:val="4"/>
          <w:w w:val="102"/>
          <w:sz w:val="29"/>
        </w:rPr>
        <w:t>恪</w:t>
      </w:r>
      <w:r>
        <w:rPr>
          <w:rFonts w:hint="eastAsia" w:ascii="方正仿宋简体" w:eastAsia="方正仿宋简体"/>
          <w:spacing w:val="-1"/>
          <w:w w:val="102"/>
          <w:sz w:val="29"/>
        </w:rPr>
        <w:t>守</w:t>
      </w:r>
      <w:r>
        <w:rPr>
          <w:rFonts w:hint="eastAsia" w:ascii="方正仿宋简体" w:eastAsia="方正仿宋简体"/>
          <w:spacing w:val="4"/>
          <w:w w:val="102"/>
          <w:sz w:val="29"/>
        </w:rPr>
        <w:t>商</w:t>
      </w:r>
      <w:r>
        <w:rPr>
          <w:rFonts w:hint="eastAsia" w:ascii="方正仿宋简体" w:eastAsia="方正仿宋简体"/>
          <w:spacing w:val="-1"/>
          <w:w w:val="102"/>
          <w:sz w:val="29"/>
        </w:rPr>
        <w:t>业</w:t>
      </w:r>
      <w:r>
        <w:rPr>
          <w:rFonts w:hint="eastAsia" w:ascii="方正仿宋简体" w:eastAsia="方正仿宋简体"/>
          <w:spacing w:val="4"/>
          <w:w w:val="102"/>
          <w:sz w:val="29"/>
        </w:rPr>
        <w:t>道</w:t>
      </w:r>
      <w:r>
        <w:rPr>
          <w:rFonts w:hint="eastAsia" w:ascii="方正仿宋简体" w:eastAsia="方正仿宋简体"/>
          <w:w w:val="102"/>
          <w:sz w:val="29"/>
        </w:rPr>
        <w:t>德</w:t>
      </w:r>
      <w:r>
        <w:rPr>
          <w:rFonts w:hint="eastAsia" w:ascii="方正仿宋简体" w:eastAsia="方正仿宋简体"/>
          <w:spacing w:val="-30"/>
          <w:w w:val="102"/>
          <w:sz w:val="29"/>
        </w:rPr>
        <w:t>，</w:t>
      </w:r>
      <w:r>
        <w:rPr>
          <w:rFonts w:hint="eastAsia" w:ascii="方正仿宋简体" w:eastAsia="方正仿宋简体"/>
          <w:w w:val="102"/>
          <w:sz w:val="29"/>
        </w:rPr>
        <w:t>从</w:t>
      </w:r>
      <w:r>
        <w:rPr>
          <w:rFonts w:hint="eastAsia" w:ascii="方正仿宋简体" w:eastAsia="方正仿宋简体"/>
          <w:spacing w:val="-1"/>
          <w:w w:val="102"/>
          <w:sz w:val="29"/>
        </w:rPr>
        <w:t>源</w:t>
      </w:r>
      <w:r>
        <w:rPr>
          <w:rFonts w:hint="eastAsia" w:ascii="方正仿宋简体" w:eastAsia="方正仿宋简体"/>
          <w:spacing w:val="4"/>
          <w:w w:val="102"/>
          <w:sz w:val="29"/>
        </w:rPr>
        <w:t>头</w:t>
      </w:r>
      <w:r>
        <w:rPr>
          <w:rFonts w:hint="eastAsia" w:ascii="方正仿宋简体" w:eastAsia="方正仿宋简体"/>
          <w:spacing w:val="-1"/>
          <w:w w:val="102"/>
          <w:sz w:val="29"/>
        </w:rPr>
        <w:t>预</w:t>
      </w:r>
      <w:r>
        <w:rPr>
          <w:rFonts w:hint="eastAsia" w:ascii="方正仿宋简体" w:eastAsia="方正仿宋简体"/>
          <w:spacing w:val="4"/>
          <w:w w:val="102"/>
          <w:sz w:val="29"/>
        </w:rPr>
        <w:t>防</w:t>
      </w:r>
      <w:r>
        <w:rPr>
          <w:rFonts w:hint="eastAsia" w:ascii="方正仿宋简体" w:eastAsia="方正仿宋简体"/>
          <w:spacing w:val="-1"/>
          <w:w w:val="102"/>
          <w:sz w:val="29"/>
        </w:rPr>
        <w:t>和</w:t>
      </w:r>
      <w:r>
        <w:rPr>
          <w:rFonts w:hint="eastAsia" w:ascii="方正仿宋简体" w:eastAsia="方正仿宋简体"/>
          <w:spacing w:val="4"/>
          <w:w w:val="102"/>
          <w:sz w:val="29"/>
        </w:rPr>
        <w:t>遏</w:t>
      </w:r>
      <w:r>
        <w:rPr>
          <w:rFonts w:hint="eastAsia" w:ascii="方正仿宋简体" w:eastAsia="方正仿宋简体"/>
          <w:spacing w:val="-1"/>
          <w:w w:val="102"/>
          <w:sz w:val="29"/>
        </w:rPr>
        <w:t>制</w:t>
      </w:r>
      <w:r>
        <w:rPr>
          <w:rFonts w:hint="eastAsia" w:ascii="方正仿宋简体" w:eastAsia="方正仿宋简体"/>
          <w:spacing w:val="4"/>
          <w:w w:val="102"/>
          <w:sz w:val="29"/>
        </w:rPr>
        <w:t>违</w:t>
      </w:r>
      <w:r>
        <w:rPr>
          <w:rFonts w:hint="eastAsia" w:ascii="方正仿宋简体" w:eastAsia="方正仿宋简体"/>
          <w:w w:val="102"/>
          <w:sz w:val="29"/>
        </w:rPr>
        <w:t>法</w:t>
      </w:r>
      <w:r>
        <w:rPr>
          <w:rFonts w:hint="eastAsia" w:ascii="方正仿宋简体" w:eastAsia="方正仿宋简体"/>
          <w:spacing w:val="4"/>
          <w:w w:val="102"/>
          <w:sz w:val="29"/>
        </w:rPr>
        <w:t>、</w:t>
      </w:r>
      <w:r>
        <w:rPr>
          <w:rFonts w:hint="eastAsia" w:ascii="方正仿宋简体" w:eastAsia="方正仿宋简体"/>
          <w:spacing w:val="-1"/>
          <w:w w:val="102"/>
          <w:sz w:val="29"/>
        </w:rPr>
        <w:t>违</w:t>
      </w:r>
      <w:r>
        <w:rPr>
          <w:rFonts w:hint="eastAsia" w:ascii="方正仿宋简体" w:eastAsia="方正仿宋简体"/>
          <w:spacing w:val="4"/>
          <w:w w:val="102"/>
          <w:sz w:val="29"/>
        </w:rPr>
        <w:t>规</w:t>
      </w:r>
      <w:r>
        <w:rPr>
          <w:rFonts w:hint="eastAsia" w:ascii="方正仿宋简体" w:eastAsia="方正仿宋简体"/>
          <w:spacing w:val="-1"/>
          <w:w w:val="102"/>
          <w:sz w:val="29"/>
        </w:rPr>
        <w:t>、</w:t>
      </w:r>
      <w:r>
        <w:rPr>
          <w:rFonts w:hint="eastAsia" w:ascii="方正仿宋简体" w:eastAsia="方正仿宋简体"/>
          <w:spacing w:val="4"/>
          <w:w w:val="102"/>
          <w:sz w:val="29"/>
        </w:rPr>
        <w:t>违</w:t>
      </w:r>
      <w:r>
        <w:rPr>
          <w:rFonts w:hint="eastAsia" w:ascii="方正仿宋简体" w:eastAsia="方正仿宋简体"/>
          <w:spacing w:val="-1"/>
          <w:w w:val="102"/>
          <w:sz w:val="29"/>
        </w:rPr>
        <w:t>纪</w:t>
      </w:r>
      <w:r>
        <w:rPr>
          <w:rFonts w:hint="eastAsia" w:ascii="方正仿宋简体" w:eastAsia="方正仿宋简体"/>
          <w:spacing w:val="4"/>
          <w:w w:val="102"/>
          <w:sz w:val="29"/>
        </w:rPr>
        <w:t>行</w:t>
      </w:r>
      <w:r>
        <w:rPr>
          <w:rFonts w:hint="eastAsia" w:ascii="方正仿宋简体" w:eastAsia="方正仿宋简体"/>
          <w:spacing w:val="-1"/>
          <w:w w:val="102"/>
          <w:sz w:val="29"/>
        </w:rPr>
        <w:t>为</w:t>
      </w:r>
      <w:r>
        <w:rPr>
          <w:rFonts w:hint="eastAsia" w:ascii="方正仿宋简体" w:eastAsia="方正仿宋简体"/>
          <w:spacing w:val="4"/>
          <w:w w:val="102"/>
          <w:sz w:val="29"/>
        </w:rPr>
        <w:t>发</w:t>
      </w:r>
      <w:r>
        <w:rPr>
          <w:rFonts w:hint="eastAsia" w:ascii="方正仿宋简体" w:eastAsia="方正仿宋简体"/>
          <w:w w:val="102"/>
          <w:sz w:val="29"/>
        </w:rPr>
        <w:t>生</w:t>
      </w:r>
      <w:r>
        <w:rPr>
          <w:rFonts w:hint="eastAsia" w:ascii="方正仿宋简体" w:eastAsia="方正仿宋简体"/>
          <w:spacing w:val="-1"/>
          <w:w w:val="102"/>
          <w:sz w:val="29"/>
        </w:rPr>
        <w:t>，特</w:t>
      </w:r>
      <w:r>
        <w:rPr>
          <w:rFonts w:hint="eastAsia" w:ascii="方正仿宋简体" w:eastAsia="方正仿宋简体"/>
          <w:spacing w:val="4"/>
          <w:w w:val="102"/>
          <w:sz w:val="29"/>
        </w:rPr>
        <w:t>作</w:t>
      </w:r>
      <w:r>
        <w:rPr>
          <w:rFonts w:hint="eastAsia" w:ascii="方正仿宋简体" w:eastAsia="方正仿宋简体"/>
          <w:spacing w:val="-1"/>
          <w:w w:val="102"/>
          <w:sz w:val="29"/>
        </w:rPr>
        <w:t>以</w:t>
      </w:r>
      <w:r>
        <w:rPr>
          <w:rFonts w:hint="eastAsia" w:ascii="方正仿宋简体" w:eastAsia="方正仿宋简体"/>
          <w:spacing w:val="4"/>
          <w:w w:val="102"/>
          <w:sz w:val="29"/>
        </w:rPr>
        <w:t>下</w:t>
      </w:r>
      <w:r>
        <w:rPr>
          <w:rFonts w:hint="eastAsia" w:ascii="方正仿宋简体" w:eastAsia="方正仿宋简体"/>
          <w:spacing w:val="-1"/>
          <w:w w:val="102"/>
          <w:sz w:val="29"/>
        </w:rPr>
        <w:t>承</w:t>
      </w:r>
      <w:r>
        <w:rPr>
          <w:rFonts w:hint="eastAsia" w:ascii="方正仿宋简体" w:eastAsia="方正仿宋简体"/>
          <w:spacing w:val="4"/>
          <w:w w:val="102"/>
          <w:sz w:val="29"/>
        </w:rPr>
        <w:t>诺</w:t>
      </w:r>
      <w:r>
        <w:rPr>
          <w:rFonts w:hint="eastAsia" w:ascii="方正仿宋简体" w:eastAsia="方正仿宋简体"/>
          <w:w w:val="102"/>
          <w:sz w:val="29"/>
        </w:rPr>
        <w:t>：</w:t>
      </w:r>
    </w:p>
    <w:p>
      <w:pPr>
        <w:spacing w:before="47" w:line="350" w:lineRule="auto"/>
        <w:ind w:left="120" w:right="193" w:firstLine="600"/>
        <w:jc w:val="both"/>
        <w:rPr>
          <w:rFonts w:hint="eastAsia" w:ascii="方正仿宋简体" w:eastAsia="方正仿宋简体"/>
          <w:sz w:val="29"/>
        </w:rPr>
      </w:pPr>
      <w:r>
        <w:rPr>
          <w:rFonts w:hint="eastAsia" w:ascii="方正仿宋简体" w:eastAsia="方正仿宋简体"/>
          <w:spacing w:val="-1"/>
          <w:w w:val="102"/>
          <w:sz w:val="29"/>
        </w:rPr>
        <w:t>一</w:t>
      </w:r>
      <w:r>
        <w:rPr>
          <w:rFonts w:hint="eastAsia" w:ascii="方正仿宋简体" w:eastAsia="方正仿宋简体"/>
          <w:spacing w:val="-30"/>
          <w:w w:val="102"/>
          <w:sz w:val="29"/>
        </w:rPr>
        <w:t>、</w:t>
      </w:r>
      <w:r>
        <w:rPr>
          <w:rFonts w:hint="eastAsia" w:ascii="方正仿宋简体" w:eastAsia="方正仿宋简体"/>
          <w:spacing w:val="4"/>
          <w:w w:val="102"/>
          <w:sz w:val="29"/>
        </w:rPr>
        <w:t>严</w:t>
      </w:r>
      <w:r>
        <w:rPr>
          <w:rFonts w:hint="eastAsia" w:ascii="方正仿宋简体" w:eastAsia="方正仿宋简体"/>
          <w:spacing w:val="-1"/>
          <w:w w:val="102"/>
          <w:sz w:val="29"/>
        </w:rPr>
        <w:t>格</w:t>
      </w:r>
      <w:r>
        <w:rPr>
          <w:rFonts w:hint="eastAsia" w:ascii="方正仿宋简体" w:eastAsia="方正仿宋简体"/>
          <w:spacing w:val="4"/>
          <w:w w:val="102"/>
          <w:sz w:val="29"/>
        </w:rPr>
        <w:t>遵</w:t>
      </w:r>
      <w:r>
        <w:rPr>
          <w:rFonts w:hint="eastAsia" w:ascii="方正仿宋简体" w:eastAsia="方正仿宋简体"/>
          <w:spacing w:val="-1"/>
          <w:w w:val="102"/>
          <w:sz w:val="29"/>
        </w:rPr>
        <w:t>守</w:t>
      </w:r>
      <w:r>
        <w:rPr>
          <w:rFonts w:hint="eastAsia" w:ascii="方正仿宋简体" w:eastAsia="方正仿宋简体"/>
          <w:spacing w:val="4"/>
          <w:w w:val="102"/>
          <w:sz w:val="29"/>
        </w:rPr>
        <w:t>国</w:t>
      </w:r>
      <w:r>
        <w:rPr>
          <w:rFonts w:hint="eastAsia" w:ascii="方正仿宋简体" w:eastAsia="方正仿宋简体"/>
          <w:spacing w:val="-1"/>
          <w:w w:val="102"/>
          <w:sz w:val="29"/>
        </w:rPr>
        <w:t>家</w:t>
      </w:r>
      <w:r>
        <w:rPr>
          <w:rFonts w:hint="eastAsia" w:ascii="方正仿宋简体" w:eastAsia="方正仿宋简体"/>
          <w:spacing w:val="4"/>
          <w:w w:val="102"/>
          <w:sz w:val="29"/>
        </w:rPr>
        <w:t>有</w:t>
      </w:r>
      <w:r>
        <w:rPr>
          <w:rFonts w:hint="eastAsia" w:ascii="方正仿宋简体" w:eastAsia="方正仿宋简体"/>
          <w:spacing w:val="-1"/>
          <w:w w:val="102"/>
          <w:sz w:val="29"/>
        </w:rPr>
        <w:t>关</w:t>
      </w:r>
      <w:r>
        <w:rPr>
          <w:rFonts w:hint="eastAsia" w:ascii="方正仿宋简体" w:eastAsia="方正仿宋简体"/>
          <w:spacing w:val="4"/>
          <w:w w:val="102"/>
          <w:sz w:val="29"/>
        </w:rPr>
        <w:t>法</w:t>
      </w:r>
      <w:r>
        <w:rPr>
          <w:rFonts w:hint="eastAsia" w:ascii="方正仿宋简体" w:eastAsia="方正仿宋简体"/>
          <w:spacing w:val="-1"/>
          <w:w w:val="102"/>
          <w:sz w:val="29"/>
        </w:rPr>
        <w:t>律</w:t>
      </w:r>
      <w:r>
        <w:rPr>
          <w:rFonts w:hint="eastAsia" w:ascii="方正仿宋简体" w:eastAsia="方正仿宋简体"/>
          <w:spacing w:val="4"/>
          <w:w w:val="102"/>
          <w:sz w:val="29"/>
        </w:rPr>
        <w:t>法</w:t>
      </w:r>
      <w:r>
        <w:rPr>
          <w:rFonts w:hint="eastAsia" w:ascii="方正仿宋简体" w:eastAsia="方正仿宋简体"/>
          <w:w w:val="102"/>
          <w:sz w:val="29"/>
        </w:rPr>
        <w:t>规</w:t>
      </w:r>
      <w:r>
        <w:rPr>
          <w:rFonts w:hint="eastAsia" w:ascii="方正仿宋简体" w:eastAsia="方正仿宋简体"/>
          <w:spacing w:val="-30"/>
          <w:w w:val="102"/>
          <w:sz w:val="29"/>
        </w:rPr>
        <w:t>，</w:t>
      </w:r>
      <w:r>
        <w:rPr>
          <w:rFonts w:hint="eastAsia" w:ascii="方正仿宋简体" w:eastAsia="方正仿宋简体"/>
          <w:spacing w:val="4"/>
          <w:w w:val="102"/>
          <w:sz w:val="29"/>
        </w:rPr>
        <w:t>坚</w:t>
      </w:r>
      <w:r>
        <w:rPr>
          <w:rFonts w:hint="eastAsia" w:ascii="方正仿宋简体" w:eastAsia="方正仿宋简体"/>
          <w:spacing w:val="-1"/>
          <w:w w:val="102"/>
          <w:sz w:val="29"/>
        </w:rPr>
        <w:t>持</w:t>
      </w:r>
      <w:r>
        <w:rPr>
          <w:rFonts w:hint="eastAsia" w:ascii="方正仿宋简体" w:eastAsia="方正仿宋简体"/>
          <w:spacing w:val="4"/>
          <w:w w:val="102"/>
          <w:sz w:val="29"/>
        </w:rPr>
        <w:t>诚</w:t>
      </w:r>
      <w:r>
        <w:rPr>
          <w:rFonts w:hint="eastAsia" w:ascii="方正仿宋简体" w:eastAsia="方正仿宋简体"/>
          <w:spacing w:val="-1"/>
          <w:w w:val="102"/>
          <w:sz w:val="29"/>
        </w:rPr>
        <w:t>实</w:t>
      </w:r>
      <w:r>
        <w:rPr>
          <w:rFonts w:hint="eastAsia" w:ascii="方正仿宋简体" w:eastAsia="方正仿宋简体"/>
          <w:spacing w:val="4"/>
          <w:w w:val="102"/>
          <w:sz w:val="29"/>
        </w:rPr>
        <w:t>守</w:t>
      </w:r>
      <w:r>
        <w:rPr>
          <w:rFonts w:hint="eastAsia" w:ascii="方正仿宋简体" w:eastAsia="方正仿宋简体"/>
          <w:spacing w:val="-1"/>
          <w:w w:val="102"/>
          <w:sz w:val="29"/>
        </w:rPr>
        <w:t>信</w:t>
      </w:r>
      <w:r>
        <w:rPr>
          <w:rFonts w:hint="eastAsia" w:ascii="方正仿宋简体" w:eastAsia="方正仿宋简体"/>
          <w:spacing w:val="4"/>
          <w:w w:val="102"/>
          <w:sz w:val="29"/>
        </w:rPr>
        <w:t>原</w:t>
      </w:r>
      <w:r>
        <w:rPr>
          <w:rFonts w:hint="eastAsia" w:ascii="方正仿宋简体" w:eastAsia="方正仿宋简体"/>
          <w:spacing w:val="5"/>
          <w:w w:val="102"/>
          <w:sz w:val="29"/>
        </w:rPr>
        <w:t>则</w:t>
      </w:r>
      <w:r>
        <w:rPr>
          <w:rFonts w:hint="eastAsia" w:ascii="方正仿宋简体" w:eastAsia="方正仿宋简体"/>
          <w:spacing w:val="-34"/>
          <w:w w:val="102"/>
          <w:sz w:val="29"/>
        </w:rPr>
        <w:t>，</w:t>
      </w:r>
      <w:r>
        <w:rPr>
          <w:rFonts w:hint="eastAsia" w:ascii="方正仿宋简体" w:eastAsia="方正仿宋简体"/>
          <w:spacing w:val="4"/>
          <w:w w:val="102"/>
          <w:sz w:val="29"/>
        </w:rPr>
        <w:t>恪</w:t>
      </w:r>
      <w:r>
        <w:rPr>
          <w:rFonts w:hint="eastAsia" w:ascii="方正仿宋简体" w:eastAsia="方正仿宋简体"/>
          <w:w w:val="102"/>
          <w:sz w:val="29"/>
        </w:rPr>
        <w:t>守</w:t>
      </w:r>
      <w:r>
        <w:rPr>
          <w:rFonts w:hint="eastAsia" w:ascii="方正仿宋简体" w:eastAsia="方正仿宋简体"/>
          <w:spacing w:val="-1"/>
          <w:w w:val="102"/>
          <w:sz w:val="29"/>
        </w:rPr>
        <w:t>商</w:t>
      </w:r>
      <w:r>
        <w:rPr>
          <w:rFonts w:hint="eastAsia" w:ascii="方正仿宋简体" w:eastAsia="方正仿宋简体"/>
          <w:spacing w:val="4"/>
          <w:w w:val="102"/>
          <w:sz w:val="29"/>
        </w:rPr>
        <w:t>业</w:t>
      </w:r>
      <w:r>
        <w:rPr>
          <w:rFonts w:hint="eastAsia" w:ascii="方正仿宋简体" w:eastAsia="方正仿宋简体"/>
          <w:spacing w:val="-1"/>
          <w:w w:val="102"/>
          <w:sz w:val="29"/>
        </w:rPr>
        <w:t>道</w:t>
      </w:r>
      <w:r>
        <w:rPr>
          <w:rFonts w:hint="eastAsia" w:ascii="方正仿宋简体" w:eastAsia="方正仿宋简体"/>
          <w:spacing w:val="4"/>
          <w:w w:val="102"/>
          <w:sz w:val="29"/>
        </w:rPr>
        <w:t>德</w:t>
      </w:r>
      <w:r>
        <w:rPr>
          <w:rFonts w:hint="eastAsia" w:ascii="方正仿宋简体" w:eastAsia="方正仿宋简体"/>
          <w:spacing w:val="-1"/>
          <w:w w:val="102"/>
          <w:sz w:val="29"/>
        </w:rPr>
        <w:t>，</w:t>
      </w:r>
      <w:r>
        <w:rPr>
          <w:rFonts w:hint="eastAsia" w:ascii="方正仿宋简体" w:eastAsia="方正仿宋简体"/>
          <w:spacing w:val="4"/>
          <w:w w:val="102"/>
          <w:sz w:val="29"/>
        </w:rPr>
        <w:t>规</w:t>
      </w:r>
      <w:r>
        <w:rPr>
          <w:rFonts w:hint="eastAsia" w:ascii="方正仿宋简体" w:eastAsia="方正仿宋简体"/>
          <w:spacing w:val="-1"/>
          <w:w w:val="102"/>
          <w:sz w:val="29"/>
        </w:rPr>
        <w:t>范</w:t>
      </w:r>
      <w:r>
        <w:rPr>
          <w:rFonts w:hint="eastAsia" w:ascii="方正仿宋简体" w:eastAsia="方正仿宋简体"/>
          <w:spacing w:val="4"/>
          <w:w w:val="102"/>
          <w:sz w:val="29"/>
        </w:rPr>
        <w:t>商</w:t>
      </w:r>
      <w:r>
        <w:rPr>
          <w:rFonts w:hint="eastAsia" w:ascii="方正仿宋简体" w:eastAsia="方正仿宋简体"/>
          <w:spacing w:val="-1"/>
          <w:w w:val="102"/>
          <w:sz w:val="29"/>
        </w:rPr>
        <w:t>务</w:t>
      </w:r>
      <w:r>
        <w:rPr>
          <w:rFonts w:hint="eastAsia" w:ascii="方正仿宋简体" w:eastAsia="方正仿宋简体"/>
          <w:spacing w:val="4"/>
          <w:w w:val="102"/>
          <w:sz w:val="29"/>
        </w:rPr>
        <w:t>人</w:t>
      </w:r>
      <w:r>
        <w:rPr>
          <w:rFonts w:hint="eastAsia" w:ascii="方正仿宋简体" w:eastAsia="方正仿宋简体"/>
          <w:spacing w:val="-1"/>
          <w:w w:val="102"/>
          <w:sz w:val="29"/>
        </w:rPr>
        <w:t>员</w:t>
      </w:r>
      <w:r>
        <w:rPr>
          <w:rFonts w:hint="eastAsia" w:ascii="方正仿宋简体" w:eastAsia="方正仿宋简体"/>
          <w:spacing w:val="4"/>
          <w:w w:val="102"/>
          <w:sz w:val="29"/>
        </w:rPr>
        <w:t>廉</w:t>
      </w:r>
      <w:r>
        <w:rPr>
          <w:rFonts w:hint="eastAsia" w:ascii="方正仿宋简体" w:eastAsia="方正仿宋简体"/>
          <w:spacing w:val="-1"/>
          <w:w w:val="102"/>
          <w:sz w:val="29"/>
        </w:rPr>
        <w:t>洁</w:t>
      </w:r>
      <w:r>
        <w:rPr>
          <w:rFonts w:hint="eastAsia" w:ascii="方正仿宋简体" w:eastAsia="方正仿宋简体"/>
          <w:spacing w:val="4"/>
          <w:w w:val="102"/>
          <w:sz w:val="29"/>
        </w:rPr>
        <w:t>从</w:t>
      </w:r>
      <w:r>
        <w:rPr>
          <w:rFonts w:hint="eastAsia" w:ascii="方正仿宋简体" w:eastAsia="方正仿宋简体"/>
          <w:spacing w:val="-1"/>
          <w:w w:val="102"/>
          <w:sz w:val="29"/>
        </w:rPr>
        <w:t>业</w:t>
      </w:r>
      <w:r>
        <w:rPr>
          <w:rFonts w:hint="eastAsia" w:ascii="方正仿宋简体" w:eastAsia="方正仿宋简体"/>
          <w:spacing w:val="4"/>
          <w:w w:val="102"/>
          <w:sz w:val="29"/>
        </w:rPr>
        <w:t>行</w:t>
      </w:r>
      <w:r>
        <w:rPr>
          <w:rFonts w:hint="eastAsia" w:ascii="方正仿宋简体" w:eastAsia="方正仿宋简体"/>
          <w:spacing w:val="-5"/>
          <w:w w:val="102"/>
          <w:sz w:val="29"/>
        </w:rPr>
        <w:t>为</w:t>
      </w:r>
      <w:r>
        <w:rPr>
          <w:rFonts w:hint="eastAsia" w:ascii="方正仿宋简体" w:eastAsia="方正仿宋简体"/>
          <w:w w:val="102"/>
          <w:sz w:val="29"/>
        </w:rPr>
        <w:t>。</w:t>
      </w:r>
    </w:p>
    <w:p>
      <w:pPr>
        <w:spacing w:before="47" w:line="350" w:lineRule="auto"/>
        <w:ind w:left="120" w:right="193" w:firstLine="600"/>
        <w:jc w:val="both"/>
        <w:rPr>
          <w:rFonts w:hint="eastAsia" w:ascii="方正仿宋简体" w:eastAsia="方正仿宋简体"/>
          <w:sz w:val="29"/>
        </w:rPr>
      </w:pPr>
      <w:r>
        <w:rPr>
          <w:rFonts w:hint="eastAsia" w:ascii="方正仿宋简体" w:eastAsia="方正仿宋简体"/>
          <w:spacing w:val="-1"/>
          <w:w w:val="102"/>
          <w:sz w:val="29"/>
        </w:rPr>
        <w:t>二</w:t>
      </w:r>
      <w:r>
        <w:rPr>
          <w:rFonts w:hint="eastAsia" w:ascii="方正仿宋简体" w:eastAsia="方正仿宋简体"/>
          <w:spacing w:val="-30"/>
          <w:w w:val="102"/>
          <w:sz w:val="29"/>
        </w:rPr>
        <w:t>、</w:t>
      </w:r>
      <w:r>
        <w:rPr>
          <w:rFonts w:hint="eastAsia" w:ascii="方正仿宋简体" w:eastAsia="方正仿宋简体"/>
          <w:spacing w:val="4"/>
          <w:w w:val="102"/>
          <w:sz w:val="29"/>
        </w:rPr>
        <w:t>不</w:t>
      </w:r>
      <w:r>
        <w:rPr>
          <w:rFonts w:hint="eastAsia" w:ascii="方正仿宋简体" w:eastAsia="方正仿宋简体"/>
          <w:spacing w:val="-1"/>
          <w:w w:val="102"/>
          <w:sz w:val="29"/>
        </w:rPr>
        <w:t>伙</w:t>
      </w:r>
      <w:r>
        <w:rPr>
          <w:rFonts w:hint="eastAsia" w:ascii="方正仿宋简体" w:eastAsia="方正仿宋简体"/>
          <w:spacing w:val="4"/>
          <w:w w:val="102"/>
          <w:sz w:val="29"/>
        </w:rPr>
        <w:t>同</w:t>
      </w:r>
      <w:r>
        <w:rPr>
          <w:rFonts w:hint="eastAsia" w:ascii="方正仿宋简体" w:eastAsia="方正仿宋简体"/>
          <w:spacing w:val="-1"/>
          <w:w w:val="102"/>
          <w:sz w:val="29"/>
        </w:rPr>
        <w:t>他</w:t>
      </w:r>
      <w:r>
        <w:rPr>
          <w:rFonts w:hint="eastAsia" w:ascii="方正仿宋简体" w:eastAsia="方正仿宋简体"/>
          <w:spacing w:val="4"/>
          <w:w w:val="102"/>
          <w:sz w:val="29"/>
        </w:rPr>
        <w:t>人</w:t>
      </w:r>
      <w:r>
        <w:rPr>
          <w:rFonts w:hint="eastAsia" w:ascii="方正仿宋简体" w:eastAsia="方正仿宋简体"/>
          <w:spacing w:val="-1"/>
          <w:w w:val="102"/>
          <w:sz w:val="29"/>
        </w:rPr>
        <w:t>串</w:t>
      </w:r>
      <w:r>
        <w:rPr>
          <w:rFonts w:hint="eastAsia" w:ascii="方正仿宋简体" w:eastAsia="方正仿宋简体"/>
          <w:spacing w:val="4"/>
          <w:w w:val="102"/>
          <w:sz w:val="29"/>
        </w:rPr>
        <w:t>标</w:t>
      </w:r>
      <w:r>
        <w:rPr>
          <w:rFonts w:hint="eastAsia" w:ascii="方正仿宋简体" w:eastAsia="方正仿宋简体"/>
          <w:spacing w:val="-30"/>
          <w:w w:val="102"/>
          <w:sz w:val="29"/>
        </w:rPr>
        <w:t>、</w:t>
      </w:r>
      <w:r>
        <w:rPr>
          <w:rFonts w:hint="eastAsia" w:ascii="方正仿宋简体" w:eastAsia="方正仿宋简体"/>
          <w:spacing w:val="4"/>
          <w:w w:val="102"/>
          <w:sz w:val="29"/>
        </w:rPr>
        <w:t>围</w:t>
      </w:r>
      <w:r>
        <w:rPr>
          <w:rFonts w:hint="eastAsia" w:ascii="方正仿宋简体" w:eastAsia="方正仿宋简体"/>
          <w:spacing w:val="-1"/>
          <w:w w:val="102"/>
          <w:sz w:val="29"/>
        </w:rPr>
        <w:t>标</w:t>
      </w:r>
      <w:r>
        <w:rPr>
          <w:rFonts w:hint="eastAsia" w:ascii="方正仿宋简体" w:eastAsia="方正仿宋简体"/>
          <w:spacing w:val="4"/>
          <w:w w:val="102"/>
          <w:sz w:val="29"/>
        </w:rPr>
        <w:t>或</w:t>
      </w:r>
      <w:r>
        <w:rPr>
          <w:rFonts w:hint="eastAsia" w:ascii="方正仿宋简体" w:eastAsia="方正仿宋简体"/>
          <w:spacing w:val="-1"/>
          <w:w w:val="102"/>
          <w:sz w:val="29"/>
        </w:rPr>
        <w:t>非</w:t>
      </w:r>
      <w:r>
        <w:rPr>
          <w:rFonts w:hint="eastAsia" w:ascii="方正仿宋简体" w:eastAsia="方正仿宋简体"/>
          <w:spacing w:val="4"/>
          <w:w w:val="102"/>
          <w:sz w:val="29"/>
        </w:rPr>
        <w:t>法</w:t>
      </w:r>
      <w:r>
        <w:rPr>
          <w:rFonts w:hint="eastAsia" w:ascii="方正仿宋简体" w:eastAsia="方正仿宋简体"/>
          <w:spacing w:val="-1"/>
          <w:w w:val="102"/>
          <w:sz w:val="29"/>
        </w:rPr>
        <w:t>排</w:t>
      </w:r>
      <w:r>
        <w:rPr>
          <w:rFonts w:hint="eastAsia" w:ascii="方正仿宋简体" w:eastAsia="方正仿宋简体"/>
          <w:spacing w:val="4"/>
          <w:w w:val="102"/>
          <w:sz w:val="29"/>
        </w:rPr>
        <w:t>挤</w:t>
      </w:r>
      <w:r>
        <w:rPr>
          <w:rFonts w:hint="eastAsia" w:ascii="方正仿宋简体" w:eastAsia="方正仿宋简体"/>
          <w:spacing w:val="-1"/>
          <w:w w:val="102"/>
          <w:sz w:val="29"/>
        </w:rPr>
        <w:t>竞</w:t>
      </w:r>
      <w:r>
        <w:rPr>
          <w:rFonts w:hint="eastAsia" w:ascii="方正仿宋简体" w:eastAsia="方正仿宋简体"/>
          <w:spacing w:val="4"/>
          <w:w w:val="102"/>
          <w:sz w:val="29"/>
        </w:rPr>
        <w:t>争</w:t>
      </w:r>
      <w:r>
        <w:rPr>
          <w:rFonts w:hint="eastAsia" w:ascii="方正仿宋简体" w:eastAsia="方正仿宋简体"/>
          <w:spacing w:val="-1"/>
          <w:w w:val="102"/>
          <w:sz w:val="29"/>
        </w:rPr>
        <w:t>对</w:t>
      </w:r>
      <w:r>
        <w:rPr>
          <w:rFonts w:hint="eastAsia" w:ascii="方正仿宋简体" w:eastAsia="方正仿宋简体"/>
          <w:spacing w:val="5"/>
          <w:w w:val="102"/>
          <w:sz w:val="29"/>
        </w:rPr>
        <w:t>手</w:t>
      </w:r>
      <w:r>
        <w:rPr>
          <w:rFonts w:hint="eastAsia" w:ascii="方正仿宋简体" w:eastAsia="方正仿宋简体"/>
          <w:spacing w:val="-34"/>
          <w:w w:val="102"/>
          <w:sz w:val="29"/>
        </w:rPr>
        <w:t>，</w:t>
      </w:r>
      <w:r>
        <w:rPr>
          <w:rFonts w:hint="eastAsia" w:ascii="方正仿宋简体" w:eastAsia="方正仿宋简体"/>
          <w:spacing w:val="4"/>
          <w:w w:val="102"/>
          <w:sz w:val="29"/>
        </w:rPr>
        <w:t>不</w:t>
      </w:r>
      <w:r>
        <w:rPr>
          <w:rFonts w:hint="eastAsia" w:ascii="方正仿宋简体" w:eastAsia="方正仿宋简体"/>
          <w:spacing w:val="-1"/>
          <w:w w:val="102"/>
          <w:sz w:val="29"/>
        </w:rPr>
        <w:t>在</w:t>
      </w:r>
      <w:r>
        <w:rPr>
          <w:rFonts w:hint="eastAsia" w:ascii="方正仿宋简体" w:eastAsia="方正仿宋简体"/>
          <w:spacing w:val="4"/>
          <w:w w:val="102"/>
          <w:sz w:val="29"/>
        </w:rPr>
        <w:t>商</w:t>
      </w:r>
      <w:r>
        <w:rPr>
          <w:rFonts w:hint="eastAsia" w:ascii="方正仿宋简体" w:eastAsia="方正仿宋简体"/>
          <w:w w:val="102"/>
          <w:sz w:val="29"/>
        </w:rPr>
        <w:t>业</w:t>
      </w:r>
      <w:r>
        <w:rPr>
          <w:rFonts w:hint="eastAsia" w:ascii="方正仿宋简体" w:eastAsia="方正仿宋简体"/>
          <w:spacing w:val="-1"/>
          <w:w w:val="102"/>
          <w:sz w:val="29"/>
        </w:rPr>
        <w:t>活</w:t>
      </w:r>
      <w:r>
        <w:rPr>
          <w:rFonts w:hint="eastAsia" w:ascii="方正仿宋简体" w:eastAsia="方正仿宋简体"/>
          <w:spacing w:val="4"/>
          <w:w w:val="102"/>
          <w:sz w:val="29"/>
        </w:rPr>
        <w:t>动</w:t>
      </w:r>
      <w:r>
        <w:rPr>
          <w:rFonts w:hint="eastAsia" w:ascii="方正仿宋简体" w:eastAsia="方正仿宋简体"/>
          <w:spacing w:val="-1"/>
          <w:w w:val="102"/>
          <w:sz w:val="29"/>
        </w:rPr>
        <w:t>中</w:t>
      </w:r>
      <w:r>
        <w:rPr>
          <w:rFonts w:hint="eastAsia" w:ascii="方正仿宋简体" w:eastAsia="方正仿宋简体"/>
          <w:spacing w:val="4"/>
          <w:w w:val="102"/>
          <w:sz w:val="29"/>
        </w:rPr>
        <w:t>提</w:t>
      </w:r>
      <w:r>
        <w:rPr>
          <w:rFonts w:hint="eastAsia" w:ascii="方正仿宋简体" w:eastAsia="方正仿宋简体"/>
          <w:spacing w:val="-1"/>
          <w:w w:val="102"/>
          <w:sz w:val="29"/>
        </w:rPr>
        <w:t>供</w:t>
      </w:r>
      <w:r>
        <w:rPr>
          <w:rFonts w:hint="eastAsia" w:ascii="方正仿宋简体" w:eastAsia="方正仿宋简体"/>
          <w:spacing w:val="4"/>
          <w:w w:val="102"/>
          <w:sz w:val="29"/>
        </w:rPr>
        <w:t>虚</w:t>
      </w:r>
      <w:r>
        <w:rPr>
          <w:rFonts w:hint="eastAsia" w:ascii="方正仿宋简体" w:eastAsia="方正仿宋简体"/>
          <w:spacing w:val="-1"/>
          <w:w w:val="102"/>
          <w:sz w:val="29"/>
        </w:rPr>
        <w:t>假</w:t>
      </w:r>
      <w:r>
        <w:rPr>
          <w:rFonts w:hint="eastAsia" w:ascii="方正仿宋简体" w:eastAsia="方正仿宋简体"/>
          <w:spacing w:val="4"/>
          <w:w w:val="102"/>
          <w:sz w:val="29"/>
        </w:rPr>
        <w:t>资</w:t>
      </w:r>
      <w:r>
        <w:rPr>
          <w:rFonts w:hint="eastAsia" w:ascii="方正仿宋简体" w:eastAsia="方正仿宋简体"/>
          <w:w w:val="102"/>
          <w:sz w:val="29"/>
        </w:rPr>
        <w:t>料</w:t>
      </w:r>
      <w:r>
        <w:rPr>
          <w:rFonts w:hint="eastAsia" w:ascii="方正仿宋简体" w:eastAsia="方正仿宋简体"/>
          <w:spacing w:val="4"/>
          <w:w w:val="102"/>
          <w:sz w:val="29"/>
        </w:rPr>
        <w:t>，</w:t>
      </w:r>
      <w:r>
        <w:rPr>
          <w:rFonts w:hint="eastAsia" w:ascii="方正仿宋简体" w:eastAsia="方正仿宋简体"/>
          <w:spacing w:val="-1"/>
          <w:w w:val="102"/>
          <w:sz w:val="29"/>
        </w:rPr>
        <w:t>损</w:t>
      </w:r>
      <w:r>
        <w:rPr>
          <w:rFonts w:hint="eastAsia" w:ascii="方正仿宋简体" w:eastAsia="方正仿宋简体"/>
          <w:spacing w:val="4"/>
          <w:w w:val="102"/>
          <w:sz w:val="29"/>
        </w:rPr>
        <w:t>害</w:t>
      </w:r>
      <w:r>
        <w:rPr>
          <w:rFonts w:hint="eastAsia" w:ascii="方正仿宋简体" w:eastAsia="方正仿宋简体"/>
          <w:spacing w:val="-1"/>
          <w:w w:val="102"/>
          <w:sz w:val="29"/>
        </w:rPr>
        <w:t>贵</w:t>
      </w:r>
      <w:r>
        <w:rPr>
          <w:rFonts w:hint="eastAsia" w:ascii="方正仿宋简体" w:eastAsia="方正仿宋简体"/>
          <w:spacing w:val="4"/>
          <w:w w:val="102"/>
          <w:sz w:val="29"/>
        </w:rPr>
        <w:t>方</w:t>
      </w:r>
      <w:r>
        <w:rPr>
          <w:rFonts w:hint="eastAsia" w:ascii="方正仿宋简体" w:eastAsia="方正仿宋简体"/>
          <w:spacing w:val="-1"/>
          <w:w w:val="102"/>
          <w:sz w:val="29"/>
        </w:rPr>
        <w:t>合</w:t>
      </w:r>
      <w:r>
        <w:rPr>
          <w:rFonts w:hint="eastAsia" w:ascii="方正仿宋简体" w:eastAsia="方正仿宋简体"/>
          <w:spacing w:val="4"/>
          <w:w w:val="102"/>
          <w:sz w:val="29"/>
        </w:rPr>
        <w:t>法</w:t>
      </w:r>
      <w:r>
        <w:rPr>
          <w:rFonts w:hint="eastAsia" w:ascii="方正仿宋简体" w:eastAsia="方正仿宋简体"/>
          <w:spacing w:val="-1"/>
          <w:w w:val="102"/>
          <w:sz w:val="29"/>
        </w:rPr>
        <w:t>权益</w:t>
      </w:r>
      <w:r>
        <w:rPr>
          <w:rFonts w:hint="eastAsia" w:ascii="方正仿宋简体" w:eastAsia="方正仿宋简体"/>
          <w:w w:val="102"/>
          <w:sz w:val="29"/>
        </w:rPr>
        <w:t>。</w:t>
      </w:r>
    </w:p>
    <w:p>
      <w:pPr>
        <w:spacing w:before="47" w:line="350" w:lineRule="auto"/>
        <w:ind w:left="120" w:right="193" w:firstLine="600"/>
        <w:jc w:val="both"/>
        <w:rPr>
          <w:rFonts w:hint="eastAsia" w:ascii="方正仿宋简体" w:eastAsia="方正仿宋简体"/>
          <w:sz w:val="29"/>
        </w:rPr>
      </w:pPr>
      <w:r>
        <w:rPr>
          <w:rFonts w:hint="eastAsia" w:ascii="方正仿宋简体" w:eastAsia="方正仿宋简体"/>
          <w:spacing w:val="-1"/>
          <w:w w:val="102"/>
          <w:sz w:val="29"/>
        </w:rPr>
        <w:t>三</w:t>
      </w:r>
      <w:r>
        <w:rPr>
          <w:rFonts w:hint="eastAsia" w:ascii="方正仿宋简体" w:eastAsia="方正仿宋简体"/>
          <w:spacing w:val="-20"/>
          <w:w w:val="102"/>
          <w:sz w:val="29"/>
        </w:rPr>
        <w:t>、</w:t>
      </w:r>
      <w:r>
        <w:rPr>
          <w:rFonts w:hint="eastAsia" w:ascii="方正仿宋简体" w:eastAsia="方正仿宋简体"/>
          <w:spacing w:val="4"/>
          <w:w w:val="102"/>
          <w:sz w:val="29"/>
        </w:rPr>
        <w:t>不</w:t>
      </w:r>
      <w:r>
        <w:rPr>
          <w:rFonts w:hint="eastAsia" w:ascii="方正仿宋简体" w:eastAsia="方正仿宋简体"/>
          <w:spacing w:val="-1"/>
          <w:w w:val="102"/>
          <w:sz w:val="29"/>
        </w:rPr>
        <w:t>为</w:t>
      </w:r>
      <w:r>
        <w:rPr>
          <w:rFonts w:hint="eastAsia" w:ascii="方正仿宋简体" w:eastAsia="方正仿宋简体"/>
          <w:spacing w:val="4"/>
          <w:w w:val="102"/>
          <w:sz w:val="29"/>
        </w:rPr>
        <w:t>贵</w:t>
      </w:r>
      <w:r>
        <w:rPr>
          <w:rFonts w:hint="eastAsia" w:ascii="方正仿宋简体" w:eastAsia="方正仿宋简体"/>
          <w:spacing w:val="-1"/>
          <w:w w:val="102"/>
          <w:sz w:val="29"/>
        </w:rPr>
        <w:t>方</w:t>
      </w:r>
      <w:r>
        <w:rPr>
          <w:rFonts w:hint="eastAsia" w:ascii="方正仿宋简体" w:eastAsia="方正仿宋简体"/>
          <w:spacing w:val="4"/>
          <w:w w:val="102"/>
          <w:sz w:val="29"/>
        </w:rPr>
        <w:t>工</w:t>
      </w:r>
      <w:r>
        <w:rPr>
          <w:rFonts w:hint="eastAsia" w:ascii="方正仿宋简体" w:eastAsia="方正仿宋简体"/>
          <w:spacing w:val="-1"/>
          <w:w w:val="102"/>
          <w:sz w:val="29"/>
        </w:rPr>
        <w:t>作</w:t>
      </w:r>
      <w:r>
        <w:rPr>
          <w:rFonts w:hint="eastAsia" w:ascii="方正仿宋简体" w:eastAsia="方正仿宋简体"/>
          <w:spacing w:val="4"/>
          <w:w w:val="102"/>
          <w:sz w:val="29"/>
        </w:rPr>
        <w:t>人</w:t>
      </w:r>
      <w:r>
        <w:rPr>
          <w:rFonts w:hint="eastAsia" w:ascii="方正仿宋简体" w:eastAsia="方正仿宋简体"/>
          <w:spacing w:val="-1"/>
          <w:w w:val="102"/>
          <w:sz w:val="29"/>
        </w:rPr>
        <w:t>员</w:t>
      </w:r>
      <w:r>
        <w:rPr>
          <w:rFonts w:hint="eastAsia" w:ascii="方正仿宋简体" w:eastAsia="方正仿宋简体"/>
          <w:spacing w:val="4"/>
          <w:w w:val="102"/>
          <w:sz w:val="29"/>
        </w:rPr>
        <w:t>提</w:t>
      </w:r>
      <w:r>
        <w:rPr>
          <w:rFonts w:hint="eastAsia" w:ascii="方正仿宋简体" w:eastAsia="方正仿宋简体"/>
          <w:spacing w:val="-1"/>
          <w:w w:val="102"/>
          <w:sz w:val="29"/>
        </w:rPr>
        <w:t>供</w:t>
      </w:r>
      <w:r>
        <w:rPr>
          <w:rFonts w:hint="eastAsia" w:ascii="方正仿宋简体" w:eastAsia="方正仿宋简体"/>
          <w:spacing w:val="4"/>
          <w:w w:val="102"/>
          <w:sz w:val="29"/>
        </w:rPr>
        <w:t>回</w:t>
      </w:r>
      <w:r>
        <w:rPr>
          <w:rFonts w:hint="eastAsia" w:ascii="方正仿宋简体" w:eastAsia="方正仿宋简体"/>
          <w:w w:val="102"/>
          <w:sz w:val="29"/>
        </w:rPr>
        <w:t>扣</w:t>
      </w:r>
      <w:r>
        <w:rPr>
          <w:rFonts w:hint="eastAsia" w:ascii="方正仿宋简体" w:eastAsia="方正仿宋简体"/>
          <w:spacing w:val="-20"/>
          <w:w w:val="102"/>
          <w:sz w:val="29"/>
        </w:rPr>
        <w:t>、</w:t>
      </w:r>
      <w:r>
        <w:rPr>
          <w:rFonts w:hint="eastAsia" w:ascii="方正仿宋简体" w:eastAsia="方正仿宋简体"/>
          <w:spacing w:val="4"/>
          <w:w w:val="102"/>
          <w:sz w:val="29"/>
        </w:rPr>
        <w:t>礼</w:t>
      </w:r>
      <w:r>
        <w:rPr>
          <w:rFonts w:hint="eastAsia" w:ascii="方正仿宋简体" w:eastAsia="方正仿宋简体"/>
          <w:spacing w:val="-1"/>
          <w:w w:val="102"/>
          <w:sz w:val="29"/>
        </w:rPr>
        <w:t>金</w:t>
      </w:r>
      <w:r>
        <w:rPr>
          <w:rFonts w:hint="eastAsia" w:ascii="方正仿宋简体" w:eastAsia="方正仿宋简体"/>
          <w:spacing w:val="-25"/>
          <w:w w:val="102"/>
          <w:sz w:val="29"/>
        </w:rPr>
        <w:t>、</w:t>
      </w:r>
      <w:r>
        <w:rPr>
          <w:rFonts w:hint="eastAsia" w:ascii="方正仿宋简体" w:eastAsia="方正仿宋简体"/>
          <w:spacing w:val="4"/>
          <w:w w:val="102"/>
          <w:sz w:val="29"/>
        </w:rPr>
        <w:t>有</w:t>
      </w:r>
      <w:r>
        <w:rPr>
          <w:rFonts w:hint="eastAsia" w:ascii="方正仿宋简体" w:eastAsia="方正仿宋简体"/>
          <w:spacing w:val="-1"/>
          <w:w w:val="102"/>
          <w:sz w:val="29"/>
        </w:rPr>
        <w:t>价</w:t>
      </w:r>
      <w:r>
        <w:rPr>
          <w:rFonts w:hint="eastAsia" w:ascii="方正仿宋简体" w:eastAsia="方正仿宋简体"/>
          <w:spacing w:val="4"/>
          <w:w w:val="102"/>
          <w:sz w:val="29"/>
        </w:rPr>
        <w:t>证</w:t>
      </w:r>
      <w:r>
        <w:rPr>
          <w:rFonts w:hint="eastAsia" w:ascii="方正仿宋简体" w:eastAsia="方正仿宋简体"/>
          <w:spacing w:val="-1"/>
          <w:w w:val="102"/>
          <w:sz w:val="29"/>
        </w:rPr>
        <w:t>券</w:t>
      </w:r>
      <w:r>
        <w:rPr>
          <w:rFonts w:hint="eastAsia" w:ascii="方正仿宋简体" w:eastAsia="方正仿宋简体"/>
          <w:spacing w:val="-20"/>
          <w:w w:val="102"/>
          <w:sz w:val="29"/>
        </w:rPr>
        <w:t>、</w:t>
      </w:r>
      <w:r>
        <w:rPr>
          <w:rFonts w:hint="eastAsia" w:ascii="方正仿宋简体" w:eastAsia="方正仿宋简体"/>
          <w:spacing w:val="4"/>
          <w:w w:val="102"/>
          <w:sz w:val="29"/>
        </w:rPr>
        <w:t>贵</w:t>
      </w:r>
      <w:r>
        <w:rPr>
          <w:rFonts w:hint="eastAsia" w:ascii="方正仿宋简体" w:eastAsia="方正仿宋简体"/>
          <w:spacing w:val="-1"/>
          <w:w w:val="102"/>
          <w:sz w:val="29"/>
        </w:rPr>
        <w:t>重</w:t>
      </w:r>
      <w:r>
        <w:rPr>
          <w:rFonts w:hint="eastAsia" w:ascii="方正仿宋简体" w:eastAsia="方正仿宋简体"/>
          <w:w w:val="102"/>
          <w:sz w:val="29"/>
        </w:rPr>
        <w:t>物</w:t>
      </w:r>
      <w:r>
        <w:rPr>
          <w:rFonts w:hint="eastAsia" w:ascii="方正仿宋简体" w:eastAsia="方正仿宋简体"/>
          <w:spacing w:val="-1"/>
          <w:w w:val="102"/>
          <w:sz w:val="29"/>
        </w:rPr>
        <w:t>品</w:t>
      </w:r>
      <w:r>
        <w:rPr>
          <w:rFonts w:hint="eastAsia" w:ascii="方正仿宋简体" w:eastAsia="方正仿宋简体"/>
          <w:spacing w:val="4"/>
          <w:w w:val="102"/>
          <w:sz w:val="29"/>
        </w:rPr>
        <w:t>和</w:t>
      </w:r>
      <w:r>
        <w:rPr>
          <w:rFonts w:hint="eastAsia" w:ascii="方正仿宋简体" w:eastAsia="方正仿宋简体"/>
          <w:spacing w:val="-1"/>
          <w:w w:val="102"/>
          <w:sz w:val="29"/>
        </w:rPr>
        <w:t>报</w:t>
      </w:r>
      <w:r>
        <w:rPr>
          <w:rFonts w:hint="eastAsia" w:ascii="方正仿宋简体" w:eastAsia="方正仿宋简体"/>
          <w:spacing w:val="4"/>
          <w:w w:val="102"/>
          <w:sz w:val="29"/>
        </w:rPr>
        <w:t>销</w:t>
      </w:r>
      <w:r>
        <w:rPr>
          <w:rFonts w:hint="eastAsia" w:ascii="方正仿宋简体" w:eastAsia="方正仿宋简体"/>
          <w:spacing w:val="-1"/>
          <w:w w:val="102"/>
          <w:sz w:val="29"/>
        </w:rPr>
        <w:t>个</w:t>
      </w:r>
      <w:r>
        <w:rPr>
          <w:rFonts w:hint="eastAsia" w:ascii="方正仿宋简体" w:eastAsia="方正仿宋简体"/>
          <w:spacing w:val="4"/>
          <w:w w:val="102"/>
          <w:sz w:val="29"/>
        </w:rPr>
        <w:t>人</w:t>
      </w:r>
      <w:r>
        <w:rPr>
          <w:rFonts w:hint="eastAsia" w:ascii="方正仿宋简体" w:eastAsia="方正仿宋简体"/>
          <w:spacing w:val="-1"/>
          <w:w w:val="102"/>
          <w:sz w:val="29"/>
        </w:rPr>
        <w:t>费用</w:t>
      </w:r>
      <w:r>
        <w:rPr>
          <w:rFonts w:hint="eastAsia" w:ascii="方正仿宋简体" w:eastAsia="方正仿宋简体"/>
          <w:w w:val="102"/>
          <w:sz w:val="29"/>
        </w:rPr>
        <w:t>。</w:t>
      </w:r>
    </w:p>
    <w:p>
      <w:pPr>
        <w:spacing w:before="47" w:line="350" w:lineRule="auto"/>
        <w:ind w:left="120" w:right="198" w:firstLine="600"/>
        <w:jc w:val="both"/>
        <w:rPr>
          <w:rFonts w:hint="eastAsia" w:ascii="方正仿宋简体" w:eastAsia="方正仿宋简体"/>
          <w:sz w:val="29"/>
        </w:rPr>
      </w:pPr>
      <w:r>
        <w:rPr>
          <w:rFonts w:hint="eastAsia" w:ascii="方正仿宋简体" w:eastAsia="方正仿宋简体"/>
          <w:spacing w:val="-1"/>
          <w:w w:val="102"/>
          <w:sz w:val="29"/>
        </w:rPr>
        <w:t>四</w:t>
      </w:r>
      <w:r>
        <w:rPr>
          <w:rFonts w:hint="eastAsia" w:ascii="方正仿宋简体" w:eastAsia="方正仿宋简体"/>
          <w:spacing w:val="-44"/>
          <w:w w:val="102"/>
          <w:sz w:val="29"/>
        </w:rPr>
        <w:t>、</w:t>
      </w:r>
      <w:r>
        <w:rPr>
          <w:rFonts w:hint="eastAsia" w:ascii="方正仿宋简体" w:eastAsia="方正仿宋简体"/>
          <w:spacing w:val="-1"/>
          <w:w w:val="102"/>
          <w:sz w:val="29"/>
        </w:rPr>
        <w:t>不</w:t>
      </w:r>
      <w:r>
        <w:rPr>
          <w:rFonts w:hint="eastAsia" w:ascii="方正仿宋简体" w:eastAsia="方正仿宋简体"/>
          <w:spacing w:val="4"/>
          <w:w w:val="102"/>
          <w:sz w:val="29"/>
        </w:rPr>
        <w:t>为</w:t>
      </w:r>
      <w:r>
        <w:rPr>
          <w:rFonts w:hint="eastAsia" w:ascii="方正仿宋简体" w:eastAsia="方正仿宋简体"/>
          <w:spacing w:val="-1"/>
          <w:w w:val="102"/>
          <w:sz w:val="29"/>
        </w:rPr>
        <w:t>贵</w:t>
      </w:r>
      <w:r>
        <w:rPr>
          <w:rFonts w:hint="eastAsia" w:ascii="方正仿宋简体" w:eastAsia="方正仿宋简体"/>
          <w:spacing w:val="4"/>
          <w:w w:val="102"/>
          <w:sz w:val="29"/>
        </w:rPr>
        <w:t>方</w:t>
      </w:r>
      <w:r>
        <w:rPr>
          <w:rFonts w:hint="eastAsia" w:ascii="方正仿宋简体" w:eastAsia="方正仿宋简体"/>
          <w:spacing w:val="-1"/>
          <w:w w:val="102"/>
          <w:sz w:val="29"/>
        </w:rPr>
        <w:t>工</w:t>
      </w:r>
      <w:r>
        <w:rPr>
          <w:rFonts w:hint="eastAsia" w:ascii="方正仿宋简体" w:eastAsia="方正仿宋简体"/>
          <w:spacing w:val="4"/>
          <w:w w:val="102"/>
          <w:sz w:val="29"/>
        </w:rPr>
        <w:t>作</w:t>
      </w:r>
      <w:r>
        <w:rPr>
          <w:rFonts w:hint="eastAsia" w:ascii="方正仿宋简体" w:eastAsia="方正仿宋简体"/>
          <w:spacing w:val="-1"/>
          <w:w w:val="102"/>
          <w:sz w:val="29"/>
        </w:rPr>
        <w:t>人</w:t>
      </w:r>
      <w:r>
        <w:rPr>
          <w:rFonts w:hint="eastAsia" w:ascii="方正仿宋简体" w:eastAsia="方正仿宋简体"/>
          <w:spacing w:val="4"/>
          <w:w w:val="102"/>
          <w:sz w:val="29"/>
        </w:rPr>
        <w:t>员</w:t>
      </w:r>
      <w:r>
        <w:rPr>
          <w:rFonts w:hint="eastAsia" w:ascii="方正仿宋简体" w:eastAsia="方正仿宋简体"/>
          <w:spacing w:val="-1"/>
          <w:w w:val="102"/>
          <w:sz w:val="29"/>
        </w:rPr>
        <w:t>安</w:t>
      </w:r>
      <w:r>
        <w:rPr>
          <w:rFonts w:hint="eastAsia" w:ascii="方正仿宋简体" w:eastAsia="方正仿宋简体"/>
          <w:spacing w:val="4"/>
          <w:w w:val="102"/>
          <w:sz w:val="29"/>
        </w:rPr>
        <w:t>排</w:t>
      </w:r>
      <w:r>
        <w:rPr>
          <w:rFonts w:hint="eastAsia" w:ascii="方正仿宋简体" w:eastAsia="方正仿宋简体"/>
          <w:spacing w:val="-1"/>
          <w:w w:val="102"/>
          <w:sz w:val="29"/>
        </w:rPr>
        <w:t>有</w:t>
      </w:r>
      <w:r>
        <w:rPr>
          <w:rFonts w:hint="eastAsia" w:ascii="方正仿宋简体" w:eastAsia="方正仿宋简体"/>
          <w:spacing w:val="4"/>
          <w:w w:val="102"/>
          <w:sz w:val="29"/>
        </w:rPr>
        <w:t>可</w:t>
      </w:r>
      <w:r>
        <w:rPr>
          <w:rFonts w:hint="eastAsia" w:ascii="方正仿宋简体" w:eastAsia="方正仿宋简体"/>
          <w:spacing w:val="-1"/>
          <w:w w:val="102"/>
          <w:sz w:val="29"/>
        </w:rPr>
        <w:t>能</w:t>
      </w:r>
      <w:r>
        <w:rPr>
          <w:rFonts w:hint="eastAsia" w:ascii="方正仿宋简体" w:eastAsia="方正仿宋简体"/>
          <w:spacing w:val="4"/>
          <w:w w:val="102"/>
          <w:sz w:val="29"/>
        </w:rPr>
        <w:t>影</w:t>
      </w:r>
      <w:r>
        <w:rPr>
          <w:rFonts w:hint="eastAsia" w:ascii="方正仿宋简体" w:eastAsia="方正仿宋简体"/>
          <w:spacing w:val="-1"/>
          <w:w w:val="102"/>
          <w:sz w:val="29"/>
        </w:rPr>
        <w:t>响</w:t>
      </w:r>
      <w:r>
        <w:rPr>
          <w:rFonts w:hint="eastAsia" w:ascii="方正仿宋简体" w:eastAsia="方正仿宋简体"/>
          <w:spacing w:val="4"/>
          <w:w w:val="102"/>
          <w:sz w:val="29"/>
        </w:rPr>
        <w:t>公</w:t>
      </w:r>
      <w:r>
        <w:rPr>
          <w:rFonts w:hint="eastAsia" w:ascii="方正仿宋简体" w:eastAsia="方正仿宋简体"/>
          <w:w w:val="102"/>
          <w:sz w:val="29"/>
        </w:rPr>
        <w:t>平</w:t>
      </w:r>
      <w:r>
        <w:rPr>
          <w:rFonts w:hint="eastAsia" w:ascii="方正仿宋简体" w:eastAsia="方正仿宋简体"/>
          <w:spacing w:val="-44"/>
          <w:w w:val="102"/>
          <w:sz w:val="29"/>
        </w:rPr>
        <w:t>、</w:t>
      </w:r>
      <w:r>
        <w:rPr>
          <w:rFonts w:hint="eastAsia" w:ascii="方正仿宋简体" w:eastAsia="方正仿宋简体"/>
          <w:spacing w:val="-1"/>
          <w:w w:val="102"/>
          <w:sz w:val="29"/>
        </w:rPr>
        <w:t>公</w:t>
      </w:r>
      <w:r>
        <w:rPr>
          <w:rFonts w:hint="eastAsia" w:ascii="方正仿宋简体" w:eastAsia="方正仿宋简体"/>
          <w:spacing w:val="4"/>
          <w:w w:val="102"/>
          <w:sz w:val="29"/>
        </w:rPr>
        <w:t>正</w:t>
      </w:r>
      <w:r>
        <w:rPr>
          <w:rFonts w:hint="eastAsia" w:ascii="方正仿宋简体" w:eastAsia="方正仿宋简体"/>
          <w:spacing w:val="-1"/>
          <w:w w:val="102"/>
          <w:sz w:val="29"/>
        </w:rPr>
        <w:t>交</w:t>
      </w:r>
      <w:r>
        <w:rPr>
          <w:rFonts w:hint="eastAsia" w:ascii="方正仿宋简体" w:eastAsia="方正仿宋简体"/>
          <w:spacing w:val="4"/>
          <w:w w:val="102"/>
          <w:sz w:val="29"/>
        </w:rPr>
        <w:t>易</w:t>
      </w:r>
      <w:r>
        <w:rPr>
          <w:rFonts w:hint="eastAsia" w:ascii="方正仿宋简体" w:eastAsia="方正仿宋简体"/>
          <w:spacing w:val="-1"/>
          <w:w w:val="102"/>
          <w:sz w:val="29"/>
        </w:rPr>
        <w:t>的</w:t>
      </w:r>
      <w:r>
        <w:rPr>
          <w:rFonts w:hint="eastAsia" w:ascii="方正仿宋简体" w:eastAsia="方正仿宋简体"/>
          <w:w w:val="102"/>
          <w:sz w:val="29"/>
        </w:rPr>
        <w:t>宴</w:t>
      </w:r>
      <w:r>
        <w:rPr>
          <w:rFonts w:hint="eastAsia" w:ascii="方正仿宋简体" w:eastAsia="方正仿宋简体"/>
          <w:spacing w:val="-1"/>
          <w:w w:val="102"/>
          <w:sz w:val="29"/>
        </w:rPr>
        <w:t>请</w:t>
      </w:r>
      <w:r>
        <w:rPr>
          <w:rFonts w:hint="eastAsia" w:ascii="方正仿宋简体" w:eastAsia="方正仿宋简体"/>
          <w:spacing w:val="4"/>
          <w:w w:val="102"/>
          <w:sz w:val="29"/>
        </w:rPr>
        <w:t>、</w:t>
      </w:r>
      <w:r>
        <w:rPr>
          <w:rFonts w:hint="eastAsia" w:ascii="方正仿宋简体" w:eastAsia="方正仿宋简体"/>
          <w:spacing w:val="-1"/>
          <w:w w:val="102"/>
          <w:sz w:val="29"/>
        </w:rPr>
        <w:t>健</w:t>
      </w:r>
      <w:r>
        <w:rPr>
          <w:rFonts w:hint="eastAsia" w:ascii="方正仿宋简体" w:eastAsia="方正仿宋简体"/>
          <w:spacing w:val="4"/>
          <w:w w:val="102"/>
          <w:sz w:val="29"/>
        </w:rPr>
        <w:t>身</w:t>
      </w:r>
      <w:r>
        <w:rPr>
          <w:rFonts w:hint="eastAsia" w:ascii="方正仿宋简体" w:eastAsia="方正仿宋简体"/>
          <w:spacing w:val="-1"/>
          <w:w w:val="102"/>
          <w:sz w:val="29"/>
        </w:rPr>
        <w:t>、</w:t>
      </w:r>
      <w:r>
        <w:rPr>
          <w:rFonts w:hint="eastAsia" w:ascii="方正仿宋简体" w:eastAsia="方正仿宋简体"/>
          <w:spacing w:val="4"/>
          <w:w w:val="102"/>
          <w:sz w:val="29"/>
        </w:rPr>
        <w:t>娱</w:t>
      </w:r>
      <w:r>
        <w:rPr>
          <w:rFonts w:hint="eastAsia" w:ascii="方正仿宋简体" w:eastAsia="方正仿宋简体"/>
          <w:spacing w:val="-1"/>
          <w:w w:val="102"/>
          <w:sz w:val="29"/>
        </w:rPr>
        <w:t>乐</w:t>
      </w:r>
      <w:r>
        <w:rPr>
          <w:rFonts w:hint="eastAsia" w:ascii="方正仿宋简体" w:eastAsia="方正仿宋简体"/>
          <w:spacing w:val="4"/>
          <w:w w:val="102"/>
          <w:sz w:val="29"/>
        </w:rPr>
        <w:t>等</w:t>
      </w:r>
      <w:r>
        <w:rPr>
          <w:rFonts w:hint="eastAsia" w:ascii="方正仿宋简体" w:eastAsia="方正仿宋简体"/>
          <w:spacing w:val="-1"/>
          <w:w w:val="102"/>
          <w:sz w:val="29"/>
        </w:rPr>
        <w:t>活动</w:t>
      </w:r>
      <w:r>
        <w:rPr>
          <w:rFonts w:hint="eastAsia" w:ascii="方正仿宋简体" w:eastAsia="方正仿宋简体"/>
          <w:w w:val="102"/>
          <w:sz w:val="29"/>
        </w:rPr>
        <w:t>。</w:t>
      </w:r>
    </w:p>
    <w:p>
      <w:pPr>
        <w:spacing w:before="47" w:line="350" w:lineRule="auto"/>
        <w:ind w:left="120" w:right="193" w:firstLine="600"/>
        <w:jc w:val="both"/>
        <w:rPr>
          <w:rFonts w:hint="eastAsia" w:ascii="方正仿宋简体" w:eastAsia="方正仿宋简体"/>
          <w:sz w:val="29"/>
        </w:rPr>
      </w:pPr>
      <w:r>
        <w:rPr>
          <w:rFonts w:hint="eastAsia" w:ascii="方正仿宋简体" w:eastAsia="方正仿宋简体"/>
          <w:spacing w:val="-1"/>
          <w:w w:val="102"/>
          <w:sz w:val="29"/>
        </w:rPr>
        <w:t>五</w:t>
      </w:r>
      <w:r>
        <w:rPr>
          <w:rFonts w:hint="eastAsia" w:ascii="方正仿宋简体" w:eastAsia="方正仿宋简体"/>
          <w:spacing w:val="-30"/>
          <w:w w:val="102"/>
          <w:sz w:val="29"/>
        </w:rPr>
        <w:t>、</w:t>
      </w:r>
      <w:r>
        <w:rPr>
          <w:rFonts w:hint="eastAsia" w:ascii="方正仿宋简体" w:eastAsia="方正仿宋简体"/>
          <w:spacing w:val="4"/>
          <w:w w:val="102"/>
          <w:sz w:val="29"/>
        </w:rPr>
        <w:t>不</w:t>
      </w:r>
      <w:r>
        <w:rPr>
          <w:rFonts w:hint="eastAsia" w:ascii="方正仿宋简体" w:eastAsia="方正仿宋简体"/>
          <w:spacing w:val="-1"/>
          <w:w w:val="102"/>
          <w:sz w:val="29"/>
        </w:rPr>
        <w:t>为</w:t>
      </w:r>
      <w:r>
        <w:rPr>
          <w:rFonts w:hint="eastAsia" w:ascii="方正仿宋简体" w:eastAsia="方正仿宋简体"/>
          <w:spacing w:val="4"/>
          <w:w w:val="102"/>
          <w:sz w:val="29"/>
        </w:rPr>
        <w:t>贵</w:t>
      </w:r>
      <w:r>
        <w:rPr>
          <w:rFonts w:hint="eastAsia" w:ascii="方正仿宋简体" w:eastAsia="方正仿宋简体"/>
          <w:spacing w:val="-1"/>
          <w:w w:val="102"/>
          <w:sz w:val="29"/>
        </w:rPr>
        <w:t>方</w:t>
      </w:r>
      <w:r>
        <w:rPr>
          <w:rFonts w:hint="eastAsia" w:ascii="方正仿宋简体" w:eastAsia="方正仿宋简体"/>
          <w:spacing w:val="4"/>
          <w:w w:val="102"/>
          <w:sz w:val="29"/>
        </w:rPr>
        <w:t>工</w:t>
      </w:r>
      <w:r>
        <w:rPr>
          <w:rFonts w:hint="eastAsia" w:ascii="方正仿宋简体" w:eastAsia="方正仿宋简体"/>
          <w:spacing w:val="-1"/>
          <w:w w:val="102"/>
          <w:sz w:val="29"/>
        </w:rPr>
        <w:t>作</w:t>
      </w:r>
      <w:r>
        <w:rPr>
          <w:rFonts w:hint="eastAsia" w:ascii="方正仿宋简体" w:eastAsia="方正仿宋简体"/>
          <w:spacing w:val="4"/>
          <w:w w:val="102"/>
          <w:sz w:val="29"/>
        </w:rPr>
        <w:t>人</w:t>
      </w:r>
      <w:r>
        <w:rPr>
          <w:rFonts w:hint="eastAsia" w:ascii="方正仿宋简体" w:eastAsia="方正仿宋简体"/>
          <w:spacing w:val="-1"/>
          <w:w w:val="102"/>
          <w:sz w:val="29"/>
        </w:rPr>
        <w:t>员</w:t>
      </w:r>
      <w:r>
        <w:rPr>
          <w:rFonts w:hint="eastAsia" w:ascii="方正仿宋简体" w:eastAsia="方正仿宋简体"/>
          <w:spacing w:val="4"/>
          <w:w w:val="102"/>
          <w:sz w:val="29"/>
        </w:rPr>
        <w:t>投</w:t>
      </w:r>
      <w:r>
        <w:rPr>
          <w:rFonts w:hint="eastAsia" w:ascii="方正仿宋简体" w:eastAsia="方正仿宋简体"/>
          <w:spacing w:val="-1"/>
          <w:w w:val="102"/>
          <w:sz w:val="29"/>
        </w:rPr>
        <w:t>资</w:t>
      </w:r>
      <w:r>
        <w:rPr>
          <w:rFonts w:hint="eastAsia" w:ascii="方正仿宋简体" w:eastAsia="方正仿宋简体"/>
          <w:spacing w:val="4"/>
          <w:w w:val="102"/>
          <w:sz w:val="29"/>
        </w:rPr>
        <w:t>入</w:t>
      </w:r>
      <w:r>
        <w:rPr>
          <w:rFonts w:hint="eastAsia" w:ascii="方正仿宋简体" w:eastAsia="方正仿宋简体"/>
          <w:w w:val="102"/>
          <w:sz w:val="29"/>
        </w:rPr>
        <w:t>股</w:t>
      </w:r>
      <w:r>
        <w:rPr>
          <w:rFonts w:hint="eastAsia" w:ascii="方正仿宋简体" w:eastAsia="方正仿宋简体"/>
          <w:spacing w:val="-30"/>
          <w:w w:val="102"/>
          <w:sz w:val="29"/>
        </w:rPr>
        <w:t>、</w:t>
      </w:r>
      <w:r>
        <w:rPr>
          <w:rFonts w:hint="eastAsia" w:ascii="方正仿宋简体" w:eastAsia="方正仿宋简体"/>
          <w:spacing w:val="4"/>
          <w:w w:val="102"/>
          <w:sz w:val="29"/>
        </w:rPr>
        <w:t>个</w:t>
      </w:r>
      <w:r>
        <w:rPr>
          <w:rFonts w:hint="eastAsia" w:ascii="方正仿宋简体" w:eastAsia="方正仿宋简体"/>
          <w:spacing w:val="-1"/>
          <w:w w:val="102"/>
          <w:sz w:val="29"/>
        </w:rPr>
        <w:t>人</w:t>
      </w:r>
      <w:r>
        <w:rPr>
          <w:rFonts w:hint="eastAsia" w:ascii="方正仿宋简体" w:eastAsia="方正仿宋简体"/>
          <w:spacing w:val="4"/>
          <w:w w:val="102"/>
          <w:sz w:val="29"/>
        </w:rPr>
        <w:t>借</w:t>
      </w:r>
      <w:r>
        <w:rPr>
          <w:rFonts w:hint="eastAsia" w:ascii="方正仿宋简体" w:eastAsia="方正仿宋简体"/>
          <w:spacing w:val="-1"/>
          <w:w w:val="102"/>
          <w:sz w:val="29"/>
        </w:rPr>
        <w:t>款</w:t>
      </w:r>
      <w:r>
        <w:rPr>
          <w:rFonts w:hint="eastAsia" w:ascii="方正仿宋简体" w:eastAsia="方正仿宋简体"/>
          <w:spacing w:val="4"/>
          <w:w w:val="102"/>
          <w:sz w:val="29"/>
        </w:rPr>
        <w:t>或</w:t>
      </w:r>
      <w:r>
        <w:rPr>
          <w:rFonts w:hint="eastAsia" w:ascii="方正仿宋简体" w:eastAsia="方正仿宋简体"/>
          <w:spacing w:val="-1"/>
          <w:w w:val="102"/>
          <w:sz w:val="29"/>
        </w:rPr>
        <w:t>买</w:t>
      </w:r>
      <w:r>
        <w:rPr>
          <w:rFonts w:hint="eastAsia" w:ascii="方正仿宋简体" w:eastAsia="方正仿宋简体"/>
          <w:spacing w:val="4"/>
          <w:w w:val="102"/>
          <w:sz w:val="29"/>
        </w:rPr>
        <w:t>卖</w:t>
      </w:r>
      <w:r>
        <w:rPr>
          <w:rFonts w:hint="eastAsia" w:ascii="方正仿宋简体" w:eastAsia="方正仿宋简体"/>
          <w:spacing w:val="-1"/>
          <w:w w:val="102"/>
          <w:sz w:val="29"/>
        </w:rPr>
        <w:t>股</w:t>
      </w:r>
      <w:r>
        <w:rPr>
          <w:rFonts w:hint="eastAsia" w:ascii="方正仿宋简体" w:eastAsia="方正仿宋简体"/>
          <w:spacing w:val="4"/>
          <w:w w:val="102"/>
          <w:sz w:val="29"/>
        </w:rPr>
        <w:t>票</w:t>
      </w:r>
      <w:r>
        <w:rPr>
          <w:rFonts w:hint="eastAsia" w:ascii="方正仿宋简体" w:eastAsia="方正仿宋简体"/>
          <w:spacing w:val="-30"/>
          <w:w w:val="102"/>
          <w:sz w:val="29"/>
        </w:rPr>
        <w:t>、</w:t>
      </w:r>
      <w:r>
        <w:rPr>
          <w:rFonts w:hint="eastAsia" w:ascii="方正仿宋简体" w:eastAsia="方正仿宋简体"/>
          <w:w w:val="102"/>
          <w:sz w:val="29"/>
        </w:rPr>
        <w:t>债</w:t>
      </w:r>
      <w:r>
        <w:rPr>
          <w:rFonts w:hint="eastAsia" w:ascii="方正仿宋简体" w:eastAsia="方正仿宋简体"/>
          <w:spacing w:val="-1"/>
          <w:w w:val="102"/>
          <w:sz w:val="29"/>
        </w:rPr>
        <w:t>券</w:t>
      </w:r>
      <w:r>
        <w:rPr>
          <w:rFonts w:hint="eastAsia" w:ascii="方正仿宋简体" w:eastAsia="方正仿宋简体"/>
          <w:spacing w:val="4"/>
          <w:w w:val="102"/>
          <w:sz w:val="29"/>
        </w:rPr>
        <w:t>等</w:t>
      </w:r>
      <w:r>
        <w:rPr>
          <w:rFonts w:hint="eastAsia" w:ascii="方正仿宋简体" w:eastAsia="方正仿宋简体"/>
          <w:spacing w:val="-1"/>
          <w:w w:val="102"/>
          <w:sz w:val="29"/>
        </w:rPr>
        <w:t>提</w:t>
      </w:r>
      <w:r>
        <w:rPr>
          <w:rFonts w:hint="eastAsia" w:ascii="方正仿宋简体" w:eastAsia="方正仿宋简体"/>
          <w:spacing w:val="4"/>
          <w:w w:val="102"/>
          <w:sz w:val="29"/>
        </w:rPr>
        <w:t>供</w:t>
      </w:r>
      <w:r>
        <w:rPr>
          <w:rFonts w:hint="eastAsia" w:ascii="方正仿宋简体" w:eastAsia="方正仿宋简体"/>
          <w:spacing w:val="-1"/>
          <w:w w:val="102"/>
          <w:sz w:val="29"/>
        </w:rPr>
        <w:t>方便</w:t>
      </w:r>
      <w:r>
        <w:rPr>
          <w:rFonts w:hint="eastAsia" w:ascii="方正仿宋简体" w:eastAsia="方正仿宋简体"/>
          <w:w w:val="102"/>
          <w:sz w:val="29"/>
        </w:rPr>
        <w:t>。</w:t>
      </w:r>
    </w:p>
    <w:p>
      <w:pPr>
        <w:spacing w:before="47" w:line="350" w:lineRule="auto"/>
        <w:ind w:left="120" w:right="193" w:firstLine="600"/>
        <w:jc w:val="both"/>
        <w:rPr>
          <w:rFonts w:hint="eastAsia" w:ascii="方正仿宋简体" w:eastAsia="方正仿宋简体"/>
          <w:sz w:val="29"/>
        </w:rPr>
      </w:pPr>
      <w:r>
        <w:rPr>
          <w:rFonts w:hint="eastAsia" w:ascii="方正仿宋简体" w:eastAsia="方正仿宋简体"/>
          <w:spacing w:val="-1"/>
          <w:w w:val="102"/>
          <w:sz w:val="29"/>
        </w:rPr>
        <w:t>六</w:t>
      </w:r>
      <w:r>
        <w:rPr>
          <w:rFonts w:hint="eastAsia" w:ascii="方正仿宋简体" w:eastAsia="方正仿宋简体"/>
          <w:spacing w:val="-30"/>
          <w:w w:val="102"/>
          <w:sz w:val="29"/>
        </w:rPr>
        <w:t>、</w:t>
      </w:r>
      <w:r>
        <w:rPr>
          <w:rFonts w:hint="eastAsia" w:ascii="方正仿宋简体" w:eastAsia="方正仿宋简体"/>
          <w:spacing w:val="4"/>
          <w:w w:val="102"/>
          <w:sz w:val="29"/>
        </w:rPr>
        <w:t>不</w:t>
      </w:r>
      <w:r>
        <w:rPr>
          <w:rFonts w:hint="eastAsia" w:ascii="方正仿宋简体" w:eastAsia="方正仿宋简体"/>
          <w:spacing w:val="-1"/>
          <w:w w:val="102"/>
          <w:sz w:val="29"/>
        </w:rPr>
        <w:t>为</w:t>
      </w:r>
      <w:r>
        <w:rPr>
          <w:rFonts w:hint="eastAsia" w:ascii="方正仿宋简体" w:eastAsia="方正仿宋简体"/>
          <w:spacing w:val="4"/>
          <w:w w:val="102"/>
          <w:sz w:val="29"/>
        </w:rPr>
        <w:t>贵</w:t>
      </w:r>
      <w:r>
        <w:rPr>
          <w:rFonts w:hint="eastAsia" w:ascii="方正仿宋简体" w:eastAsia="方正仿宋简体"/>
          <w:spacing w:val="-1"/>
          <w:w w:val="102"/>
          <w:sz w:val="29"/>
        </w:rPr>
        <w:t>方</w:t>
      </w:r>
      <w:r>
        <w:rPr>
          <w:rFonts w:hint="eastAsia" w:ascii="方正仿宋简体" w:eastAsia="方正仿宋简体"/>
          <w:spacing w:val="4"/>
          <w:w w:val="102"/>
          <w:sz w:val="29"/>
        </w:rPr>
        <w:t>工</w:t>
      </w:r>
      <w:r>
        <w:rPr>
          <w:rFonts w:hint="eastAsia" w:ascii="方正仿宋简体" w:eastAsia="方正仿宋简体"/>
          <w:spacing w:val="-1"/>
          <w:w w:val="102"/>
          <w:sz w:val="29"/>
        </w:rPr>
        <w:t>作</w:t>
      </w:r>
      <w:r>
        <w:rPr>
          <w:rFonts w:hint="eastAsia" w:ascii="方正仿宋简体" w:eastAsia="方正仿宋简体"/>
          <w:spacing w:val="4"/>
          <w:w w:val="102"/>
          <w:sz w:val="29"/>
        </w:rPr>
        <w:t>人</w:t>
      </w:r>
      <w:r>
        <w:rPr>
          <w:rFonts w:hint="eastAsia" w:ascii="方正仿宋简体" w:eastAsia="方正仿宋简体"/>
          <w:spacing w:val="-1"/>
          <w:w w:val="102"/>
          <w:sz w:val="29"/>
        </w:rPr>
        <w:t>员</w:t>
      </w:r>
      <w:r>
        <w:rPr>
          <w:rFonts w:hint="eastAsia" w:ascii="方正仿宋简体" w:eastAsia="方正仿宋简体"/>
          <w:spacing w:val="4"/>
          <w:w w:val="102"/>
          <w:sz w:val="29"/>
        </w:rPr>
        <w:t>购</w:t>
      </w:r>
      <w:r>
        <w:rPr>
          <w:rFonts w:hint="eastAsia" w:ascii="方正仿宋简体" w:eastAsia="方正仿宋简体"/>
          <w:spacing w:val="-1"/>
          <w:w w:val="102"/>
          <w:sz w:val="29"/>
        </w:rPr>
        <w:t>买</w:t>
      </w:r>
      <w:r>
        <w:rPr>
          <w:rFonts w:hint="eastAsia" w:ascii="方正仿宋简体" w:eastAsia="方正仿宋简体"/>
          <w:spacing w:val="4"/>
          <w:w w:val="102"/>
          <w:sz w:val="29"/>
        </w:rPr>
        <w:t>或</w:t>
      </w:r>
      <w:r>
        <w:rPr>
          <w:rFonts w:hint="eastAsia" w:ascii="方正仿宋简体" w:eastAsia="方正仿宋简体"/>
          <w:spacing w:val="-1"/>
          <w:w w:val="102"/>
          <w:sz w:val="29"/>
        </w:rPr>
        <w:t>装</w:t>
      </w:r>
      <w:r>
        <w:rPr>
          <w:rFonts w:hint="eastAsia" w:ascii="方正仿宋简体" w:eastAsia="方正仿宋简体"/>
          <w:spacing w:val="4"/>
          <w:w w:val="102"/>
          <w:sz w:val="29"/>
        </w:rPr>
        <w:t>修</w:t>
      </w:r>
      <w:r>
        <w:rPr>
          <w:rFonts w:hint="eastAsia" w:ascii="方正仿宋简体" w:eastAsia="方正仿宋简体"/>
          <w:spacing w:val="-1"/>
          <w:w w:val="102"/>
          <w:sz w:val="29"/>
        </w:rPr>
        <w:t>住</w:t>
      </w:r>
      <w:r>
        <w:rPr>
          <w:rFonts w:hint="eastAsia" w:ascii="方正仿宋简体" w:eastAsia="方正仿宋简体"/>
          <w:spacing w:val="5"/>
          <w:w w:val="102"/>
          <w:sz w:val="29"/>
        </w:rPr>
        <w:t>房</w:t>
      </w:r>
      <w:r>
        <w:rPr>
          <w:rFonts w:hint="eastAsia" w:ascii="方正仿宋简体" w:eastAsia="方正仿宋简体"/>
          <w:spacing w:val="-30"/>
          <w:w w:val="102"/>
          <w:sz w:val="29"/>
        </w:rPr>
        <w:t>、</w:t>
      </w:r>
      <w:r>
        <w:rPr>
          <w:rFonts w:hint="eastAsia" w:ascii="方正仿宋简体" w:eastAsia="方正仿宋简体"/>
          <w:spacing w:val="4"/>
          <w:w w:val="102"/>
          <w:sz w:val="29"/>
        </w:rPr>
        <w:t>婚</w:t>
      </w:r>
      <w:r>
        <w:rPr>
          <w:rFonts w:hint="eastAsia" w:ascii="方正仿宋简体" w:eastAsia="方正仿宋简体"/>
          <w:spacing w:val="-1"/>
          <w:w w:val="102"/>
          <w:sz w:val="29"/>
        </w:rPr>
        <w:t>丧</w:t>
      </w:r>
      <w:r>
        <w:rPr>
          <w:rFonts w:hint="eastAsia" w:ascii="方正仿宋简体" w:eastAsia="方正仿宋简体"/>
          <w:spacing w:val="4"/>
          <w:w w:val="102"/>
          <w:sz w:val="29"/>
        </w:rPr>
        <w:t>嫁</w:t>
      </w:r>
      <w:r>
        <w:rPr>
          <w:rFonts w:hint="eastAsia" w:ascii="方正仿宋简体" w:eastAsia="方正仿宋简体"/>
          <w:spacing w:val="-1"/>
          <w:w w:val="102"/>
          <w:sz w:val="29"/>
        </w:rPr>
        <w:t>娶</w:t>
      </w:r>
      <w:r>
        <w:rPr>
          <w:rFonts w:hint="eastAsia" w:ascii="方正仿宋简体" w:eastAsia="方正仿宋简体"/>
          <w:spacing w:val="-30"/>
          <w:w w:val="102"/>
          <w:sz w:val="29"/>
        </w:rPr>
        <w:t>、</w:t>
      </w:r>
      <w:r>
        <w:rPr>
          <w:rFonts w:hint="eastAsia" w:ascii="方正仿宋简体" w:eastAsia="方正仿宋简体"/>
          <w:spacing w:val="4"/>
          <w:w w:val="102"/>
          <w:sz w:val="29"/>
        </w:rPr>
        <w:t>配</w:t>
      </w:r>
      <w:r>
        <w:rPr>
          <w:rFonts w:hint="eastAsia" w:ascii="方正仿宋简体" w:eastAsia="方正仿宋简体"/>
          <w:spacing w:val="-1"/>
          <w:w w:val="102"/>
          <w:sz w:val="29"/>
        </w:rPr>
        <w:t>偶</w:t>
      </w:r>
      <w:r>
        <w:rPr>
          <w:rFonts w:hint="eastAsia" w:ascii="方正仿宋简体" w:eastAsia="方正仿宋简体"/>
          <w:w w:val="102"/>
          <w:sz w:val="29"/>
        </w:rPr>
        <w:t>子</w:t>
      </w:r>
      <w:r>
        <w:rPr>
          <w:rFonts w:hint="eastAsia" w:ascii="方正仿宋简体" w:eastAsia="方正仿宋简体"/>
          <w:spacing w:val="-1"/>
          <w:w w:val="102"/>
          <w:sz w:val="29"/>
        </w:rPr>
        <w:t>女</w:t>
      </w:r>
      <w:r>
        <w:rPr>
          <w:rFonts w:hint="eastAsia" w:ascii="方正仿宋简体" w:eastAsia="方正仿宋简体"/>
          <w:spacing w:val="4"/>
          <w:w w:val="102"/>
          <w:sz w:val="29"/>
        </w:rPr>
        <w:t>上</w:t>
      </w:r>
      <w:r>
        <w:rPr>
          <w:rFonts w:hint="eastAsia" w:ascii="方正仿宋简体" w:eastAsia="方正仿宋简体"/>
          <w:spacing w:val="-1"/>
          <w:w w:val="102"/>
          <w:sz w:val="29"/>
        </w:rPr>
        <w:t>学</w:t>
      </w:r>
      <w:r>
        <w:rPr>
          <w:rFonts w:hint="eastAsia" w:ascii="方正仿宋简体" w:eastAsia="方正仿宋简体"/>
          <w:spacing w:val="4"/>
          <w:w w:val="102"/>
          <w:sz w:val="29"/>
        </w:rPr>
        <w:t>或</w:t>
      </w:r>
      <w:r>
        <w:rPr>
          <w:rFonts w:hint="eastAsia" w:ascii="方正仿宋简体" w:eastAsia="方正仿宋简体"/>
          <w:spacing w:val="-1"/>
          <w:w w:val="102"/>
          <w:sz w:val="29"/>
        </w:rPr>
        <w:t>工</w:t>
      </w:r>
      <w:r>
        <w:rPr>
          <w:rFonts w:hint="eastAsia" w:ascii="方正仿宋简体" w:eastAsia="方正仿宋简体"/>
          <w:spacing w:val="4"/>
          <w:w w:val="102"/>
          <w:sz w:val="29"/>
        </w:rPr>
        <w:t>作</w:t>
      </w:r>
      <w:r>
        <w:rPr>
          <w:rFonts w:hint="eastAsia" w:ascii="方正仿宋简体" w:eastAsia="方正仿宋简体"/>
          <w:spacing w:val="-1"/>
          <w:w w:val="102"/>
          <w:sz w:val="29"/>
        </w:rPr>
        <w:t>安</w:t>
      </w:r>
      <w:r>
        <w:rPr>
          <w:rFonts w:hint="eastAsia" w:ascii="方正仿宋简体" w:eastAsia="方正仿宋简体"/>
          <w:spacing w:val="4"/>
          <w:w w:val="102"/>
          <w:sz w:val="29"/>
        </w:rPr>
        <w:t>排</w:t>
      </w:r>
      <w:r>
        <w:rPr>
          <w:rFonts w:hint="eastAsia" w:ascii="方正仿宋简体" w:eastAsia="方正仿宋简体"/>
          <w:spacing w:val="-1"/>
          <w:w w:val="102"/>
          <w:sz w:val="29"/>
        </w:rPr>
        <w:t>以</w:t>
      </w:r>
      <w:r>
        <w:rPr>
          <w:rFonts w:hint="eastAsia" w:ascii="方正仿宋简体" w:eastAsia="方正仿宋简体"/>
          <w:spacing w:val="4"/>
          <w:w w:val="102"/>
          <w:sz w:val="29"/>
        </w:rPr>
        <w:t>及</w:t>
      </w:r>
      <w:r>
        <w:rPr>
          <w:rFonts w:hint="eastAsia" w:ascii="方正仿宋简体" w:eastAsia="方正仿宋简体"/>
          <w:spacing w:val="-1"/>
          <w:w w:val="102"/>
          <w:sz w:val="29"/>
        </w:rPr>
        <w:t>出</w:t>
      </w:r>
      <w:r>
        <w:rPr>
          <w:rFonts w:hint="eastAsia" w:ascii="方正仿宋简体" w:eastAsia="方正仿宋简体"/>
          <w:spacing w:val="4"/>
          <w:w w:val="102"/>
          <w:sz w:val="29"/>
        </w:rPr>
        <w:t>国</w:t>
      </w:r>
      <w:r>
        <w:rPr>
          <w:rFonts w:hint="eastAsia" w:ascii="方正仿宋简体" w:eastAsia="方正仿宋简体"/>
          <w:spacing w:val="-1"/>
          <w:w w:val="102"/>
          <w:sz w:val="29"/>
        </w:rPr>
        <w:t>出</w:t>
      </w:r>
      <w:r>
        <w:rPr>
          <w:rFonts w:hint="eastAsia" w:ascii="方正仿宋简体" w:eastAsia="方正仿宋简体"/>
          <w:spacing w:val="5"/>
          <w:w w:val="102"/>
          <w:sz w:val="29"/>
        </w:rPr>
        <w:t>境</w:t>
      </w:r>
      <w:r>
        <w:rPr>
          <w:rFonts w:hint="eastAsia" w:ascii="方正仿宋简体" w:eastAsia="方正仿宋简体"/>
          <w:spacing w:val="-1"/>
          <w:w w:val="102"/>
          <w:sz w:val="29"/>
        </w:rPr>
        <w:t>、旅</w:t>
      </w:r>
      <w:r>
        <w:rPr>
          <w:rFonts w:hint="eastAsia" w:ascii="方正仿宋简体" w:eastAsia="方正仿宋简体"/>
          <w:spacing w:val="4"/>
          <w:w w:val="102"/>
          <w:sz w:val="29"/>
        </w:rPr>
        <w:t>游</w:t>
      </w:r>
      <w:r>
        <w:rPr>
          <w:rFonts w:hint="eastAsia" w:ascii="方正仿宋简体" w:eastAsia="方正仿宋简体"/>
          <w:spacing w:val="-1"/>
          <w:w w:val="102"/>
          <w:sz w:val="29"/>
        </w:rPr>
        <w:t>等</w:t>
      </w:r>
      <w:r>
        <w:rPr>
          <w:rFonts w:hint="eastAsia" w:ascii="方正仿宋简体" w:eastAsia="方正仿宋简体"/>
          <w:spacing w:val="4"/>
          <w:w w:val="102"/>
          <w:sz w:val="29"/>
        </w:rPr>
        <w:t>提</w:t>
      </w:r>
      <w:r>
        <w:rPr>
          <w:rFonts w:hint="eastAsia" w:ascii="方正仿宋简体" w:eastAsia="方正仿宋简体"/>
          <w:spacing w:val="-1"/>
          <w:w w:val="102"/>
          <w:sz w:val="29"/>
        </w:rPr>
        <w:t>供</w:t>
      </w:r>
      <w:r>
        <w:rPr>
          <w:rFonts w:hint="eastAsia" w:ascii="方正仿宋简体" w:eastAsia="方正仿宋简体"/>
          <w:spacing w:val="4"/>
          <w:w w:val="102"/>
          <w:sz w:val="29"/>
        </w:rPr>
        <w:t>方</w:t>
      </w:r>
      <w:r>
        <w:rPr>
          <w:rFonts w:hint="eastAsia" w:ascii="方正仿宋简体" w:eastAsia="方正仿宋简体"/>
          <w:w w:val="102"/>
          <w:sz w:val="29"/>
        </w:rPr>
        <w:t>便。</w:t>
      </w:r>
    </w:p>
    <w:p>
      <w:pPr>
        <w:spacing w:before="47" w:line="350" w:lineRule="auto"/>
        <w:ind w:left="120" w:right="102" w:firstLine="600"/>
        <w:jc w:val="both"/>
        <w:rPr>
          <w:rFonts w:hint="eastAsia" w:ascii="方正仿宋简体" w:eastAsia="方正仿宋简体"/>
          <w:sz w:val="29"/>
        </w:rPr>
      </w:pPr>
      <w:r>
        <w:rPr>
          <w:rFonts w:hint="eastAsia" w:ascii="方正仿宋简体" w:eastAsia="方正仿宋简体"/>
          <w:spacing w:val="-1"/>
          <w:w w:val="102"/>
          <w:sz w:val="29"/>
        </w:rPr>
        <w:t>七</w:t>
      </w:r>
      <w:r>
        <w:rPr>
          <w:rFonts w:hint="eastAsia" w:ascii="方正仿宋简体" w:eastAsia="方正仿宋简体"/>
          <w:spacing w:val="4"/>
          <w:w w:val="102"/>
          <w:sz w:val="29"/>
        </w:rPr>
        <w:t>、</w:t>
      </w:r>
      <w:r>
        <w:rPr>
          <w:rFonts w:hint="eastAsia" w:ascii="方正仿宋简体" w:eastAsia="方正仿宋简体"/>
          <w:spacing w:val="-1"/>
          <w:w w:val="102"/>
          <w:sz w:val="29"/>
        </w:rPr>
        <w:t>不</w:t>
      </w:r>
      <w:r>
        <w:rPr>
          <w:rFonts w:hint="eastAsia" w:ascii="方正仿宋简体" w:eastAsia="方正仿宋简体"/>
          <w:spacing w:val="4"/>
          <w:w w:val="102"/>
          <w:sz w:val="29"/>
        </w:rPr>
        <w:t>违</w:t>
      </w:r>
      <w:r>
        <w:rPr>
          <w:rFonts w:hint="eastAsia" w:ascii="方正仿宋简体" w:eastAsia="方正仿宋简体"/>
          <w:spacing w:val="-1"/>
          <w:w w:val="102"/>
          <w:sz w:val="29"/>
        </w:rPr>
        <w:t>反</w:t>
      </w:r>
      <w:r>
        <w:rPr>
          <w:rFonts w:hint="eastAsia" w:ascii="方正仿宋简体" w:eastAsia="方正仿宋简体"/>
          <w:spacing w:val="4"/>
          <w:w w:val="102"/>
          <w:sz w:val="29"/>
        </w:rPr>
        <w:t>规</w:t>
      </w:r>
      <w:r>
        <w:rPr>
          <w:rFonts w:hint="eastAsia" w:ascii="方正仿宋简体" w:eastAsia="方正仿宋简体"/>
          <w:spacing w:val="-1"/>
          <w:w w:val="102"/>
          <w:sz w:val="29"/>
        </w:rPr>
        <w:t>定</w:t>
      </w:r>
      <w:r>
        <w:rPr>
          <w:rFonts w:hint="eastAsia" w:ascii="方正仿宋简体" w:eastAsia="方正仿宋简体"/>
          <w:spacing w:val="4"/>
          <w:w w:val="102"/>
          <w:sz w:val="29"/>
        </w:rPr>
        <w:t>为</w:t>
      </w:r>
      <w:r>
        <w:rPr>
          <w:rFonts w:hint="eastAsia" w:ascii="方正仿宋简体" w:eastAsia="方正仿宋简体"/>
          <w:spacing w:val="-1"/>
          <w:w w:val="102"/>
          <w:sz w:val="29"/>
        </w:rPr>
        <w:t>贵</w:t>
      </w:r>
      <w:r>
        <w:rPr>
          <w:rFonts w:hint="eastAsia" w:ascii="方正仿宋简体" w:eastAsia="方正仿宋简体"/>
          <w:spacing w:val="4"/>
          <w:w w:val="102"/>
          <w:sz w:val="29"/>
        </w:rPr>
        <w:t>方</w:t>
      </w:r>
      <w:r>
        <w:rPr>
          <w:rFonts w:hint="eastAsia" w:ascii="方正仿宋简体" w:eastAsia="方正仿宋简体"/>
          <w:spacing w:val="-1"/>
          <w:w w:val="102"/>
          <w:sz w:val="29"/>
        </w:rPr>
        <w:t>工</w:t>
      </w:r>
      <w:r>
        <w:rPr>
          <w:rFonts w:hint="eastAsia" w:ascii="方正仿宋简体" w:eastAsia="方正仿宋简体"/>
          <w:spacing w:val="4"/>
          <w:w w:val="102"/>
          <w:sz w:val="29"/>
        </w:rPr>
        <w:t>作</w:t>
      </w:r>
      <w:r>
        <w:rPr>
          <w:rFonts w:hint="eastAsia" w:ascii="方正仿宋简体" w:eastAsia="方正仿宋简体"/>
          <w:spacing w:val="-1"/>
          <w:w w:val="102"/>
          <w:sz w:val="29"/>
        </w:rPr>
        <w:t>人</w:t>
      </w:r>
      <w:r>
        <w:rPr>
          <w:rFonts w:hint="eastAsia" w:ascii="方正仿宋简体" w:eastAsia="方正仿宋简体"/>
          <w:spacing w:val="4"/>
          <w:w w:val="102"/>
          <w:sz w:val="29"/>
        </w:rPr>
        <w:t>员</w:t>
      </w:r>
      <w:r>
        <w:rPr>
          <w:rFonts w:hint="eastAsia" w:ascii="方正仿宋简体" w:eastAsia="方正仿宋简体"/>
          <w:spacing w:val="-1"/>
          <w:w w:val="102"/>
          <w:sz w:val="29"/>
        </w:rPr>
        <w:t>在</w:t>
      </w:r>
      <w:r>
        <w:rPr>
          <w:rFonts w:hint="eastAsia" w:ascii="方正仿宋简体" w:eastAsia="方正仿宋简体"/>
          <w:spacing w:val="4"/>
          <w:w w:val="102"/>
          <w:sz w:val="29"/>
        </w:rPr>
        <w:t>我</w:t>
      </w:r>
      <w:r>
        <w:rPr>
          <w:rFonts w:hint="eastAsia" w:ascii="方正仿宋简体" w:eastAsia="方正仿宋简体"/>
          <w:spacing w:val="-1"/>
          <w:w w:val="102"/>
          <w:sz w:val="29"/>
        </w:rPr>
        <w:t>方</w:t>
      </w:r>
      <w:r>
        <w:rPr>
          <w:rFonts w:hint="eastAsia" w:ascii="方正仿宋简体" w:eastAsia="方正仿宋简体"/>
          <w:spacing w:val="4"/>
          <w:w w:val="102"/>
          <w:sz w:val="29"/>
        </w:rPr>
        <w:t>相</w:t>
      </w:r>
      <w:r>
        <w:rPr>
          <w:rFonts w:hint="eastAsia" w:ascii="方正仿宋简体" w:eastAsia="方正仿宋简体"/>
          <w:spacing w:val="-1"/>
          <w:w w:val="102"/>
          <w:sz w:val="29"/>
        </w:rPr>
        <w:t>关</w:t>
      </w:r>
      <w:r>
        <w:rPr>
          <w:rFonts w:hint="eastAsia" w:ascii="方正仿宋简体" w:eastAsia="方正仿宋简体"/>
          <w:spacing w:val="4"/>
          <w:w w:val="102"/>
          <w:sz w:val="29"/>
        </w:rPr>
        <w:t>企</w:t>
      </w:r>
      <w:r>
        <w:rPr>
          <w:rFonts w:hint="eastAsia" w:ascii="方正仿宋简体" w:eastAsia="方正仿宋简体"/>
          <w:spacing w:val="-1"/>
          <w:w w:val="102"/>
          <w:sz w:val="29"/>
        </w:rPr>
        <w:t>业</w:t>
      </w:r>
      <w:r>
        <w:rPr>
          <w:rFonts w:hint="eastAsia" w:ascii="方正仿宋简体" w:eastAsia="方正仿宋简体"/>
          <w:spacing w:val="4"/>
          <w:w w:val="102"/>
          <w:sz w:val="29"/>
        </w:rPr>
        <w:t>挂</w:t>
      </w:r>
      <w:r>
        <w:rPr>
          <w:rFonts w:hint="eastAsia" w:ascii="方正仿宋简体" w:eastAsia="方正仿宋简体"/>
          <w:spacing w:val="-1"/>
          <w:w w:val="102"/>
          <w:sz w:val="29"/>
        </w:rPr>
        <w:t>名</w:t>
      </w:r>
      <w:r>
        <w:rPr>
          <w:rFonts w:hint="eastAsia" w:ascii="方正仿宋简体" w:eastAsia="方正仿宋简体"/>
          <w:spacing w:val="4"/>
          <w:w w:val="102"/>
          <w:sz w:val="29"/>
        </w:rPr>
        <w:t>兼</w:t>
      </w:r>
      <w:r>
        <w:rPr>
          <w:rFonts w:hint="eastAsia" w:ascii="方正仿宋简体" w:eastAsia="方正仿宋简体"/>
          <w:spacing w:val="1"/>
          <w:w w:val="102"/>
          <w:sz w:val="29"/>
        </w:rPr>
        <w:t>职</w:t>
      </w:r>
      <w:r>
        <w:rPr>
          <w:rFonts w:hint="eastAsia" w:ascii="方正仿宋简体" w:eastAsia="方正仿宋简体"/>
          <w:w w:val="102"/>
          <w:sz w:val="29"/>
        </w:rPr>
        <w:t>、</w:t>
      </w:r>
      <w:r>
        <w:rPr>
          <w:rFonts w:hint="eastAsia" w:ascii="方正仿宋简体" w:eastAsia="方正仿宋简体"/>
          <w:spacing w:val="-1"/>
          <w:w w:val="102"/>
          <w:sz w:val="29"/>
        </w:rPr>
        <w:t>合</w:t>
      </w:r>
      <w:r>
        <w:rPr>
          <w:rFonts w:hint="eastAsia" w:ascii="方正仿宋简体" w:eastAsia="方正仿宋简体"/>
          <w:spacing w:val="4"/>
          <w:w w:val="102"/>
          <w:sz w:val="29"/>
        </w:rPr>
        <w:t>伙</w:t>
      </w:r>
      <w:r>
        <w:rPr>
          <w:rFonts w:hint="eastAsia" w:ascii="方正仿宋简体" w:eastAsia="方正仿宋简体"/>
          <w:spacing w:val="-1"/>
          <w:w w:val="102"/>
          <w:sz w:val="29"/>
        </w:rPr>
        <w:t>经</w:t>
      </w:r>
      <w:r>
        <w:rPr>
          <w:rFonts w:hint="eastAsia" w:ascii="方正仿宋简体" w:eastAsia="方正仿宋简体"/>
          <w:spacing w:val="4"/>
          <w:w w:val="102"/>
          <w:sz w:val="29"/>
        </w:rPr>
        <w:t>营</w:t>
      </w:r>
      <w:r>
        <w:rPr>
          <w:rFonts w:hint="eastAsia" w:ascii="方正仿宋简体" w:eastAsia="方正仿宋简体"/>
          <w:spacing w:val="-1"/>
          <w:w w:val="102"/>
          <w:sz w:val="29"/>
        </w:rPr>
        <w:t>、</w:t>
      </w:r>
      <w:r>
        <w:rPr>
          <w:rFonts w:hint="eastAsia" w:ascii="方正仿宋简体" w:eastAsia="方正仿宋简体"/>
          <w:spacing w:val="4"/>
          <w:w w:val="102"/>
          <w:sz w:val="29"/>
        </w:rPr>
        <w:t>介</w:t>
      </w:r>
      <w:r>
        <w:rPr>
          <w:rFonts w:hint="eastAsia" w:ascii="方正仿宋简体" w:eastAsia="方正仿宋简体"/>
          <w:spacing w:val="-1"/>
          <w:w w:val="102"/>
          <w:sz w:val="29"/>
        </w:rPr>
        <w:t>绍</w:t>
      </w:r>
      <w:r>
        <w:rPr>
          <w:rFonts w:hint="eastAsia" w:ascii="方正仿宋简体" w:eastAsia="方正仿宋简体"/>
          <w:spacing w:val="4"/>
          <w:w w:val="102"/>
          <w:sz w:val="29"/>
        </w:rPr>
        <w:t>承</w:t>
      </w:r>
      <w:r>
        <w:rPr>
          <w:rFonts w:hint="eastAsia" w:ascii="方正仿宋简体" w:eastAsia="方正仿宋简体"/>
          <w:spacing w:val="-1"/>
          <w:w w:val="102"/>
          <w:sz w:val="29"/>
        </w:rPr>
        <w:t>揽</w:t>
      </w:r>
      <w:r>
        <w:rPr>
          <w:rFonts w:hint="eastAsia" w:ascii="方正仿宋简体" w:eastAsia="方正仿宋简体"/>
          <w:spacing w:val="4"/>
          <w:w w:val="102"/>
          <w:sz w:val="29"/>
        </w:rPr>
        <w:t>业</w:t>
      </w:r>
      <w:r>
        <w:rPr>
          <w:rFonts w:hint="eastAsia" w:ascii="方正仿宋简体" w:eastAsia="方正仿宋简体"/>
          <w:spacing w:val="-1"/>
          <w:w w:val="102"/>
          <w:sz w:val="29"/>
        </w:rPr>
        <w:t>务</w:t>
      </w:r>
      <w:r>
        <w:rPr>
          <w:rFonts w:hint="eastAsia" w:ascii="方正仿宋简体" w:eastAsia="方正仿宋简体"/>
          <w:spacing w:val="4"/>
          <w:w w:val="102"/>
          <w:sz w:val="29"/>
        </w:rPr>
        <w:t>等</w:t>
      </w:r>
      <w:r>
        <w:rPr>
          <w:rFonts w:hint="eastAsia" w:ascii="方正仿宋简体" w:eastAsia="方正仿宋简体"/>
          <w:spacing w:val="-1"/>
          <w:w w:val="102"/>
          <w:sz w:val="29"/>
        </w:rPr>
        <w:t>提</w:t>
      </w:r>
      <w:r>
        <w:rPr>
          <w:rFonts w:hint="eastAsia" w:ascii="方正仿宋简体" w:eastAsia="方正仿宋简体"/>
          <w:spacing w:val="4"/>
          <w:w w:val="102"/>
          <w:sz w:val="29"/>
        </w:rPr>
        <w:t>供</w:t>
      </w:r>
      <w:r>
        <w:rPr>
          <w:rFonts w:hint="eastAsia" w:ascii="方正仿宋简体" w:eastAsia="方正仿宋简体"/>
          <w:spacing w:val="-1"/>
          <w:w w:val="102"/>
          <w:sz w:val="29"/>
        </w:rPr>
        <w:t>方</w:t>
      </w:r>
      <w:r>
        <w:rPr>
          <w:rFonts w:hint="eastAsia" w:ascii="方正仿宋简体" w:eastAsia="方正仿宋简体"/>
          <w:w w:val="102"/>
          <w:sz w:val="29"/>
        </w:rPr>
        <w:t>便。</w:t>
      </w:r>
    </w:p>
    <w:p>
      <w:pPr>
        <w:spacing w:after="0" w:line="350" w:lineRule="auto"/>
        <w:jc w:val="both"/>
        <w:rPr>
          <w:rFonts w:hint="eastAsia" w:ascii="方正仿宋简体" w:eastAsia="方正仿宋简体"/>
          <w:sz w:val="29"/>
        </w:rPr>
        <w:sectPr>
          <w:headerReference r:id="rId5" w:type="default"/>
          <w:footerReference r:id="rId6" w:type="default"/>
          <w:pgSz w:w="11900" w:h="16840"/>
          <w:pgMar w:top="1360" w:right="1600" w:bottom="280" w:left="1680" w:header="720" w:footer="720" w:gutter="0"/>
          <w:pgBorders>
            <w:top w:val="none" w:sz="0" w:space="0"/>
            <w:left w:val="none" w:sz="0" w:space="0"/>
            <w:bottom w:val="none" w:sz="0" w:space="0"/>
            <w:right w:val="none" w:sz="0" w:space="0"/>
          </w:pgBorders>
          <w:cols w:space="720" w:num="1"/>
        </w:sectPr>
      </w:pPr>
    </w:p>
    <w:p>
      <w:pPr>
        <w:spacing w:before="0" w:line="350" w:lineRule="auto"/>
        <w:ind w:left="120" w:right="119" w:firstLine="600"/>
        <w:jc w:val="both"/>
        <w:rPr>
          <w:rFonts w:hint="eastAsia" w:ascii="方正仿宋简体" w:eastAsia="方正仿宋简体"/>
          <w:sz w:val="29"/>
        </w:rPr>
      </w:pPr>
      <w:r>
        <w:rPr>
          <w:rFonts w:hint="eastAsia" w:ascii="方正仿宋简体" w:eastAsia="方正仿宋简体"/>
          <w:spacing w:val="-1"/>
          <w:w w:val="102"/>
          <w:sz w:val="29"/>
        </w:rPr>
        <w:t>八</w:t>
      </w:r>
      <w:r>
        <w:rPr>
          <w:rFonts w:hint="eastAsia" w:ascii="方正仿宋简体" w:eastAsia="方正仿宋简体"/>
          <w:spacing w:val="-92"/>
          <w:w w:val="102"/>
          <w:sz w:val="29"/>
        </w:rPr>
        <w:t>、</w:t>
      </w:r>
      <w:r>
        <w:rPr>
          <w:rFonts w:hint="eastAsia" w:ascii="方正仿宋简体" w:eastAsia="方正仿宋简体"/>
          <w:spacing w:val="-1"/>
          <w:w w:val="102"/>
          <w:sz w:val="29"/>
        </w:rPr>
        <w:t>不</w:t>
      </w:r>
      <w:r>
        <w:rPr>
          <w:rFonts w:hint="eastAsia" w:ascii="方正仿宋简体" w:eastAsia="方正仿宋简体"/>
          <w:spacing w:val="4"/>
          <w:w w:val="102"/>
          <w:sz w:val="29"/>
        </w:rPr>
        <w:t>利</w:t>
      </w:r>
      <w:r>
        <w:rPr>
          <w:rFonts w:hint="eastAsia" w:ascii="方正仿宋简体" w:eastAsia="方正仿宋简体"/>
          <w:spacing w:val="-1"/>
          <w:w w:val="102"/>
          <w:sz w:val="29"/>
        </w:rPr>
        <w:t>用</w:t>
      </w:r>
      <w:r>
        <w:rPr>
          <w:rFonts w:hint="eastAsia" w:ascii="方正仿宋简体" w:eastAsia="方正仿宋简体"/>
          <w:spacing w:val="4"/>
          <w:w w:val="102"/>
          <w:sz w:val="29"/>
        </w:rPr>
        <w:t>非</w:t>
      </w:r>
      <w:r>
        <w:rPr>
          <w:rFonts w:hint="eastAsia" w:ascii="方正仿宋简体" w:eastAsia="方正仿宋简体"/>
          <w:spacing w:val="-1"/>
          <w:w w:val="102"/>
          <w:sz w:val="29"/>
        </w:rPr>
        <w:t>法</w:t>
      </w:r>
      <w:r>
        <w:rPr>
          <w:rFonts w:hint="eastAsia" w:ascii="方正仿宋简体" w:eastAsia="方正仿宋简体"/>
          <w:spacing w:val="4"/>
          <w:w w:val="102"/>
          <w:sz w:val="29"/>
        </w:rPr>
        <w:t>手</w:t>
      </w:r>
      <w:r>
        <w:rPr>
          <w:rFonts w:hint="eastAsia" w:ascii="方正仿宋简体" w:eastAsia="方正仿宋简体"/>
          <w:spacing w:val="-1"/>
          <w:w w:val="102"/>
          <w:sz w:val="29"/>
        </w:rPr>
        <w:t>段</w:t>
      </w:r>
      <w:r>
        <w:rPr>
          <w:rFonts w:hint="eastAsia" w:ascii="方正仿宋简体" w:eastAsia="方正仿宋简体"/>
          <w:spacing w:val="4"/>
          <w:w w:val="102"/>
          <w:sz w:val="29"/>
        </w:rPr>
        <w:t>向</w:t>
      </w:r>
      <w:r>
        <w:rPr>
          <w:rFonts w:hint="eastAsia" w:ascii="方正仿宋简体" w:eastAsia="方正仿宋简体"/>
          <w:spacing w:val="-1"/>
          <w:w w:val="102"/>
          <w:sz w:val="29"/>
        </w:rPr>
        <w:t>贵</w:t>
      </w:r>
      <w:r>
        <w:rPr>
          <w:rFonts w:hint="eastAsia" w:ascii="方正仿宋简体" w:eastAsia="方正仿宋简体"/>
          <w:spacing w:val="4"/>
          <w:w w:val="102"/>
          <w:sz w:val="29"/>
        </w:rPr>
        <w:t>方</w:t>
      </w:r>
      <w:r>
        <w:rPr>
          <w:rFonts w:hint="eastAsia" w:ascii="方正仿宋简体" w:eastAsia="方正仿宋简体"/>
          <w:spacing w:val="-1"/>
          <w:w w:val="102"/>
          <w:sz w:val="29"/>
        </w:rPr>
        <w:t>工</w:t>
      </w:r>
      <w:r>
        <w:rPr>
          <w:rFonts w:hint="eastAsia" w:ascii="方正仿宋简体" w:eastAsia="方正仿宋简体"/>
          <w:spacing w:val="4"/>
          <w:w w:val="102"/>
          <w:sz w:val="29"/>
        </w:rPr>
        <w:t>作</w:t>
      </w:r>
      <w:r>
        <w:rPr>
          <w:rFonts w:hint="eastAsia" w:ascii="方正仿宋简体" w:eastAsia="方正仿宋简体"/>
          <w:spacing w:val="-1"/>
          <w:w w:val="102"/>
          <w:sz w:val="29"/>
        </w:rPr>
        <w:t>人</w:t>
      </w:r>
      <w:r>
        <w:rPr>
          <w:rFonts w:hint="eastAsia" w:ascii="方正仿宋简体" w:eastAsia="方正仿宋简体"/>
          <w:spacing w:val="4"/>
          <w:w w:val="102"/>
          <w:sz w:val="29"/>
        </w:rPr>
        <w:t>员</w:t>
      </w:r>
      <w:r>
        <w:rPr>
          <w:rFonts w:hint="eastAsia" w:ascii="方正仿宋简体" w:eastAsia="方正仿宋简体"/>
          <w:spacing w:val="-1"/>
          <w:w w:val="102"/>
          <w:sz w:val="29"/>
        </w:rPr>
        <w:t>打</w:t>
      </w:r>
      <w:r>
        <w:rPr>
          <w:rFonts w:hint="eastAsia" w:ascii="方正仿宋简体" w:eastAsia="方正仿宋简体"/>
          <w:spacing w:val="4"/>
          <w:w w:val="102"/>
          <w:sz w:val="29"/>
        </w:rPr>
        <w:t>探</w:t>
      </w:r>
      <w:r>
        <w:rPr>
          <w:rFonts w:hint="eastAsia" w:ascii="方正仿宋简体" w:eastAsia="方正仿宋简体"/>
          <w:spacing w:val="-1"/>
          <w:w w:val="102"/>
          <w:sz w:val="29"/>
        </w:rPr>
        <w:t>有</w:t>
      </w:r>
      <w:r>
        <w:rPr>
          <w:rFonts w:hint="eastAsia" w:ascii="方正仿宋简体" w:eastAsia="方正仿宋简体"/>
          <w:spacing w:val="4"/>
          <w:w w:val="102"/>
          <w:sz w:val="29"/>
        </w:rPr>
        <w:t>关</w:t>
      </w:r>
      <w:r>
        <w:rPr>
          <w:rFonts w:hint="eastAsia" w:ascii="方正仿宋简体" w:eastAsia="方正仿宋简体"/>
          <w:spacing w:val="-1"/>
          <w:w w:val="102"/>
          <w:sz w:val="29"/>
        </w:rPr>
        <w:t>涉</w:t>
      </w:r>
      <w:r>
        <w:rPr>
          <w:rFonts w:hint="eastAsia" w:ascii="方正仿宋简体" w:eastAsia="方正仿宋简体"/>
          <w:spacing w:val="4"/>
          <w:w w:val="102"/>
          <w:sz w:val="29"/>
        </w:rPr>
        <w:t>及</w:t>
      </w:r>
      <w:r>
        <w:rPr>
          <w:rFonts w:hint="eastAsia" w:ascii="方正仿宋简体" w:eastAsia="方正仿宋简体"/>
          <w:spacing w:val="-1"/>
          <w:w w:val="102"/>
          <w:sz w:val="29"/>
        </w:rPr>
        <w:t>贵</w:t>
      </w:r>
      <w:r>
        <w:rPr>
          <w:rFonts w:hint="eastAsia" w:ascii="方正仿宋简体" w:eastAsia="方正仿宋简体"/>
          <w:spacing w:val="4"/>
          <w:w w:val="102"/>
          <w:sz w:val="29"/>
        </w:rPr>
        <w:t>方</w:t>
      </w:r>
      <w:r>
        <w:rPr>
          <w:rFonts w:hint="eastAsia" w:ascii="方正仿宋简体" w:eastAsia="方正仿宋简体"/>
          <w:spacing w:val="-1"/>
          <w:w w:val="102"/>
          <w:sz w:val="29"/>
        </w:rPr>
        <w:t>的</w:t>
      </w:r>
      <w:r>
        <w:rPr>
          <w:rFonts w:hint="eastAsia" w:ascii="方正仿宋简体" w:eastAsia="方正仿宋简体"/>
          <w:w w:val="102"/>
          <w:sz w:val="29"/>
        </w:rPr>
        <w:t>商</w:t>
      </w:r>
      <w:r>
        <w:rPr>
          <w:rFonts w:hint="eastAsia" w:ascii="方正仿宋简体" w:eastAsia="方正仿宋简体"/>
          <w:spacing w:val="-1"/>
          <w:w w:val="102"/>
          <w:sz w:val="29"/>
        </w:rPr>
        <w:t>业</w:t>
      </w:r>
      <w:r>
        <w:rPr>
          <w:rFonts w:hint="eastAsia" w:ascii="方正仿宋简体" w:eastAsia="方正仿宋简体"/>
          <w:spacing w:val="4"/>
          <w:w w:val="102"/>
          <w:sz w:val="29"/>
        </w:rPr>
        <w:t>秘</w:t>
      </w:r>
      <w:r>
        <w:rPr>
          <w:rFonts w:hint="eastAsia" w:ascii="方正仿宋简体" w:eastAsia="方正仿宋简体"/>
          <w:spacing w:val="-1"/>
          <w:w w:val="102"/>
          <w:sz w:val="29"/>
        </w:rPr>
        <w:t>密</w:t>
      </w:r>
      <w:r>
        <w:rPr>
          <w:rFonts w:hint="eastAsia" w:ascii="方正仿宋简体" w:eastAsia="方正仿宋简体"/>
          <w:spacing w:val="4"/>
          <w:w w:val="102"/>
          <w:sz w:val="29"/>
        </w:rPr>
        <w:t>、</w:t>
      </w:r>
      <w:r>
        <w:rPr>
          <w:rFonts w:hint="eastAsia" w:ascii="方正仿宋简体" w:eastAsia="方正仿宋简体"/>
          <w:spacing w:val="-1"/>
          <w:w w:val="102"/>
          <w:sz w:val="29"/>
        </w:rPr>
        <w:t>业</w:t>
      </w:r>
      <w:r>
        <w:rPr>
          <w:rFonts w:hint="eastAsia" w:ascii="方正仿宋简体" w:eastAsia="方正仿宋简体"/>
          <w:spacing w:val="4"/>
          <w:w w:val="102"/>
          <w:sz w:val="29"/>
        </w:rPr>
        <w:t>务</w:t>
      </w:r>
      <w:r>
        <w:rPr>
          <w:rFonts w:hint="eastAsia" w:ascii="方正仿宋简体" w:eastAsia="方正仿宋简体"/>
          <w:spacing w:val="-1"/>
          <w:w w:val="102"/>
          <w:sz w:val="29"/>
        </w:rPr>
        <w:t>渠</w:t>
      </w:r>
      <w:r>
        <w:rPr>
          <w:rFonts w:hint="eastAsia" w:ascii="方正仿宋简体" w:eastAsia="方正仿宋简体"/>
          <w:spacing w:val="4"/>
          <w:w w:val="102"/>
          <w:sz w:val="29"/>
        </w:rPr>
        <w:t>道</w:t>
      </w:r>
      <w:r>
        <w:rPr>
          <w:rFonts w:hint="eastAsia" w:ascii="方正仿宋简体" w:eastAsia="方正仿宋简体"/>
          <w:spacing w:val="-5"/>
          <w:w w:val="102"/>
          <w:sz w:val="29"/>
        </w:rPr>
        <w:t>等</w:t>
      </w:r>
      <w:r>
        <w:rPr>
          <w:rFonts w:hint="eastAsia" w:ascii="方正仿宋简体" w:eastAsia="方正仿宋简体"/>
          <w:w w:val="102"/>
          <w:sz w:val="29"/>
        </w:rPr>
        <w:t>。</w:t>
      </w:r>
    </w:p>
    <w:p>
      <w:pPr>
        <w:spacing w:before="47" w:line="350" w:lineRule="auto"/>
        <w:ind w:left="120" w:right="113" w:firstLine="600"/>
        <w:jc w:val="both"/>
        <w:rPr>
          <w:rFonts w:hint="eastAsia" w:ascii="方正仿宋简体" w:eastAsia="方正仿宋简体"/>
          <w:sz w:val="29"/>
        </w:rPr>
      </w:pPr>
      <w:r>
        <w:rPr>
          <w:rFonts w:hint="eastAsia" w:ascii="方正仿宋简体" w:eastAsia="方正仿宋简体"/>
          <w:spacing w:val="-1"/>
          <w:w w:val="102"/>
          <w:sz w:val="29"/>
        </w:rPr>
        <w:t>九</w:t>
      </w:r>
      <w:r>
        <w:rPr>
          <w:rFonts w:hint="eastAsia" w:ascii="方正仿宋简体" w:eastAsia="方正仿宋简体"/>
          <w:spacing w:val="-44"/>
          <w:w w:val="102"/>
          <w:sz w:val="29"/>
        </w:rPr>
        <w:t>、</w:t>
      </w:r>
      <w:r>
        <w:rPr>
          <w:rFonts w:hint="eastAsia" w:ascii="方正仿宋简体" w:eastAsia="方正仿宋简体"/>
          <w:spacing w:val="-1"/>
          <w:w w:val="102"/>
          <w:sz w:val="29"/>
        </w:rPr>
        <w:t>贵</w:t>
      </w:r>
      <w:r>
        <w:rPr>
          <w:rFonts w:hint="eastAsia" w:ascii="方正仿宋简体" w:eastAsia="方正仿宋简体"/>
          <w:spacing w:val="4"/>
          <w:w w:val="102"/>
          <w:sz w:val="29"/>
        </w:rPr>
        <w:t>方</w:t>
      </w:r>
      <w:r>
        <w:rPr>
          <w:rFonts w:hint="eastAsia" w:ascii="方正仿宋简体" w:eastAsia="方正仿宋简体"/>
          <w:spacing w:val="-1"/>
          <w:w w:val="102"/>
          <w:sz w:val="29"/>
        </w:rPr>
        <w:t>对</w:t>
      </w:r>
      <w:r>
        <w:rPr>
          <w:rFonts w:hint="eastAsia" w:ascii="方正仿宋简体" w:eastAsia="方正仿宋简体"/>
          <w:spacing w:val="4"/>
          <w:w w:val="102"/>
          <w:sz w:val="29"/>
        </w:rPr>
        <w:t>涉</w:t>
      </w:r>
      <w:r>
        <w:rPr>
          <w:rFonts w:hint="eastAsia" w:ascii="方正仿宋简体" w:eastAsia="方正仿宋简体"/>
          <w:spacing w:val="-1"/>
          <w:w w:val="102"/>
          <w:sz w:val="29"/>
        </w:rPr>
        <w:t>嫌</w:t>
      </w:r>
      <w:r>
        <w:rPr>
          <w:rFonts w:hint="eastAsia" w:ascii="方正仿宋简体" w:eastAsia="方正仿宋简体"/>
          <w:spacing w:val="4"/>
          <w:w w:val="102"/>
          <w:sz w:val="29"/>
        </w:rPr>
        <w:t>不</w:t>
      </w:r>
      <w:r>
        <w:rPr>
          <w:rFonts w:hint="eastAsia" w:ascii="方正仿宋简体" w:eastAsia="方正仿宋简体"/>
          <w:spacing w:val="-1"/>
          <w:w w:val="102"/>
          <w:sz w:val="29"/>
        </w:rPr>
        <w:t>廉</w:t>
      </w:r>
      <w:r>
        <w:rPr>
          <w:rFonts w:hint="eastAsia" w:ascii="方正仿宋简体" w:eastAsia="方正仿宋简体"/>
          <w:spacing w:val="4"/>
          <w:w w:val="102"/>
          <w:sz w:val="29"/>
        </w:rPr>
        <w:t>洁</w:t>
      </w:r>
      <w:r>
        <w:rPr>
          <w:rFonts w:hint="eastAsia" w:ascii="方正仿宋简体" w:eastAsia="方正仿宋简体"/>
          <w:spacing w:val="-1"/>
          <w:w w:val="102"/>
          <w:sz w:val="29"/>
        </w:rPr>
        <w:t>的</w:t>
      </w:r>
      <w:r>
        <w:rPr>
          <w:rFonts w:hint="eastAsia" w:ascii="方正仿宋简体" w:eastAsia="方正仿宋简体"/>
          <w:spacing w:val="4"/>
          <w:w w:val="102"/>
          <w:sz w:val="29"/>
        </w:rPr>
        <w:t>商</w:t>
      </w:r>
      <w:r>
        <w:rPr>
          <w:rFonts w:hint="eastAsia" w:ascii="方正仿宋简体" w:eastAsia="方正仿宋简体"/>
          <w:spacing w:val="-1"/>
          <w:w w:val="102"/>
          <w:sz w:val="29"/>
        </w:rPr>
        <w:t>业</w:t>
      </w:r>
      <w:r>
        <w:rPr>
          <w:rFonts w:hint="eastAsia" w:ascii="方正仿宋简体" w:eastAsia="方正仿宋简体"/>
          <w:spacing w:val="4"/>
          <w:w w:val="102"/>
          <w:sz w:val="29"/>
        </w:rPr>
        <w:t>行</w:t>
      </w:r>
      <w:r>
        <w:rPr>
          <w:rFonts w:hint="eastAsia" w:ascii="方正仿宋简体" w:eastAsia="方正仿宋简体"/>
          <w:spacing w:val="-1"/>
          <w:w w:val="102"/>
          <w:sz w:val="29"/>
        </w:rPr>
        <w:t>为</w:t>
      </w:r>
      <w:r>
        <w:rPr>
          <w:rFonts w:hint="eastAsia" w:ascii="方正仿宋简体" w:eastAsia="方正仿宋简体"/>
          <w:spacing w:val="4"/>
          <w:w w:val="102"/>
          <w:sz w:val="29"/>
        </w:rPr>
        <w:t>进</w:t>
      </w:r>
      <w:r>
        <w:rPr>
          <w:rFonts w:hint="eastAsia" w:ascii="方正仿宋简体" w:eastAsia="方正仿宋简体"/>
          <w:spacing w:val="-1"/>
          <w:w w:val="102"/>
          <w:sz w:val="29"/>
        </w:rPr>
        <w:t>行</w:t>
      </w:r>
      <w:r>
        <w:rPr>
          <w:rFonts w:hint="eastAsia" w:ascii="方正仿宋简体" w:eastAsia="方正仿宋简体"/>
          <w:spacing w:val="4"/>
          <w:w w:val="102"/>
          <w:sz w:val="29"/>
        </w:rPr>
        <w:t>调</w:t>
      </w:r>
      <w:r>
        <w:rPr>
          <w:rFonts w:hint="eastAsia" w:ascii="方正仿宋简体" w:eastAsia="方正仿宋简体"/>
          <w:spacing w:val="-1"/>
          <w:w w:val="102"/>
          <w:sz w:val="29"/>
        </w:rPr>
        <w:t>查</w:t>
      </w:r>
      <w:r>
        <w:rPr>
          <w:rFonts w:hint="eastAsia" w:ascii="方正仿宋简体" w:eastAsia="方正仿宋简体"/>
          <w:spacing w:val="5"/>
          <w:w w:val="102"/>
          <w:sz w:val="29"/>
        </w:rPr>
        <w:t>时</w:t>
      </w:r>
      <w:r>
        <w:rPr>
          <w:rFonts w:hint="eastAsia" w:ascii="方正仿宋简体" w:eastAsia="方正仿宋简体"/>
          <w:spacing w:val="-44"/>
          <w:w w:val="102"/>
          <w:sz w:val="29"/>
        </w:rPr>
        <w:t>，</w:t>
      </w:r>
      <w:r>
        <w:rPr>
          <w:rFonts w:hint="eastAsia" w:ascii="方正仿宋简体" w:eastAsia="方正仿宋简体"/>
          <w:spacing w:val="-1"/>
          <w:w w:val="102"/>
          <w:sz w:val="29"/>
        </w:rPr>
        <w:t>我</w:t>
      </w:r>
      <w:r>
        <w:rPr>
          <w:rFonts w:hint="eastAsia" w:ascii="方正仿宋简体" w:eastAsia="方正仿宋简体"/>
          <w:spacing w:val="4"/>
          <w:w w:val="102"/>
          <w:sz w:val="29"/>
        </w:rPr>
        <w:t>方</w:t>
      </w:r>
      <w:r>
        <w:rPr>
          <w:rFonts w:hint="eastAsia" w:ascii="方正仿宋简体" w:eastAsia="方正仿宋简体"/>
          <w:spacing w:val="-1"/>
          <w:w w:val="102"/>
          <w:sz w:val="29"/>
        </w:rPr>
        <w:t>有</w:t>
      </w:r>
      <w:r>
        <w:rPr>
          <w:rFonts w:hint="eastAsia" w:ascii="方正仿宋简体" w:eastAsia="方正仿宋简体"/>
          <w:spacing w:val="4"/>
          <w:w w:val="102"/>
          <w:sz w:val="29"/>
        </w:rPr>
        <w:t>配</w:t>
      </w:r>
      <w:r>
        <w:rPr>
          <w:rFonts w:hint="eastAsia" w:ascii="方正仿宋简体" w:eastAsia="方正仿宋简体"/>
          <w:w w:val="102"/>
          <w:sz w:val="29"/>
        </w:rPr>
        <w:t>合</w:t>
      </w:r>
      <w:r>
        <w:rPr>
          <w:rFonts w:hint="eastAsia" w:ascii="方正仿宋简体" w:eastAsia="方正仿宋简体"/>
          <w:spacing w:val="-1"/>
          <w:w w:val="102"/>
          <w:sz w:val="29"/>
        </w:rPr>
        <w:t>提</w:t>
      </w:r>
      <w:r>
        <w:rPr>
          <w:rFonts w:hint="eastAsia" w:ascii="方正仿宋简体" w:eastAsia="方正仿宋简体"/>
          <w:spacing w:val="4"/>
          <w:w w:val="102"/>
          <w:sz w:val="29"/>
        </w:rPr>
        <w:t>供</w:t>
      </w:r>
      <w:r>
        <w:rPr>
          <w:rFonts w:hint="eastAsia" w:ascii="方正仿宋简体" w:eastAsia="方正仿宋简体"/>
          <w:spacing w:val="-1"/>
          <w:w w:val="102"/>
          <w:sz w:val="29"/>
        </w:rPr>
        <w:t>证</w:t>
      </w:r>
      <w:r>
        <w:rPr>
          <w:rFonts w:hint="eastAsia" w:ascii="方正仿宋简体" w:eastAsia="方正仿宋简体"/>
          <w:spacing w:val="4"/>
          <w:w w:val="102"/>
          <w:sz w:val="29"/>
        </w:rPr>
        <w:t>据</w:t>
      </w:r>
      <w:r>
        <w:rPr>
          <w:rFonts w:hint="eastAsia" w:ascii="方正仿宋简体" w:eastAsia="方正仿宋简体"/>
          <w:spacing w:val="-1"/>
          <w:w w:val="102"/>
          <w:sz w:val="29"/>
        </w:rPr>
        <w:t>、</w:t>
      </w:r>
      <w:r>
        <w:rPr>
          <w:rFonts w:hint="eastAsia" w:ascii="方正仿宋简体" w:eastAsia="方正仿宋简体"/>
          <w:spacing w:val="4"/>
          <w:w w:val="102"/>
          <w:sz w:val="29"/>
        </w:rPr>
        <w:t>作</w:t>
      </w:r>
      <w:r>
        <w:rPr>
          <w:rFonts w:hint="eastAsia" w:ascii="方正仿宋简体" w:eastAsia="方正仿宋简体"/>
          <w:spacing w:val="-1"/>
          <w:w w:val="102"/>
          <w:sz w:val="29"/>
        </w:rPr>
        <w:t>证</w:t>
      </w:r>
      <w:r>
        <w:rPr>
          <w:rFonts w:hint="eastAsia" w:ascii="方正仿宋简体" w:eastAsia="方正仿宋简体"/>
          <w:spacing w:val="4"/>
          <w:w w:val="102"/>
          <w:sz w:val="29"/>
        </w:rPr>
        <w:t>的</w:t>
      </w:r>
      <w:r>
        <w:rPr>
          <w:rFonts w:hint="eastAsia" w:ascii="方正仿宋简体" w:eastAsia="方正仿宋简体"/>
          <w:spacing w:val="-1"/>
          <w:w w:val="102"/>
          <w:sz w:val="29"/>
        </w:rPr>
        <w:t>义务</w:t>
      </w:r>
      <w:r>
        <w:rPr>
          <w:rFonts w:hint="eastAsia" w:ascii="方正仿宋简体" w:eastAsia="方正仿宋简体"/>
          <w:w w:val="102"/>
          <w:sz w:val="29"/>
        </w:rPr>
        <w:t>。</w:t>
      </w:r>
    </w:p>
    <w:p>
      <w:pPr>
        <w:spacing w:before="47" w:line="350" w:lineRule="auto"/>
        <w:ind w:left="120" w:right="114" w:firstLine="600"/>
        <w:jc w:val="both"/>
        <w:rPr>
          <w:rFonts w:hint="eastAsia" w:ascii="方正仿宋简体" w:eastAsia="方正仿宋简体"/>
          <w:sz w:val="29"/>
        </w:rPr>
      </w:pPr>
      <w:r>
        <w:rPr>
          <w:rFonts w:hint="eastAsia" w:ascii="方正仿宋简体" w:eastAsia="方正仿宋简体"/>
          <w:spacing w:val="-1"/>
          <w:w w:val="102"/>
          <w:sz w:val="29"/>
        </w:rPr>
        <w:t>十</w:t>
      </w:r>
      <w:r>
        <w:rPr>
          <w:rFonts w:hint="eastAsia" w:ascii="方正仿宋简体" w:eastAsia="方正仿宋简体"/>
          <w:spacing w:val="-30"/>
          <w:w w:val="102"/>
          <w:sz w:val="29"/>
        </w:rPr>
        <w:t>、</w:t>
      </w:r>
      <w:r>
        <w:rPr>
          <w:rFonts w:hint="eastAsia" w:ascii="方正仿宋简体" w:eastAsia="方正仿宋简体"/>
          <w:spacing w:val="4"/>
          <w:w w:val="102"/>
          <w:sz w:val="29"/>
        </w:rPr>
        <w:t>未</w:t>
      </w:r>
      <w:r>
        <w:rPr>
          <w:rFonts w:hint="eastAsia" w:ascii="方正仿宋简体" w:eastAsia="方正仿宋简体"/>
          <w:spacing w:val="-1"/>
          <w:w w:val="102"/>
          <w:sz w:val="29"/>
        </w:rPr>
        <w:t>经</w:t>
      </w:r>
      <w:r>
        <w:rPr>
          <w:rFonts w:hint="eastAsia" w:ascii="方正仿宋简体" w:eastAsia="方正仿宋简体"/>
          <w:spacing w:val="4"/>
          <w:w w:val="102"/>
          <w:sz w:val="29"/>
        </w:rPr>
        <w:t>贵</w:t>
      </w:r>
      <w:r>
        <w:rPr>
          <w:rFonts w:hint="eastAsia" w:ascii="方正仿宋简体" w:eastAsia="方正仿宋简体"/>
          <w:spacing w:val="-1"/>
          <w:w w:val="102"/>
          <w:sz w:val="29"/>
        </w:rPr>
        <w:t>方</w:t>
      </w:r>
      <w:r>
        <w:rPr>
          <w:rFonts w:hint="eastAsia" w:ascii="方正仿宋简体" w:eastAsia="方正仿宋简体"/>
          <w:spacing w:val="4"/>
          <w:w w:val="102"/>
          <w:sz w:val="29"/>
        </w:rPr>
        <w:t>同</w:t>
      </w:r>
      <w:r>
        <w:rPr>
          <w:rFonts w:hint="eastAsia" w:ascii="方正仿宋简体" w:eastAsia="方正仿宋简体"/>
          <w:w w:val="102"/>
          <w:sz w:val="29"/>
        </w:rPr>
        <w:t>意</w:t>
      </w:r>
      <w:r>
        <w:rPr>
          <w:rFonts w:hint="eastAsia" w:ascii="方正仿宋简体" w:eastAsia="方正仿宋简体"/>
          <w:spacing w:val="-30"/>
          <w:w w:val="102"/>
          <w:sz w:val="29"/>
        </w:rPr>
        <w:t>，</w:t>
      </w:r>
      <w:r>
        <w:rPr>
          <w:rFonts w:hint="eastAsia" w:ascii="方正仿宋简体" w:eastAsia="方正仿宋简体"/>
          <w:spacing w:val="4"/>
          <w:w w:val="102"/>
          <w:sz w:val="29"/>
        </w:rPr>
        <w:t>我</w:t>
      </w:r>
      <w:r>
        <w:rPr>
          <w:rFonts w:hint="eastAsia" w:ascii="方正仿宋简体" w:eastAsia="方正仿宋简体"/>
          <w:spacing w:val="-1"/>
          <w:w w:val="102"/>
          <w:sz w:val="29"/>
        </w:rPr>
        <w:t>方</w:t>
      </w:r>
      <w:r>
        <w:rPr>
          <w:rFonts w:hint="eastAsia" w:ascii="方正仿宋简体" w:eastAsia="方正仿宋简体"/>
          <w:spacing w:val="4"/>
          <w:w w:val="102"/>
          <w:sz w:val="29"/>
        </w:rPr>
        <w:t>不</w:t>
      </w:r>
      <w:r>
        <w:rPr>
          <w:rFonts w:hint="eastAsia" w:ascii="方正仿宋简体" w:eastAsia="方正仿宋简体"/>
          <w:spacing w:val="-1"/>
          <w:w w:val="102"/>
          <w:sz w:val="29"/>
        </w:rPr>
        <w:t>向</w:t>
      </w:r>
      <w:r>
        <w:rPr>
          <w:rFonts w:hint="eastAsia" w:ascii="方正仿宋简体" w:eastAsia="方正仿宋简体"/>
          <w:spacing w:val="4"/>
          <w:w w:val="102"/>
          <w:sz w:val="29"/>
        </w:rPr>
        <w:t>任</w:t>
      </w:r>
      <w:r>
        <w:rPr>
          <w:rFonts w:hint="eastAsia" w:ascii="方正仿宋简体" w:eastAsia="方正仿宋简体"/>
          <w:spacing w:val="-1"/>
          <w:w w:val="102"/>
          <w:sz w:val="29"/>
        </w:rPr>
        <w:t>何</w:t>
      </w:r>
      <w:r>
        <w:rPr>
          <w:rFonts w:hint="eastAsia" w:ascii="方正仿宋简体" w:eastAsia="方正仿宋简体"/>
          <w:spacing w:val="4"/>
          <w:w w:val="102"/>
          <w:sz w:val="29"/>
        </w:rPr>
        <w:t>新</w:t>
      </w:r>
      <w:r>
        <w:rPr>
          <w:rFonts w:hint="eastAsia" w:ascii="方正仿宋简体" w:eastAsia="方正仿宋简体"/>
          <w:spacing w:val="-1"/>
          <w:w w:val="102"/>
          <w:sz w:val="29"/>
        </w:rPr>
        <w:t>闻</w:t>
      </w:r>
      <w:r>
        <w:rPr>
          <w:rFonts w:hint="eastAsia" w:ascii="方正仿宋简体" w:eastAsia="方正仿宋简体"/>
          <w:spacing w:val="4"/>
          <w:w w:val="102"/>
          <w:sz w:val="29"/>
        </w:rPr>
        <w:t>媒</w:t>
      </w:r>
      <w:r>
        <w:rPr>
          <w:rFonts w:hint="eastAsia" w:ascii="方正仿宋简体" w:eastAsia="方正仿宋简体"/>
          <w:w w:val="102"/>
          <w:sz w:val="29"/>
        </w:rPr>
        <w:t>体</w:t>
      </w:r>
      <w:r>
        <w:rPr>
          <w:rFonts w:hint="eastAsia" w:ascii="方正仿宋简体" w:eastAsia="方正仿宋简体"/>
          <w:spacing w:val="-30"/>
          <w:w w:val="102"/>
          <w:sz w:val="29"/>
        </w:rPr>
        <w:t>、</w:t>
      </w:r>
      <w:r>
        <w:rPr>
          <w:rFonts w:hint="eastAsia" w:ascii="方正仿宋简体" w:eastAsia="方正仿宋简体"/>
          <w:spacing w:val="4"/>
          <w:w w:val="102"/>
          <w:sz w:val="29"/>
        </w:rPr>
        <w:t>第</w:t>
      </w:r>
      <w:r>
        <w:rPr>
          <w:rFonts w:hint="eastAsia" w:ascii="方正仿宋简体" w:eastAsia="方正仿宋简体"/>
          <w:spacing w:val="-1"/>
          <w:w w:val="102"/>
          <w:sz w:val="29"/>
        </w:rPr>
        <w:t>三</w:t>
      </w:r>
      <w:r>
        <w:rPr>
          <w:rFonts w:hint="eastAsia" w:ascii="方正仿宋简体" w:eastAsia="方正仿宋简体"/>
          <w:spacing w:val="4"/>
          <w:w w:val="102"/>
          <w:sz w:val="29"/>
        </w:rPr>
        <w:t>人</w:t>
      </w:r>
      <w:r>
        <w:rPr>
          <w:rFonts w:hint="eastAsia" w:ascii="方正仿宋简体" w:eastAsia="方正仿宋简体"/>
          <w:spacing w:val="-1"/>
          <w:w w:val="102"/>
          <w:sz w:val="29"/>
        </w:rPr>
        <w:t>述</w:t>
      </w:r>
      <w:r>
        <w:rPr>
          <w:rFonts w:hint="eastAsia" w:ascii="方正仿宋简体" w:eastAsia="方正仿宋简体"/>
          <w:spacing w:val="4"/>
          <w:w w:val="102"/>
          <w:sz w:val="29"/>
        </w:rPr>
        <w:t>及</w:t>
      </w:r>
      <w:r>
        <w:rPr>
          <w:rFonts w:hint="eastAsia" w:ascii="方正仿宋简体" w:eastAsia="方正仿宋简体"/>
          <w:w w:val="102"/>
          <w:sz w:val="29"/>
        </w:rPr>
        <w:t>有</w:t>
      </w:r>
      <w:r>
        <w:rPr>
          <w:rFonts w:hint="eastAsia" w:ascii="方正仿宋简体" w:eastAsia="方正仿宋简体"/>
          <w:spacing w:val="-1"/>
          <w:w w:val="102"/>
          <w:sz w:val="29"/>
        </w:rPr>
        <w:t>关</w:t>
      </w:r>
      <w:r>
        <w:rPr>
          <w:rFonts w:hint="eastAsia" w:ascii="方正仿宋简体" w:eastAsia="方正仿宋简体"/>
          <w:spacing w:val="4"/>
          <w:w w:val="102"/>
          <w:sz w:val="29"/>
        </w:rPr>
        <w:t>贵</w:t>
      </w:r>
      <w:r>
        <w:rPr>
          <w:rFonts w:hint="eastAsia" w:ascii="方正仿宋简体" w:eastAsia="方正仿宋简体"/>
          <w:spacing w:val="-1"/>
          <w:w w:val="102"/>
          <w:sz w:val="29"/>
        </w:rPr>
        <w:t>方</w:t>
      </w:r>
      <w:r>
        <w:rPr>
          <w:rFonts w:hint="eastAsia" w:ascii="方正仿宋简体" w:eastAsia="方正仿宋简体"/>
          <w:spacing w:val="4"/>
          <w:w w:val="102"/>
          <w:sz w:val="29"/>
        </w:rPr>
        <w:t>工</w:t>
      </w:r>
      <w:r>
        <w:rPr>
          <w:rFonts w:hint="eastAsia" w:ascii="方正仿宋简体" w:eastAsia="方正仿宋简体"/>
          <w:spacing w:val="-1"/>
          <w:w w:val="102"/>
          <w:sz w:val="29"/>
        </w:rPr>
        <w:t>作</w:t>
      </w:r>
      <w:r>
        <w:rPr>
          <w:rFonts w:hint="eastAsia" w:ascii="方正仿宋简体" w:eastAsia="方正仿宋简体"/>
          <w:spacing w:val="4"/>
          <w:w w:val="102"/>
          <w:sz w:val="29"/>
        </w:rPr>
        <w:t>人</w:t>
      </w:r>
      <w:r>
        <w:rPr>
          <w:rFonts w:hint="eastAsia" w:ascii="方正仿宋简体" w:eastAsia="方正仿宋简体"/>
          <w:spacing w:val="-1"/>
          <w:w w:val="102"/>
          <w:sz w:val="29"/>
        </w:rPr>
        <w:t>员</w:t>
      </w:r>
      <w:r>
        <w:rPr>
          <w:rFonts w:hint="eastAsia" w:ascii="方正仿宋简体" w:eastAsia="方正仿宋简体"/>
          <w:spacing w:val="4"/>
          <w:w w:val="102"/>
          <w:sz w:val="29"/>
        </w:rPr>
        <w:t>恪</w:t>
      </w:r>
      <w:r>
        <w:rPr>
          <w:rFonts w:hint="eastAsia" w:ascii="方正仿宋简体" w:eastAsia="方正仿宋简体"/>
          <w:spacing w:val="-1"/>
          <w:w w:val="102"/>
          <w:sz w:val="29"/>
        </w:rPr>
        <w:t>守</w:t>
      </w:r>
      <w:r>
        <w:rPr>
          <w:rFonts w:hint="eastAsia" w:ascii="方正仿宋简体" w:eastAsia="方正仿宋简体"/>
          <w:spacing w:val="4"/>
          <w:w w:val="102"/>
          <w:sz w:val="29"/>
        </w:rPr>
        <w:t>商</w:t>
      </w:r>
      <w:r>
        <w:rPr>
          <w:rFonts w:hint="eastAsia" w:ascii="方正仿宋简体" w:eastAsia="方正仿宋简体"/>
          <w:spacing w:val="-1"/>
          <w:w w:val="102"/>
          <w:sz w:val="29"/>
        </w:rPr>
        <w:t>业</w:t>
      </w:r>
      <w:r>
        <w:rPr>
          <w:rFonts w:hint="eastAsia" w:ascii="方正仿宋简体" w:eastAsia="方正仿宋简体"/>
          <w:spacing w:val="4"/>
          <w:w w:val="102"/>
          <w:sz w:val="29"/>
        </w:rPr>
        <w:t>道</w:t>
      </w:r>
      <w:r>
        <w:rPr>
          <w:rFonts w:hint="eastAsia" w:ascii="方正仿宋简体" w:eastAsia="方正仿宋简体"/>
          <w:spacing w:val="-1"/>
          <w:w w:val="102"/>
          <w:sz w:val="29"/>
        </w:rPr>
        <w:t>德</w:t>
      </w:r>
      <w:r>
        <w:rPr>
          <w:rFonts w:hint="eastAsia" w:ascii="方正仿宋简体" w:eastAsia="方正仿宋简体"/>
          <w:spacing w:val="4"/>
          <w:w w:val="102"/>
          <w:sz w:val="29"/>
        </w:rPr>
        <w:t>方</w:t>
      </w:r>
      <w:r>
        <w:rPr>
          <w:rFonts w:hint="eastAsia" w:ascii="方正仿宋简体" w:eastAsia="方正仿宋简体"/>
          <w:spacing w:val="-1"/>
          <w:w w:val="102"/>
          <w:sz w:val="29"/>
        </w:rPr>
        <w:t>面</w:t>
      </w:r>
      <w:r>
        <w:rPr>
          <w:rFonts w:hint="eastAsia" w:ascii="方正仿宋简体" w:eastAsia="方正仿宋简体"/>
          <w:spacing w:val="4"/>
          <w:w w:val="102"/>
          <w:sz w:val="29"/>
        </w:rPr>
        <w:t>的</w:t>
      </w:r>
      <w:r>
        <w:rPr>
          <w:rFonts w:hint="eastAsia" w:ascii="方正仿宋简体" w:eastAsia="方正仿宋简体"/>
          <w:spacing w:val="-1"/>
          <w:w w:val="102"/>
          <w:sz w:val="29"/>
        </w:rPr>
        <w:t>评</w:t>
      </w:r>
      <w:r>
        <w:rPr>
          <w:rFonts w:hint="eastAsia" w:ascii="方正仿宋简体" w:eastAsia="方正仿宋简体"/>
          <w:w w:val="102"/>
          <w:sz w:val="29"/>
        </w:rPr>
        <w:t>价</w:t>
      </w:r>
      <w:r>
        <w:rPr>
          <w:rFonts w:hint="eastAsia" w:ascii="方正仿宋简体" w:eastAsia="方正仿宋简体"/>
          <w:spacing w:val="4"/>
          <w:w w:val="102"/>
          <w:sz w:val="29"/>
        </w:rPr>
        <w:t>、</w:t>
      </w:r>
      <w:r>
        <w:rPr>
          <w:rFonts w:hint="eastAsia" w:ascii="方正仿宋简体" w:eastAsia="方正仿宋简体"/>
          <w:spacing w:val="-1"/>
          <w:w w:val="102"/>
          <w:sz w:val="29"/>
        </w:rPr>
        <w:t>信息</w:t>
      </w:r>
      <w:r>
        <w:rPr>
          <w:rFonts w:hint="eastAsia" w:ascii="方正仿宋简体" w:eastAsia="方正仿宋简体"/>
          <w:w w:val="102"/>
          <w:sz w:val="29"/>
        </w:rPr>
        <w:t>。</w:t>
      </w:r>
    </w:p>
    <w:p>
      <w:pPr>
        <w:spacing w:before="47" w:line="350" w:lineRule="auto"/>
        <w:ind w:left="120" w:right="113" w:firstLine="600"/>
        <w:jc w:val="both"/>
        <w:rPr>
          <w:rFonts w:hint="eastAsia" w:ascii="方正仿宋简体" w:eastAsia="方正仿宋简体"/>
          <w:sz w:val="29"/>
        </w:rPr>
      </w:pPr>
      <w:r>
        <w:rPr>
          <w:rFonts w:hint="eastAsia" w:ascii="方正仿宋简体" w:eastAsia="方正仿宋简体"/>
          <w:spacing w:val="-1"/>
          <w:w w:val="102"/>
          <w:sz w:val="29"/>
        </w:rPr>
        <w:t>我</w:t>
      </w:r>
      <w:r>
        <w:rPr>
          <w:rFonts w:hint="eastAsia" w:ascii="方正仿宋简体" w:eastAsia="方正仿宋简体"/>
          <w:spacing w:val="4"/>
          <w:w w:val="102"/>
          <w:sz w:val="29"/>
        </w:rPr>
        <w:t>方</w:t>
      </w:r>
      <w:r>
        <w:rPr>
          <w:rFonts w:hint="eastAsia" w:ascii="方正仿宋简体" w:eastAsia="方正仿宋简体"/>
          <w:spacing w:val="-1"/>
          <w:w w:val="102"/>
          <w:sz w:val="29"/>
        </w:rPr>
        <w:t>自</w:t>
      </w:r>
      <w:r>
        <w:rPr>
          <w:rFonts w:hint="eastAsia" w:ascii="方正仿宋简体" w:eastAsia="方正仿宋简体"/>
          <w:spacing w:val="4"/>
          <w:w w:val="102"/>
          <w:sz w:val="29"/>
        </w:rPr>
        <w:t>愿</w:t>
      </w:r>
      <w:r>
        <w:rPr>
          <w:rFonts w:hint="eastAsia" w:ascii="方正仿宋简体" w:eastAsia="方正仿宋简体"/>
          <w:spacing w:val="-1"/>
          <w:w w:val="102"/>
          <w:sz w:val="29"/>
        </w:rPr>
        <w:t>接</w:t>
      </w:r>
      <w:r>
        <w:rPr>
          <w:rFonts w:hint="eastAsia" w:ascii="方正仿宋简体" w:eastAsia="方正仿宋简体"/>
          <w:spacing w:val="4"/>
          <w:w w:val="102"/>
          <w:sz w:val="29"/>
        </w:rPr>
        <w:t>受</w:t>
      </w:r>
      <w:r>
        <w:rPr>
          <w:rFonts w:hint="eastAsia" w:ascii="方正仿宋简体" w:eastAsia="方正仿宋简体"/>
          <w:spacing w:val="-1"/>
          <w:w w:val="102"/>
          <w:sz w:val="29"/>
        </w:rPr>
        <w:t>社</w:t>
      </w:r>
      <w:r>
        <w:rPr>
          <w:rFonts w:hint="eastAsia" w:ascii="方正仿宋简体" w:eastAsia="方正仿宋简体"/>
          <w:spacing w:val="4"/>
          <w:w w:val="102"/>
          <w:sz w:val="29"/>
        </w:rPr>
        <w:t>会</w:t>
      </w:r>
      <w:r>
        <w:rPr>
          <w:rFonts w:hint="eastAsia" w:ascii="方正仿宋简体" w:eastAsia="方正仿宋简体"/>
          <w:spacing w:val="-1"/>
          <w:w w:val="102"/>
          <w:sz w:val="29"/>
        </w:rPr>
        <w:t>及</w:t>
      </w:r>
      <w:r>
        <w:rPr>
          <w:rFonts w:hint="eastAsia" w:ascii="方正仿宋简体" w:eastAsia="方正仿宋简体"/>
          <w:spacing w:val="4"/>
          <w:w w:val="102"/>
          <w:sz w:val="29"/>
        </w:rPr>
        <w:t>贵</w:t>
      </w:r>
      <w:r>
        <w:rPr>
          <w:rFonts w:hint="eastAsia" w:ascii="方正仿宋简体" w:eastAsia="方正仿宋简体"/>
          <w:spacing w:val="-1"/>
          <w:w w:val="102"/>
          <w:sz w:val="29"/>
        </w:rPr>
        <w:t>方</w:t>
      </w:r>
      <w:r>
        <w:rPr>
          <w:rFonts w:hint="eastAsia" w:ascii="方正仿宋简体" w:eastAsia="方正仿宋简体"/>
          <w:spacing w:val="4"/>
          <w:w w:val="102"/>
          <w:sz w:val="29"/>
        </w:rPr>
        <w:t>监</w:t>
      </w:r>
      <w:r>
        <w:rPr>
          <w:rFonts w:hint="eastAsia" w:ascii="方正仿宋简体" w:eastAsia="方正仿宋简体"/>
          <w:w w:val="102"/>
          <w:sz w:val="29"/>
        </w:rPr>
        <w:t>督</w:t>
      </w:r>
      <w:r>
        <w:rPr>
          <w:rFonts w:hint="eastAsia" w:ascii="方正仿宋简体" w:eastAsia="方正仿宋简体"/>
          <w:spacing w:val="-44"/>
          <w:w w:val="102"/>
          <w:sz w:val="29"/>
        </w:rPr>
        <w:t>，</w:t>
      </w:r>
      <w:r>
        <w:rPr>
          <w:rFonts w:hint="eastAsia" w:ascii="方正仿宋简体" w:eastAsia="方正仿宋简体"/>
          <w:spacing w:val="-1"/>
          <w:w w:val="102"/>
          <w:sz w:val="29"/>
        </w:rPr>
        <w:t>如</w:t>
      </w:r>
      <w:r>
        <w:rPr>
          <w:rFonts w:hint="eastAsia" w:ascii="方正仿宋简体" w:eastAsia="方正仿宋简体"/>
          <w:spacing w:val="4"/>
          <w:w w:val="102"/>
          <w:sz w:val="29"/>
        </w:rPr>
        <w:t>有</w:t>
      </w:r>
      <w:r>
        <w:rPr>
          <w:rFonts w:hint="eastAsia" w:ascii="方正仿宋简体" w:eastAsia="方正仿宋简体"/>
          <w:spacing w:val="-1"/>
          <w:w w:val="102"/>
          <w:sz w:val="29"/>
        </w:rPr>
        <w:t>违</w:t>
      </w:r>
      <w:r>
        <w:rPr>
          <w:rFonts w:hint="eastAsia" w:ascii="方正仿宋简体" w:eastAsia="方正仿宋简体"/>
          <w:spacing w:val="4"/>
          <w:w w:val="102"/>
          <w:sz w:val="29"/>
        </w:rPr>
        <w:t>反</w:t>
      </w:r>
      <w:r>
        <w:rPr>
          <w:rFonts w:hint="eastAsia" w:ascii="方正仿宋简体" w:eastAsia="方正仿宋简体"/>
          <w:spacing w:val="-1"/>
          <w:w w:val="102"/>
          <w:sz w:val="29"/>
        </w:rPr>
        <w:t>约</w:t>
      </w:r>
      <w:r>
        <w:rPr>
          <w:rFonts w:hint="eastAsia" w:ascii="方正仿宋简体" w:eastAsia="方正仿宋简体"/>
          <w:spacing w:val="4"/>
          <w:w w:val="102"/>
          <w:sz w:val="29"/>
        </w:rPr>
        <w:t>定</w:t>
      </w:r>
      <w:r>
        <w:rPr>
          <w:rFonts w:hint="eastAsia" w:ascii="方正仿宋简体" w:eastAsia="方正仿宋简体"/>
          <w:spacing w:val="-44"/>
          <w:w w:val="102"/>
          <w:sz w:val="29"/>
        </w:rPr>
        <w:t>，</w:t>
      </w:r>
      <w:r>
        <w:rPr>
          <w:rFonts w:hint="eastAsia" w:ascii="方正仿宋简体" w:eastAsia="方正仿宋简体"/>
          <w:spacing w:val="-1"/>
          <w:w w:val="102"/>
          <w:sz w:val="29"/>
        </w:rPr>
        <w:t>承</w:t>
      </w:r>
      <w:r>
        <w:rPr>
          <w:rFonts w:hint="eastAsia" w:ascii="方正仿宋简体" w:eastAsia="方正仿宋简体"/>
          <w:spacing w:val="4"/>
          <w:w w:val="102"/>
          <w:sz w:val="29"/>
        </w:rPr>
        <w:t>诺</w:t>
      </w:r>
      <w:r>
        <w:rPr>
          <w:rFonts w:hint="eastAsia" w:ascii="方正仿宋简体" w:eastAsia="方正仿宋简体"/>
          <w:spacing w:val="-1"/>
          <w:w w:val="102"/>
          <w:sz w:val="29"/>
        </w:rPr>
        <w:t>及</w:t>
      </w:r>
      <w:r>
        <w:rPr>
          <w:rFonts w:hint="eastAsia" w:ascii="方正仿宋简体" w:eastAsia="方正仿宋简体"/>
          <w:spacing w:val="4"/>
          <w:w w:val="102"/>
          <w:sz w:val="29"/>
        </w:rPr>
        <w:t>时</w:t>
      </w:r>
      <w:r>
        <w:rPr>
          <w:rFonts w:hint="eastAsia" w:ascii="方正仿宋简体" w:eastAsia="方正仿宋简体"/>
          <w:w w:val="102"/>
          <w:sz w:val="29"/>
        </w:rPr>
        <w:t>对</w:t>
      </w:r>
      <w:r>
        <w:rPr>
          <w:rFonts w:hint="eastAsia" w:ascii="方正仿宋简体" w:eastAsia="方正仿宋简体"/>
          <w:spacing w:val="-1"/>
          <w:w w:val="102"/>
          <w:sz w:val="29"/>
        </w:rPr>
        <w:t>相</w:t>
      </w:r>
      <w:r>
        <w:rPr>
          <w:rFonts w:hint="eastAsia" w:ascii="方正仿宋简体" w:eastAsia="方正仿宋简体"/>
          <w:spacing w:val="4"/>
          <w:w w:val="102"/>
          <w:sz w:val="29"/>
        </w:rPr>
        <w:t>关</w:t>
      </w:r>
      <w:r>
        <w:rPr>
          <w:rFonts w:hint="eastAsia" w:ascii="方正仿宋简体" w:eastAsia="方正仿宋简体"/>
          <w:spacing w:val="-1"/>
          <w:w w:val="102"/>
          <w:sz w:val="29"/>
        </w:rPr>
        <w:t>工</w:t>
      </w:r>
      <w:r>
        <w:rPr>
          <w:rFonts w:hint="eastAsia" w:ascii="方正仿宋简体" w:eastAsia="方正仿宋简体"/>
          <w:spacing w:val="4"/>
          <w:w w:val="102"/>
          <w:sz w:val="29"/>
        </w:rPr>
        <w:t>作</w:t>
      </w:r>
      <w:r>
        <w:rPr>
          <w:rFonts w:hint="eastAsia" w:ascii="方正仿宋简体" w:eastAsia="方正仿宋简体"/>
          <w:spacing w:val="-1"/>
          <w:w w:val="102"/>
          <w:sz w:val="29"/>
        </w:rPr>
        <w:t>人</w:t>
      </w:r>
      <w:r>
        <w:rPr>
          <w:rFonts w:hint="eastAsia" w:ascii="方正仿宋简体" w:eastAsia="方正仿宋简体"/>
          <w:spacing w:val="4"/>
          <w:w w:val="102"/>
          <w:sz w:val="29"/>
        </w:rPr>
        <w:t>员</w:t>
      </w:r>
      <w:r>
        <w:rPr>
          <w:rFonts w:hint="eastAsia" w:ascii="方正仿宋简体" w:eastAsia="方正仿宋简体"/>
          <w:spacing w:val="-1"/>
          <w:w w:val="102"/>
          <w:sz w:val="29"/>
        </w:rPr>
        <w:t>进</w:t>
      </w:r>
      <w:r>
        <w:rPr>
          <w:rFonts w:hint="eastAsia" w:ascii="方正仿宋简体" w:eastAsia="方正仿宋简体"/>
          <w:spacing w:val="4"/>
          <w:w w:val="102"/>
          <w:sz w:val="29"/>
        </w:rPr>
        <w:t>行</w:t>
      </w:r>
      <w:r>
        <w:rPr>
          <w:rFonts w:hint="eastAsia" w:ascii="方正仿宋简体" w:eastAsia="方正仿宋简体"/>
          <w:spacing w:val="-1"/>
          <w:w w:val="102"/>
          <w:sz w:val="29"/>
        </w:rPr>
        <w:t>处</w:t>
      </w:r>
      <w:r>
        <w:rPr>
          <w:rFonts w:hint="eastAsia" w:ascii="方正仿宋简体" w:eastAsia="方正仿宋简体"/>
          <w:spacing w:val="4"/>
          <w:w w:val="102"/>
          <w:sz w:val="29"/>
        </w:rPr>
        <w:t>分</w:t>
      </w:r>
      <w:r>
        <w:rPr>
          <w:rFonts w:hint="eastAsia" w:ascii="方正仿宋简体" w:eastAsia="方正仿宋简体"/>
          <w:spacing w:val="-1"/>
          <w:w w:val="102"/>
          <w:sz w:val="29"/>
        </w:rPr>
        <w:t>处</w:t>
      </w:r>
      <w:r>
        <w:rPr>
          <w:rFonts w:hint="eastAsia" w:ascii="方正仿宋简体" w:eastAsia="方正仿宋简体"/>
          <w:spacing w:val="4"/>
          <w:w w:val="102"/>
          <w:sz w:val="29"/>
        </w:rPr>
        <w:t>理</w:t>
      </w:r>
      <w:r>
        <w:rPr>
          <w:rFonts w:hint="eastAsia" w:ascii="方正仿宋简体" w:eastAsia="方正仿宋简体"/>
          <w:spacing w:val="-49"/>
          <w:w w:val="102"/>
          <w:sz w:val="29"/>
        </w:rPr>
        <w:t>，</w:t>
      </w:r>
      <w:r>
        <w:rPr>
          <w:rFonts w:hint="eastAsia" w:ascii="方正仿宋简体" w:eastAsia="方正仿宋简体"/>
          <w:spacing w:val="-1"/>
          <w:w w:val="102"/>
          <w:sz w:val="29"/>
        </w:rPr>
        <w:t>并</w:t>
      </w:r>
      <w:r>
        <w:rPr>
          <w:rFonts w:hint="eastAsia" w:ascii="方正仿宋简体" w:eastAsia="方正仿宋简体"/>
          <w:spacing w:val="4"/>
          <w:w w:val="102"/>
          <w:sz w:val="29"/>
        </w:rPr>
        <w:t>限</w:t>
      </w:r>
      <w:r>
        <w:rPr>
          <w:rFonts w:hint="eastAsia" w:ascii="方正仿宋简体" w:eastAsia="方正仿宋简体"/>
          <w:spacing w:val="-1"/>
          <w:w w:val="102"/>
          <w:sz w:val="29"/>
        </w:rPr>
        <w:t>期</w:t>
      </w:r>
      <w:r>
        <w:rPr>
          <w:rFonts w:hint="eastAsia" w:ascii="方正仿宋简体" w:eastAsia="方正仿宋简体"/>
          <w:spacing w:val="4"/>
          <w:w w:val="102"/>
          <w:sz w:val="29"/>
        </w:rPr>
        <w:t>整改</w:t>
      </w:r>
      <w:r>
        <w:rPr>
          <w:rFonts w:hint="eastAsia" w:ascii="方正仿宋简体" w:eastAsia="方正仿宋简体"/>
          <w:spacing w:val="-44"/>
          <w:w w:val="102"/>
          <w:sz w:val="29"/>
        </w:rPr>
        <w:t>；</w:t>
      </w:r>
      <w:r>
        <w:rPr>
          <w:rFonts w:hint="eastAsia" w:ascii="方正仿宋简体" w:eastAsia="方正仿宋简体"/>
          <w:spacing w:val="-1"/>
          <w:w w:val="102"/>
          <w:sz w:val="29"/>
        </w:rPr>
        <w:t>如</w:t>
      </w:r>
      <w:r>
        <w:rPr>
          <w:rFonts w:hint="eastAsia" w:ascii="方正仿宋简体" w:eastAsia="方正仿宋简体"/>
          <w:spacing w:val="4"/>
          <w:w w:val="102"/>
          <w:sz w:val="29"/>
        </w:rPr>
        <w:t>导</w:t>
      </w:r>
      <w:r>
        <w:rPr>
          <w:rFonts w:hint="eastAsia" w:ascii="方正仿宋简体" w:eastAsia="方正仿宋简体"/>
          <w:spacing w:val="-1"/>
          <w:w w:val="102"/>
          <w:sz w:val="29"/>
        </w:rPr>
        <w:t>致</w:t>
      </w:r>
      <w:r>
        <w:rPr>
          <w:rFonts w:hint="eastAsia" w:ascii="方正仿宋简体" w:eastAsia="方正仿宋简体"/>
          <w:spacing w:val="4"/>
          <w:w w:val="102"/>
          <w:sz w:val="29"/>
        </w:rPr>
        <w:t>贵</w:t>
      </w:r>
      <w:r>
        <w:rPr>
          <w:rFonts w:hint="eastAsia" w:ascii="方正仿宋简体" w:eastAsia="方正仿宋简体"/>
          <w:spacing w:val="-1"/>
          <w:w w:val="102"/>
          <w:sz w:val="29"/>
        </w:rPr>
        <w:t>方</w:t>
      </w:r>
      <w:r>
        <w:rPr>
          <w:rFonts w:hint="eastAsia" w:ascii="方正仿宋简体" w:eastAsia="方正仿宋简体"/>
          <w:spacing w:val="4"/>
          <w:w w:val="102"/>
          <w:sz w:val="29"/>
        </w:rPr>
        <w:t>工</w:t>
      </w:r>
      <w:r>
        <w:rPr>
          <w:rFonts w:hint="eastAsia" w:ascii="方正仿宋简体" w:eastAsia="方正仿宋简体"/>
          <w:spacing w:val="-1"/>
          <w:w w:val="102"/>
          <w:sz w:val="29"/>
        </w:rPr>
        <w:t>作</w:t>
      </w:r>
      <w:r>
        <w:rPr>
          <w:rFonts w:hint="eastAsia" w:ascii="方正仿宋简体" w:eastAsia="方正仿宋简体"/>
          <w:spacing w:val="4"/>
          <w:w w:val="102"/>
          <w:sz w:val="29"/>
        </w:rPr>
        <w:t>人</w:t>
      </w:r>
      <w:r>
        <w:rPr>
          <w:rFonts w:hint="eastAsia" w:ascii="方正仿宋简体" w:eastAsia="方正仿宋简体"/>
          <w:w w:val="102"/>
          <w:sz w:val="29"/>
        </w:rPr>
        <w:t>员</w:t>
      </w:r>
      <w:r>
        <w:rPr>
          <w:rFonts w:hint="eastAsia" w:ascii="方正仿宋简体" w:eastAsia="方正仿宋简体"/>
          <w:spacing w:val="-1"/>
          <w:w w:val="102"/>
          <w:sz w:val="29"/>
        </w:rPr>
        <w:t>受</w:t>
      </w:r>
      <w:r>
        <w:rPr>
          <w:rFonts w:hint="eastAsia" w:ascii="方正仿宋简体" w:eastAsia="方正仿宋简体"/>
          <w:spacing w:val="4"/>
          <w:w w:val="102"/>
          <w:sz w:val="29"/>
        </w:rPr>
        <w:t>到</w:t>
      </w:r>
      <w:r>
        <w:rPr>
          <w:rFonts w:hint="eastAsia" w:ascii="方正仿宋简体" w:eastAsia="方正仿宋简体"/>
          <w:spacing w:val="-1"/>
          <w:w w:val="102"/>
          <w:sz w:val="29"/>
        </w:rPr>
        <w:t>纪</w:t>
      </w:r>
      <w:r>
        <w:rPr>
          <w:rFonts w:hint="eastAsia" w:ascii="方正仿宋简体" w:eastAsia="方正仿宋简体"/>
          <w:spacing w:val="4"/>
          <w:w w:val="102"/>
          <w:sz w:val="29"/>
        </w:rPr>
        <w:t>律</w:t>
      </w:r>
      <w:r>
        <w:rPr>
          <w:rFonts w:hint="eastAsia" w:ascii="方正仿宋简体" w:eastAsia="方正仿宋简体"/>
          <w:spacing w:val="-1"/>
          <w:w w:val="102"/>
          <w:sz w:val="29"/>
        </w:rPr>
        <w:t>处</w:t>
      </w:r>
      <w:r>
        <w:rPr>
          <w:rFonts w:hint="eastAsia" w:ascii="方正仿宋简体" w:eastAsia="方正仿宋简体"/>
          <w:spacing w:val="4"/>
          <w:w w:val="102"/>
          <w:sz w:val="29"/>
        </w:rPr>
        <w:t>分</w:t>
      </w:r>
      <w:r>
        <w:rPr>
          <w:rFonts w:hint="eastAsia" w:ascii="方正仿宋简体" w:eastAsia="方正仿宋简体"/>
          <w:spacing w:val="-49"/>
          <w:w w:val="102"/>
          <w:sz w:val="29"/>
        </w:rPr>
        <w:t>、</w:t>
      </w:r>
      <w:r>
        <w:rPr>
          <w:rFonts w:hint="eastAsia" w:ascii="方正仿宋简体" w:eastAsia="方正仿宋简体"/>
          <w:spacing w:val="-1"/>
          <w:w w:val="102"/>
          <w:sz w:val="29"/>
        </w:rPr>
        <w:t>组</w:t>
      </w:r>
      <w:r>
        <w:rPr>
          <w:rFonts w:hint="eastAsia" w:ascii="方正仿宋简体" w:eastAsia="方正仿宋简体"/>
          <w:spacing w:val="4"/>
          <w:w w:val="102"/>
          <w:sz w:val="29"/>
        </w:rPr>
        <w:t>织</w:t>
      </w:r>
      <w:r>
        <w:rPr>
          <w:rFonts w:hint="eastAsia" w:ascii="方正仿宋简体" w:eastAsia="方正仿宋简体"/>
          <w:spacing w:val="-1"/>
          <w:w w:val="102"/>
          <w:sz w:val="29"/>
        </w:rPr>
        <w:t>处</w:t>
      </w:r>
      <w:r>
        <w:rPr>
          <w:rFonts w:hint="eastAsia" w:ascii="方正仿宋简体" w:eastAsia="方正仿宋简体"/>
          <w:spacing w:val="4"/>
          <w:w w:val="102"/>
          <w:sz w:val="29"/>
        </w:rPr>
        <w:t>理</w:t>
      </w:r>
      <w:r>
        <w:rPr>
          <w:rFonts w:hint="eastAsia" w:ascii="方正仿宋简体" w:eastAsia="方正仿宋简体"/>
          <w:spacing w:val="-1"/>
          <w:w w:val="102"/>
          <w:sz w:val="29"/>
        </w:rPr>
        <w:t>或</w:t>
      </w:r>
      <w:r>
        <w:rPr>
          <w:rFonts w:hint="eastAsia" w:ascii="方正仿宋简体" w:eastAsia="方正仿宋简体"/>
          <w:spacing w:val="4"/>
          <w:w w:val="102"/>
          <w:sz w:val="29"/>
        </w:rPr>
        <w:t>构</w:t>
      </w:r>
      <w:r>
        <w:rPr>
          <w:rFonts w:hint="eastAsia" w:ascii="方正仿宋简体" w:eastAsia="方正仿宋简体"/>
          <w:spacing w:val="-1"/>
          <w:w w:val="102"/>
          <w:sz w:val="29"/>
        </w:rPr>
        <w:t>成</w:t>
      </w:r>
      <w:r>
        <w:rPr>
          <w:rFonts w:hint="eastAsia" w:ascii="方正仿宋简体" w:eastAsia="方正仿宋简体"/>
          <w:spacing w:val="4"/>
          <w:w w:val="102"/>
          <w:sz w:val="29"/>
        </w:rPr>
        <w:t>违</w:t>
      </w:r>
      <w:r>
        <w:rPr>
          <w:rFonts w:hint="eastAsia" w:ascii="方正仿宋简体" w:eastAsia="方正仿宋简体"/>
          <w:spacing w:val="-1"/>
          <w:w w:val="102"/>
          <w:sz w:val="29"/>
        </w:rPr>
        <w:t>法</w:t>
      </w:r>
      <w:r>
        <w:rPr>
          <w:rFonts w:hint="eastAsia" w:ascii="方正仿宋简体" w:eastAsia="方正仿宋简体"/>
          <w:spacing w:val="4"/>
          <w:w w:val="102"/>
          <w:sz w:val="29"/>
        </w:rPr>
        <w:t>犯</w:t>
      </w:r>
      <w:r>
        <w:rPr>
          <w:rFonts w:hint="eastAsia" w:ascii="方正仿宋简体" w:eastAsia="方正仿宋简体"/>
          <w:spacing w:val="-1"/>
          <w:w w:val="102"/>
          <w:sz w:val="29"/>
        </w:rPr>
        <w:t>罪</w:t>
      </w:r>
      <w:r>
        <w:rPr>
          <w:rFonts w:hint="eastAsia" w:ascii="方正仿宋简体" w:eastAsia="方正仿宋简体"/>
          <w:spacing w:val="4"/>
          <w:w w:val="102"/>
          <w:sz w:val="29"/>
        </w:rPr>
        <w:t>的</w:t>
      </w:r>
      <w:r>
        <w:rPr>
          <w:rFonts w:hint="eastAsia" w:ascii="方正仿宋简体" w:eastAsia="方正仿宋简体"/>
          <w:spacing w:val="-44"/>
          <w:w w:val="102"/>
          <w:sz w:val="29"/>
        </w:rPr>
        <w:t>，</w:t>
      </w:r>
      <w:r>
        <w:rPr>
          <w:rFonts w:hint="eastAsia" w:ascii="方正仿宋简体" w:eastAsia="方正仿宋简体"/>
          <w:spacing w:val="-1"/>
          <w:w w:val="102"/>
          <w:sz w:val="29"/>
        </w:rPr>
        <w:t>愿</w:t>
      </w:r>
      <w:r>
        <w:rPr>
          <w:rFonts w:hint="eastAsia" w:ascii="方正仿宋简体" w:eastAsia="方正仿宋简体"/>
          <w:spacing w:val="4"/>
          <w:w w:val="102"/>
          <w:sz w:val="29"/>
        </w:rPr>
        <w:t>意</w:t>
      </w:r>
      <w:r>
        <w:rPr>
          <w:rFonts w:hint="eastAsia" w:ascii="方正仿宋简体" w:eastAsia="方正仿宋简体"/>
          <w:spacing w:val="-1"/>
          <w:w w:val="102"/>
          <w:sz w:val="29"/>
        </w:rPr>
        <w:t>按</w:t>
      </w:r>
      <w:r>
        <w:rPr>
          <w:rFonts w:hint="eastAsia" w:ascii="方正仿宋简体" w:eastAsia="方正仿宋简体"/>
          <w:spacing w:val="4"/>
          <w:w w:val="102"/>
          <w:sz w:val="29"/>
        </w:rPr>
        <w:t>照</w:t>
      </w:r>
      <w:r>
        <w:rPr>
          <w:rFonts w:hint="eastAsia" w:ascii="方正仿宋简体" w:eastAsia="方正仿宋简体"/>
          <w:spacing w:val="-1"/>
          <w:w w:val="102"/>
          <w:sz w:val="29"/>
        </w:rPr>
        <w:t>双</w:t>
      </w:r>
      <w:r>
        <w:rPr>
          <w:rFonts w:hint="eastAsia" w:ascii="方正仿宋简体" w:eastAsia="方正仿宋简体"/>
          <w:spacing w:val="4"/>
          <w:w w:val="102"/>
          <w:sz w:val="29"/>
        </w:rPr>
        <w:t>方</w:t>
      </w:r>
      <w:r>
        <w:rPr>
          <w:rFonts w:hint="eastAsia" w:ascii="方正仿宋简体" w:eastAsia="方正仿宋简体"/>
          <w:spacing w:val="-1"/>
          <w:w w:val="102"/>
          <w:sz w:val="29"/>
        </w:rPr>
        <w:t>约</w:t>
      </w:r>
      <w:r>
        <w:rPr>
          <w:rFonts w:hint="eastAsia" w:ascii="方正仿宋简体" w:eastAsia="方正仿宋简体"/>
          <w:w w:val="102"/>
          <w:sz w:val="29"/>
        </w:rPr>
        <w:t>定</w:t>
      </w:r>
      <w:r>
        <w:rPr>
          <w:rFonts w:hint="eastAsia" w:ascii="方正仿宋简体" w:eastAsia="方正仿宋简体"/>
          <w:spacing w:val="-1"/>
          <w:w w:val="102"/>
          <w:sz w:val="29"/>
        </w:rPr>
        <w:t>赔</w:t>
      </w:r>
      <w:r>
        <w:rPr>
          <w:rFonts w:hint="eastAsia" w:ascii="方正仿宋简体" w:eastAsia="方正仿宋简体"/>
          <w:spacing w:val="4"/>
          <w:w w:val="102"/>
          <w:sz w:val="29"/>
        </w:rPr>
        <w:t>付</w:t>
      </w:r>
      <w:r>
        <w:rPr>
          <w:rFonts w:hint="eastAsia" w:ascii="方正仿宋简体" w:eastAsia="方正仿宋简体"/>
          <w:spacing w:val="-1"/>
          <w:w w:val="102"/>
          <w:sz w:val="29"/>
        </w:rPr>
        <w:t>违</w:t>
      </w:r>
      <w:r>
        <w:rPr>
          <w:rFonts w:hint="eastAsia" w:ascii="方正仿宋简体" w:eastAsia="方正仿宋简体"/>
          <w:spacing w:val="4"/>
          <w:w w:val="102"/>
          <w:sz w:val="29"/>
        </w:rPr>
        <w:t>约</w:t>
      </w:r>
      <w:r>
        <w:rPr>
          <w:rFonts w:hint="eastAsia" w:ascii="方正仿宋简体" w:eastAsia="方正仿宋简体"/>
          <w:spacing w:val="-1"/>
          <w:w w:val="102"/>
          <w:sz w:val="29"/>
        </w:rPr>
        <w:t>金</w:t>
      </w:r>
      <w:r>
        <w:rPr>
          <w:rFonts w:hint="eastAsia" w:ascii="方正仿宋简体" w:eastAsia="方正仿宋简体"/>
          <w:spacing w:val="-44"/>
          <w:w w:val="102"/>
          <w:sz w:val="29"/>
        </w:rPr>
        <w:t>，</w:t>
      </w:r>
      <w:r>
        <w:rPr>
          <w:rFonts w:hint="eastAsia" w:ascii="方正仿宋简体" w:eastAsia="方正仿宋简体"/>
          <w:spacing w:val="-1"/>
          <w:w w:val="102"/>
          <w:sz w:val="29"/>
        </w:rPr>
        <w:t>并</w:t>
      </w:r>
      <w:r>
        <w:rPr>
          <w:rFonts w:hint="eastAsia" w:ascii="方正仿宋简体" w:eastAsia="方正仿宋简体"/>
          <w:spacing w:val="4"/>
          <w:w w:val="102"/>
          <w:sz w:val="29"/>
        </w:rPr>
        <w:t>列</w:t>
      </w:r>
      <w:r>
        <w:rPr>
          <w:rFonts w:hint="eastAsia" w:ascii="方正仿宋简体" w:eastAsia="方正仿宋简体"/>
          <w:spacing w:val="-1"/>
          <w:w w:val="102"/>
          <w:sz w:val="29"/>
        </w:rPr>
        <w:t>入</w:t>
      </w:r>
      <w:r>
        <w:rPr>
          <w:rFonts w:hint="eastAsia" w:ascii="方正仿宋简体" w:eastAsia="方正仿宋简体"/>
          <w:spacing w:val="4"/>
          <w:w w:val="102"/>
          <w:sz w:val="29"/>
        </w:rPr>
        <w:t>永</w:t>
      </w:r>
      <w:r>
        <w:rPr>
          <w:rFonts w:hint="eastAsia" w:ascii="方正仿宋简体" w:eastAsia="方正仿宋简体"/>
          <w:spacing w:val="-1"/>
          <w:w w:val="102"/>
          <w:sz w:val="29"/>
        </w:rPr>
        <w:t>久</w:t>
      </w:r>
      <w:r>
        <w:rPr>
          <w:rFonts w:hint="eastAsia" w:ascii="方正仿宋简体" w:eastAsia="方正仿宋简体"/>
          <w:spacing w:val="4"/>
          <w:w w:val="102"/>
          <w:sz w:val="29"/>
        </w:rPr>
        <w:t>禁</w:t>
      </w:r>
      <w:r>
        <w:rPr>
          <w:rFonts w:hint="eastAsia" w:ascii="方正仿宋简体" w:eastAsia="方正仿宋简体"/>
          <w:spacing w:val="-1"/>
          <w:w w:val="102"/>
          <w:sz w:val="29"/>
        </w:rPr>
        <w:t>入</w:t>
      </w:r>
      <w:r>
        <w:rPr>
          <w:rFonts w:hint="eastAsia" w:ascii="方正仿宋简体" w:eastAsia="方正仿宋简体"/>
          <w:spacing w:val="4"/>
          <w:w w:val="102"/>
          <w:sz w:val="29"/>
        </w:rPr>
        <w:t>中</w:t>
      </w:r>
      <w:r>
        <w:rPr>
          <w:rFonts w:hint="eastAsia" w:ascii="方正仿宋简体" w:eastAsia="方正仿宋简体"/>
          <w:spacing w:val="-1"/>
          <w:w w:val="102"/>
          <w:sz w:val="29"/>
        </w:rPr>
        <w:t>煤</w:t>
      </w:r>
      <w:r>
        <w:rPr>
          <w:rFonts w:hint="eastAsia" w:ascii="方正仿宋简体" w:eastAsia="方正仿宋简体"/>
          <w:spacing w:val="4"/>
          <w:w w:val="102"/>
          <w:sz w:val="29"/>
        </w:rPr>
        <w:t>市</w:t>
      </w:r>
      <w:r>
        <w:rPr>
          <w:rFonts w:hint="eastAsia" w:ascii="方正仿宋简体" w:eastAsia="方正仿宋简体"/>
          <w:spacing w:val="-1"/>
          <w:w w:val="102"/>
          <w:sz w:val="29"/>
        </w:rPr>
        <w:t>场</w:t>
      </w:r>
      <w:r>
        <w:rPr>
          <w:rFonts w:hint="eastAsia" w:ascii="方正仿宋简体" w:eastAsia="方正仿宋简体"/>
          <w:spacing w:val="4"/>
          <w:w w:val="102"/>
          <w:sz w:val="29"/>
        </w:rPr>
        <w:t>黑</w:t>
      </w:r>
      <w:r>
        <w:rPr>
          <w:rFonts w:hint="eastAsia" w:ascii="方正仿宋简体" w:eastAsia="方正仿宋简体"/>
          <w:spacing w:val="-1"/>
          <w:w w:val="102"/>
          <w:sz w:val="29"/>
        </w:rPr>
        <w:t>名</w:t>
      </w:r>
      <w:r>
        <w:rPr>
          <w:rFonts w:hint="eastAsia" w:ascii="方正仿宋简体" w:eastAsia="方正仿宋简体"/>
          <w:spacing w:val="5"/>
          <w:w w:val="102"/>
          <w:sz w:val="29"/>
        </w:rPr>
        <w:t>单</w:t>
      </w:r>
      <w:r>
        <w:rPr>
          <w:rFonts w:hint="eastAsia" w:ascii="方正仿宋简体" w:eastAsia="方正仿宋简体"/>
          <w:spacing w:val="-44"/>
          <w:w w:val="102"/>
          <w:sz w:val="29"/>
        </w:rPr>
        <w:t>；</w:t>
      </w:r>
      <w:r>
        <w:rPr>
          <w:rFonts w:hint="eastAsia" w:ascii="方正仿宋简体" w:eastAsia="方正仿宋简体"/>
          <w:spacing w:val="-1"/>
          <w:w w:val="102"/>
          <w:sz w:val="29"/>
        </w:rPr>
        <w:t>给</w:t>
      </w:r>
      <w:r>
        <w:rPr>
          <w:rFonts w:hint="eastAsia" w:ascii="方正仿宋简体" w:eastAsia="方正仿宋简体"/>
          <w:spacing w:val="4"/>
          <w:w w:val="102"/>
          <w:sz w:val="29"/>
        </w:rPr>
        <w:t>贵</w:t>
      </w:r>
      <w:r>
        <w:rPr>
          <w:rFonts w:hint="eastAsia" w:ascii="方正仿宋简体" w:eastAsia="方正仿宋简体"/>
          <w:spacing w:val="-1"/>
          <w:w w:val="102"/>
          <w:sz w:val="29"/>
        </w:rPr>
        <w:t>方</w:t>
      </w:r>
      <w:r>
        <w:rPr>
          <w:rFonts w:hint="eastAsia" w:ascii="方正仿宋简体" w:eastAsia="方正仿宋简体"/>
          <w:spacing w:val="4"/>
          <w:w w:val="102"/>
          <w:sz w:val="29"/>
        </w:rPr>
        <w:t>造</w:t>
      </w:r>
      <w:r>
        <w:rPr>
          <w:rFonts w:hint="eastAsia" w:ascii="方正仿宋简体" w:eastAsia="方正仿宋简体"/>
          <w:spacing w:val="-1"/>
          <w:w w:val="102"/>
          <w:sz w:val="29"/>
        </w:rPr>
        <w:t>成</w:t>
      </w:r>
      <w:r>
        <w:rPr>
          <w:rFonts w:hint="eastAsia" w:ascii="方正仿宋简体" w:eastAsia="方正仿宋简体"/>
          <w:spacing w:val="4"/>
          <w:w w:val="102"/>
          <w:sz w:val="29"/>
        </w:rPr>
        <w:t>重</w:t>
      </w:r>
      <w:r>
        <w:rPr>
          <w:rFonts w:hint="eastAsia" w:ascii="方正仿宋简体" w:eastAsia="方正仿宋简体"/>
          <w:w w:val="102"/>
          <w:sz w:val="29"/>
        </w:rPr>
        <w:t>大</w:t>
      </w:r>
      <w:r>
        <w:rPr>
          <w:rFonts w:hint="eastAsia" w:ascii="方正仿宋简体" w:eastAsia="方正仿宋简体"/>
          <w:spacing w:val="-1"/>
          <w:w w:val="102"/>
          <w:sz w:val="29"/>
        </w:rPr>
        <w:t>社</w:t>
      </w:r>
      <w:r>
        <w:rPr>
          <w:rFonts w:hint="eastAsia" w:ascii="方正仿宋简体" w:eastAsia="方正仿宋简体"/>
          <w:spacing w:val="4"/>
          <w:w w:val="102"/>
          <w:sz w:val="29"/>
        </w:rPr>
        <w:t>会</w:t>
      </w:r>
      <w:r>
        <w:rPr>
          <w:rFonts w:hint="eastAsia" w:ascii="方正仿宋简体" w:eastAsia="方正仿宋简体"/>
          <w:spacing w:val="-1"/>
          <w:w w:val="102"/>
          <w:sz w:val="29"/>
        </w:rPr>
        <w:t>影</w:t>
      </w:r>
      <w:r>
        <w:rPr>
          <w:rFonts w:hint="eastAsia" w:ascii="方正仿宋简体" w:eastAsia="方正仿宋简体"/>
          <w:spacing w:val="4"/>
          <w:w w:val="102"/>
          <w:sz w:val="29"/>
        </w:rPr>
        <w:t>响</w:t>
      </w:r>
      <w:r>
        <w:rPr>
          <w:rFonts w:hint="eastAsia" w:ascii="方正仿宋简体" w:eastAsia="方正仿宋简体"/>
          <w:spacing w:val="-1"/>
          <w:w w:val="102"/>
          <w:sz w:val="29"/>
        </w:rPr>
        <w:t>或</w:t>
      </w:r>
      <w:r>
        <w:rPr>
          <w:rFonts w:hint="eastAsia" w:ascii="方正仿宋简体" w:eastAsia="方正仿宋简体"/>
          <w:spacing w:val="4"/>
          <w:w w:val="102"/>
          <w:sz w:val="29"/>
        </w:rPr>
        <w:t>重</w:t>
      </w:r>
      <w:r>
        <w:rPr>
          <w:rFonts w:hint="eastAsia" w:ascii="方正仿宋简体" w:eastAsia="方正仿宋简体"/>
          <w:spacing w:val="-1"/>
          <w:w w:val="102"/>
          <w:sz w:val="29"/>
        </w:rPr>
        <w:t>大</w:t>
      </w:r>
      <w:r>
        <w:rPr>
          <w:rFonts w:hint="eastAsia" w:ascii="方正仿宋简体" w:eastAsia="方正仿宋简体"/>
          <w:spacing w:val="4"/>
          <w:w w:val="102"/>
          <w:sz w:val="29"/>
        </w:rPr>
        <w:t>经</w:t>
      </w:r>
      <w:r>
        <w:rPr>
          <w:rFonts w:hint="eastAsia" w:ascii="方正仿宋简体" w:eastAsia="方正仿宋简体"/>
          <w:spacing w:val="-1"/>
          <w:w w:val="102"/>
          <w:sz w:val="29"/>
        </w:rPr>
        <w:t>济</w:t>
      </w:r>
      <w:r>
        <w:rPr>
          <w:rFonts w:hint="eastAsia" w:ascii="方正仿宋简体" w:eastAsia="方正仿宋简体"/>
          <w:spacing w:val="4"/>
          <w:w w:val="102"/>
          <w:sz w:val="29"/>
        </w:rPr>
        <w:t>损</w:t>
      </w:r>
      <w:r>
        <w:rPr>
          <w:rFonts w:hint="eastAsia" w:ascii="方正仿宋简体" w:eastAsia="方正仿宋简体"/>
          <w:spacing w:val="-1"/>
          <w:w w:val="102"/>
          <w:sz w:val="29"/>
        </w:rPr>
        <w:t>失</w:t>
      </w:r>
      <w:r>
        <w:rPr>
          <w:rFonts w:hint="eastAsia" w:ascii="方正仿宋简体" w:eastAsia="方正仿宋简体"/>
          <w:spacing w:val="4"/>
          <w:w w:val="102"/>
          <w:sz w:val="29"/>
        </w:rPr>
        <w:t>的</w:t>
      </w:r>
      <w:r>
        <w:rPr>
          <w:rFonts w:hint="eastAsia" w:ascii="方正仿宋简体" w:eastAsia="方正仿宋简体"/>
          <w:spacing w:val="-49"/>
          <w:w w:val="102"/>
          <w:sz w:val="29"/>
        </w:rPr>
        <w:t>，</w:t>
      </w:r>
      <w:r>
        <w:rPr>
          <w:rFonts w:hint="eastAsia" w:ascii="方正仿宋简体" w:eastAsia="方正仿宋简体"/>
          <w:spacing w:val="-1"/>
          <w:w w:val="102"/>
          <w:sz w:val="29"/>
        </w:rPr>
        <w:t>同</w:t>
      </w:r>
      <w:r>
        <w:rPr>
          <w:rFonts w:hint="eastAsia" w:ascii="方正仿宋简体" w:eastAsia="方正仿宋简体"/>
          <w:spacing w:val="4"/>
          <w:w w:val="102"/>
          <w:sz w:val="29"/>
        </w:rPr>
        <w:t>意</w:t>
      </w:r>
      <w:r>
        <w:rPr>
          <w:rFonts w:hint="eastAsia" w:ascii="方正仿宋简体" w:eastAsia="方正仿宋简体"/>
          <w:spacing w:val="-1"/>
          <w:w w:val="102"/>
          <w:sz w:val="29"/>
        </w:rPr>
        <w:t>解</w:t>
      </w:r>
      <w:r>
        <w:rPr>
          <w:rFonts w:hint="eastAsia" w:ascii="方正仿宋简体" w:eastAsia="方正仿宋简体"/>
          <w:spacing w:val="4"/>
          <w:w w:val="102"/>
          <w:sz w:val="29"/>
        </w:rPr>
        <w:t>除</w:t>
      </w:r>
      <w:r>
        <w:rPr>
          <w:rFonts w:hint="eastAsia" w:ascii="方正仿宋简体" w:eastAsia="方正仿宋简体"/>
          <w:spacing w:val="-44"/>
          <w:w w:val="102"/>
          <w:sz w:val="29"/>
        </w:rPr>
        <w:t>、</w:t>
      </w:r>
      <w:r>
        <w:rPr>
          <w:rFonts w:hint="eastAsia" w:ascii="方正仿宋简体" w:eastAsia="方正仿宋简体"/>
          <w:spacing w:val="-1"/>
          <w:w w:val="102"/>
          <w:sz w:val="29"/>
        </w:rPr>
        <w:t>终</w:t>
      </w:r>
      <w:r>
        <w:rPr>
          <w:rFonts w:hint="eastAsia" w:ascii="方正仿宋简体" w:eastAsia="方正仿宋简体"/>
          <w:spacing w:val="4"/>
          <w:w w:val="102"/>
          <w:sz w:val="29"/>
        </w:rPr>
        <w:t>止</w:t>
      </w:r>
      <w:r>
        <w:rPr>
          <w:rFonts w:hint="eastAsia" w:ascii="方正仿宋简体" w:eastAsia="方正仿宋简体"/>
          <w:spacing w:val="-1"/>
          <w:w w:val="102"/>
          <w:sz w:val="29"/>
        </w:rPr>
        <w:t>双</w:t>
      </w:r>
      <w:r>
        <w:rPr>
          <w:rFonts w:hint="eastAsia" w:ascii="方正仿宋简体" w:eastAsia="方正仿宋简体"/>
          <w:spacing w:val="4"/>
          <w:w w:val="102"/>
          <w:sz w:val="29"/>
        </w:rPr>
        <w:t>方</w:t>
      </w:r>
      <w:r>
        <w:rPr>
          <w:rFonts w:hint="eastAsia" w:ascii="方正仿宋简体" w:eastAsia="方正仿宋简体"/>
          <w:spacing w:val="-1"/>
          <w:w w:val="102"/>
          <w:sz w:val="29"/>
        </w:rPr>
        <w:t>尚</w:t>
      </w:r>
      <w:r>
        <w:rPr>
          <w:rFonts w:hint="eastAsia" w:ascii="方正仿宋简体" w:eastAsia="方正仿宋简体"/>
          <w:spacing w:val="4"/>
          <w:w w:val="102"/>
          <w:sz w:val="29"/>
        </w:rPr>
        <w:t>未</w:t>
      </w:r>
      <w:r>
        <w:rPr>
          <w:rFonts w:hint="eastAsia" w:ascii="方正仿宋简体" w:eastAsia="方正仿宋简体"/>
          <w:spacing w:val="-1"/>
          <w:w w:val="102"/>
          <w:sz w:val="29"/>
        </w:rPr>
        <w:t>履</w:t>
      </w:r>
      <w:r>
        <w:rPr>
          <w:rFonts w:hint="eastAsia" w:ascii="方正仿宋简体" w:eastAsia="方正仿宋简体"/>
          <w:spacing w:val="4"/>
          <w:w w:val="102"/>
          <w:sz w:val="29"/>
        </w:rPr>
        <w:t>行</w:t>
      </w:r>
      <w:r>
        <w:rPr>
          <w:rFonts w:hint="eastAsia" w:ascii="方正仿宋简体" w:eastAsia="方正仿宋简体"/>
          <w:spacing w:val="-1"/>
          <w:w w:val="102"/>
          <w:sz w:val="29"/>
        </w:rPr>
        <w:t>完</w:t>
      </w:r>
      <w:r>
        <w:rPr>
          <w:rFonts w:hint="eastAsia" w:ascii="方正仿宋简体" w:eastAsia="方正仿宋简体"/>
          <w:w w:val="102"/>
          <w:sz w:val="29"/>
        </w:rPr>
        <w:t>毕</w:t>
      </w:r>
      <w:r>
        <w:rPr>
          <w:rFonts w:hint="eastAsia" w:ascii="方正仿宋简体" w:eastAsia="方正仿宋简体"/>
          <w:spacing w:val="-1"/>
          <w:w w:val="102"/>
          <w:sz w:val="29"/>
        </w:rPr>
        <w:t>的</w:t>
      </w:r>
      <w:r>
        <w:rPr>
          <w:rFonts w:hint="eastAsia" w:ascii="方正仿宋简体" w:eastAsia="方正仿宋简体"/>
          <w:spacing w:val="4"/>
          <w:w w:val="102"/>
          <w:sz w:val="29"/>
        </w:rPr>
        <w:t>业</w:t>
      </w:r>
      <w:r>
        <w:rPr>
          <w:rFonts w:hint="eastAsia" w:ascii="方正仿宋简体" w:eastAsia="方正仿宋简体"/>
          <w:spacing w:val="-1"/>
          <w:w w:val="102"/>
          <w:sz w:val="29"/>
        </w:rPr>
        <w:t>务</w:t>
      </w:r>
      <w:r>
        <w:rPr>
          <w:rFonts w:hint="eastAsia" w:ascii="方正仿宋简体" w:eastAsia="方正仿宋简体"/>
          <w:spacing w:val="4"/>
          <w:w w:val="102"/>
          <w:sz w:val="29"/>
        </w:rPr>
        <w:t>合</w:t>
      </w:r>
      <w:r>
        <w:rPr>
          <w:rFonts w:hint="eastAsia" w:ascii="方正仿宋简体" w:eastAsia="方正仿宋简体"/>
          <w:spacing w:val="-1"/>
          <w:w w:val="102"/>
          <w:sz w:val="29"/>
        </w:rPr>
        <w:t>同</w:t>
      </w:r>
      <w:r>
        <w:rPr>
          <w:rFonts w:hint="eastAsia" w:ascii="方正仿宋简体" w:eastAsia="方正仿宋简体"/>
          <w:spacing w:val="-44"/>
          <w:w w:val="102"/>
          <w:sz w:val="29"/>
        </w:rPr>
        <w:t>，</w:t>
      </w:r>
      <w:r>
        <w:rPr>
          <w:rFonts w:hint="eastAsia" w:ascii="方正仿宋简体" w:eastAsia="方正仿宋简体"/>
          <w:spacing w:val="-1"/>
          <w:w w:val="102"/>
          <w:sz w:val="29"/>
        </w:rPr>
        <w:t>暂</w:t>
      </w:r>
      <w:r>
        <w:rPr>
          <w:rFonts w:hint="eastAsia" w:ascii="方正仿宋简体" w:eastAsia="方正仿宋简体"/>
          <w:spacing w:val="4"/>
          <w:w w:val="102"/>
          <w:sz w:val="29"/>
        </w:rPr>
        <w:t>停</w:t>
      </w:r>
      <w:r>
        <w:rPr>
          <w:rFonts w:hint="eastAsia" w:ascii="方正仿宋简体" w:eastAsia="方正仿宋简体"/>
          <w:spacing w:val="-1"/>
          <w:w w:val="102"/>
          <w:sz w:val="29"/>
        </w:rPr>
        <w:t>结</w:t>
      </w:r>
      <w:r>
        <w:rPr>
          <w:rFonts w:hint="eastAsia" w:ascii="方正仿宋简体" w:eastAsia="方正仿宋简体"/>
          <w:spacing w:val="4"/>
          <w:w w:val="102"/>
          <w:sz w:val="29"/>
        </w:rPr>
        <w:t>算</w:t>
      </w:r>
      <w:r>
        <w:rPr>
          <w:rFonts w:hint="eastAsia" w:ascii="方正仿宋简体" w:eastAsia="方正仿宋简体"/>
          <w:spacing w:val="-1"/>
          <w:w w:val="102"/>
          <w:sz w:val="29"/>
        </w:rPr>
        <w:t>合</w:t>
      </w:r>
      <w:r>
        <w:rPr>
          <w:rFonts w:hint="eastAsia" w:ascii="方正仿宋简体" w:eastAsia="方正仿宋简体"/>
          <w:spacing w:val="4"/>
          <w:w w:val="102"/>
          <w:sz w:val="29"/>
        </w:rPr>
        <w:t>同</w:t>
      </w:r>
      <w:r>
        <w:rPr>
          <w:rFonts w:hint="eastAsia" w:ascii="方正仿宋简体" w:eastAsia="方正仿宋简体"/>
          <w:spacing w:val="-1"/>
          <w:w w:val="102"/>
          <w:sz w:val="29"/>
        </w:rPr>
        <w:t>未</w:t>
      </w:r>
      <w:r>
        <w:rPr>
          <w:rFonts w:hint="eastAsia" w:ascii="方正仿宋简体" w:eastAsia="方正仿宋简体"/>
          <w:spacing w:val="4"/>
          <w:w w:val="102"/>
          <w:sz w:val="29"/>
        </w:rPr>
        <w:t>支</w:t>
      </w:r>
      <w:r>
        <w:rPr>
          <w:rFonts w:hint="eastAsia" w:ascii="方正仿宋简体" w:eastAsia="方正仿宋简体"/>
          <w:spacing w:val="-1"/>
          <w:w w:val="102"/>
          <w:sz w:val="29"/>
        </w:rPr>
        <w:t>付</w:t>
      </w:r>
      <w:r>
        <w:rPr>
          <w:rFonts w:hint="eastAsia" w:ascii="方正仿宋简体" w:eastAsia="方正仿宋简体"/>
          <w:spacing w:val="4"/>
          <w:w w:val="102"/>
          <w:sz w:val="29"/>
        </w:rPr>
        <w:t>款</w:t>
      </w:r>
      <w:r>
        <w:rPr>
          <w:rFonts w:hint="eastAsia" w:ascii="方正仿宋简体" w:eastAsia="方正仿宋简体"/>
          <w:w w:val="102"/>
          <w:sz w:val="29"/>
        </w:rPr>
        <w:t>项</w:t>
      </w:r>
      <w:r>
        <w:rPr>
          <w:rFonts w:hint="eastAsia" w:ascii="方正仿宋简体" w:eastAsia="方正仿宋简体"/>
          <w:spacing w:val="-44"/>
          <w:w w:val="102"/>
          <w:sz w:val="29"/>
        </w:rPr>
        <w:t>，</w:t>
      </w:r>
      <w:r>
        <w:rPr>
          <w:rFonts w:hint="eastAsia" w:ascii="方正仿宋简体" w:eastAsia="方正仿宋简体"/>
          <w:spacing w:val="-1"/>
          <w:w w:val="102"/>
          <w:sz w:val="29"/>
        </w:rPr>
        <w:t>赔</w:t>
      </w:r>
      <w:r>
        <w:rPr>
          <w:rFonts w:hint="eastAsia" w:ascii="方正仿宋简体" w:eastAsia="方正仿宋简体"/>
          <w:spacing w:val="4"/>
          <w:w w:val="102"/>
          <w:sz w:val="29"/>
        </w:rPr>
        <w:t>偿</w:t>
      </w:r>
      <w:r>
        <w:rPr>
          <w:rFonts w:hint="eastAsia" w:ascii="方正仿宋简体" w:eastAsia="方正仿宋简体"/>
          <w:spacing w:val="-1"/>
          <w:w w:val="102"/>
          <w:sz w:val="29"/>
        </w:rPr>
        <w:t>贵</w:t>
      </w:r>
      <w:r>
        <w:rPr>
          <w:rFonts w:hint="eastAsia" w:ascii="方正仿宋简体" w:eastAsia="方正仿宋简体"/>
          <w:spacing w:val="4"/>
          <w:w w:val="102"/>
          <w:sz w:val="29"/>
        </w:rPr>
        <w:t>方</w:t>
      </w:r>
      <w:r>
        <w:rPr>
          <w:rFonts w:hint="eastAsia" w:ascii="方正仿宋简体" w:eastAsia="方正仿宋简体"/>
          <w:spacing w:val="-1"/>
          <w:w w:val="102"/>
          <w:sz w:val="29"/>
        </w:rPr>
        <w:t>遭</w:t>
      </w:r>
      <w:r>
        <w:rPr>
          <w:rFonts w:hint="eastAsia" w:ascii="方正仿宋简体" w:eastAsia="方正仿宋简体"/>
          <w:spacing w:val="4"/>
          <w:w w:val="102"/>
          <w:sz w:val="29"/>
        </w:rPr>
        <w:t>受</w:t>
      </w:r>
      <w:r>
        <w:rPr>
          <w:rFonts w:hint="eastAsia" w:ascii="方正仿宋简体" w:eastAsia="方正仿宋简体"/>
          <w:spacing w:val="-1"/>
          <w:w w:val="102"/>
          <w:sz w:val="29"/>
        </w:rPr>
        <w:t>的</w:t>
      </w:r>
      <w:r>
        <w:rPr>
          <w:rFonts w:hint="eastAsia" w:ascii="方正仿宋简体" w:eastAsia="方正仿宋简体"/>
          <w:spacing w:val="4"/>
          <w:w w:val="102"/>
          <w:sz w:val="29"/>
        </w:rPr>
        <w:t>经</w:t>
      </w:r>
      <w:r>
        <w:rPr>
          <w:rFonts w:hint="eastAsia" w:ascii="方正仿宋简体" w:eastAsia="方正仿宋简体"/>
          <w:spacing w:val="-1"/>
          <w:w w:val="102"/>
          <w:sz w:val="29"/>
        </w:rPr>
        <w:t>济</w:t>
      </w:r>
      <w:r>
        <w:rPr>
          <w:rFonts w:hint="eastAsia" w:ascii="方正仿宋简体" w:eastAsia="方正仿宋简体"/>
          <w:w w:val="102"/>
          <w:sz w:val="29"/>
        </w:rPr>
        <w:t>损</w:t>
      </w:r>
      <w:r>
        <w:rPr>
          <w:rFonts w:hint="eastAsia" w:ascii="方正仿宋简体" w:eastAsia="方正仿宋简体"/>
          <w:spacing w:val="-1"/>
          <w:w w:val="102"/>
          <w:sz w:val="29"/>
        </w:rPr>
        <w:t>失</w:t>
      </w:r>
      <w:r>
        <w:rPr>
          <w:rFonts w:hint="eastAsia" w:ascii="方正仿宋简体" w:eastAsia="方正仿宋简体"/>
          <w:spacing w:val="4"/>
          <w:w w:val="102"/>
          <w:sz w:val="29"/>
        </w:rPr>
        <w:t>，</w:t>
      </w:r>
      <w:r>
        <w:rPr>
          <w:rFonts w:hint="eastAsia" w:ascii="方正仿宋简体" w:eastAsia="方正仿宋简体"/>
          <w:spacing w:val="-1"/>
          <w:w w:val="102"/>
          <w:sz w:val="29"/>
        </w:rPr>
        <w:t>并</w:t>
      </w:r>
      <w:r>
        <w:rPr>
          <w:rFonts w:hint="eastAsia" w:ascii="方正仿宋简体" w:eastAsia="方正仿宋简体"/>
          <w:spacing w:val="4"/>
          <w:w w:val="102"/>
          <w:sz w:val="29"/>
        </w:rPr>
        <w:t>列</w:t>
      </w:r>
      <w:r>
        <w:rPr>
          <w:rFonts w:hint="eastAsia" w:ascii="方正仿宋简体" w:eastAsia="方正仿宋简体"/>
          <w:spacing w:val="-1"/>
          <w:w w:val="102"/>
          <w:sz w:val="29"/>
        </w:rPr>
        <w:t>入</w:t>
      </w:r>
      <w:r>
        <w:rPr>
          <w:rFonts w:hint="eastAsia" w:ascii="方正仿宋简体" w:eastAsia="方正仿宋简体"/>
          <w:spacing w:val="4"/>
          <w:w w:val="102"/>
          <w:sz w:val="29"/>
        </w:rPr>
        <w:t>永</w:t>
      </w:r>
      <w:r>
        <w:rPr>
          <w:rFonts w:hint="eastAsia" w:ascii="方正仿宋简体" w:eastAsia="方正仿宋简体"/>
          <w:spacing w:val="-1"/>
          <w:w w:val="102"/>
          <w:sz w:val="29"/>
        </w:rPr>
        <w:t>久</w:t>
      </w:r>
      <w:r>
        <w:rPr>
          <w:rFonts w:hint="eastAsia" w:ascii="方正仿宋简体" w:eastAsia="方正仿宋简体"/>
          <w:spacing w:val="4"/>
          <w:w w:val="102"/>
          <w:sz w:val="29"/>
        </w:rPr>
        <w:t>禁</w:t>
      </w:r>
      <w:r>
        <w:rPr>
          <w:rFonts w:hint="eastAsia" w:ascii="方正仿宋简体" w:eastAsia="方正仿宋简体"/>
          <w:spacing w:val="-1"/>
          <w:w w:val="102"/>
          <w:sz w:val="29"/>
        </w:rPr>
        <w:t>入</w:t>
      </w:r>
      <w:r>
        <w:rPr>
          <w:rFonts w:hint="eastAsia" w:ascii="方正仿宋简体" w:eastAsia="方正仿宋简体"/>
          <w:spacing w:val="4"/>
          <w:w w:val="102"/>
          <w:sz w:val="29"/>
        </w:rPr>
        <w:t>中</w:t>
      </w:r>
      <w:r>
        <w:rPr>
          <w:rFonts w:hint="eastAsia" w:ascii="方正仿宋简体" w:eastAsia="方正仿宋简体"/>
          <w:spacing w:val="-1"/>
          <w:w w:val="102"/>
          <w:sz w:val="29"/>
        </w:rPr>
        <w:t>煤</w:t>
      </w:r>
      <w:r>
        <w:rPr>
          <w:rFonts w:hint="eastAsia" w:ascii="方正仿宋简体" w:eastAsia="方正仿宋简体"/>
          <w:spacing w:val="4"/>
          <w:w w:val="102"/>
          <w:sz w:val="29"/>
        </w:rPr>
        <w:t>市</w:t>
      </w:r>
      <w:r>
        <w:rPr>
          <w:rFonts w:hint="eastAsia" w:ascii="方正仿宋简体" w:eastAsia="方正仿宋简体"/>
          <w:spacing w:val="-1"/>
          <w:w w:val="102"/>
          <w:sz w:val="29"/>
        </w:rPr>
        <w:t>场</w:t>
      </w:r>
      <w:r>
        <w:rPr>
          <w:rFonts w:hint="eastAsia" w:ascii="方正仿宋简体" w:eastAsia="方正仿宋简体"/>
          <w:spacing w:val="4"/>
          <w:w w:val="102"/>
          <w:sz w:val="29"/>
        </w:rPr>
        <w:t>黑</w:t>
      </w:r>
      <w:r>
        <w:rPr>
          <w:rFonts w:hint="eastAsia" w:ascii="方正仿宋简体" w:eastAsia="方正仿宋简体"/>
          <w:spacing w:val="-1"/>
          <w:w w:val="102"/>
          <w:sz w:val="29"/>
        </w:rPr>
        <w:t>名</w:t>
      </w:r>
      <w:r>
        <w:rPr>
          <w:rFonts w:hint="eastAsia" w:ascii="方正仿宋简体" w:eastAsia="方正仿宋简体"/>
          <w:w w:val="102"/>
          <w:sz w:val="29"/>
        </w:rPr>
        <w:t>单。</w:t>
      </w:r>
    </w:p>
    <w:p>
      <w:pPr>
        <w:pStyle w:val="9"/>
        <w:rPr>
          <w:rFonts w:ascii="方正仿宋简体"/>
          <w:sz w:val="34"/>
        </w:rPr>
      </w:pPr>
    </w:p>
    <w:p>
      <w:pPr>
        <w:spacing w:before="294" w:line="350" w:lineRule="auto"/>
        <w:ind w:left="4171" w:right="1673" w:firstLine="0"/>
        <w:jc w:val="left"/>
        <w:rPr>
          <w:rFonts w:hint="eastAsia" w:ascii="方正仿宋简体" w:eastAsia="方正仿宋简体"/>
          <w:w w:val="102"/>
          <w:sz w:val="29"/>
        </w:rPr>
      </w:pPr>
      <w:r>
        <w:rPr>
          <w:rFonts w:hint="eastAsia" w:ascii="方正仿宋简体" w:eastAsia="方正仿宋简体"/>
          <w:spacing w:val="-1"/>
          <w:w w:val="102"/>
          <w:sz w:val="29"/>
        </w:rPr>
        <w:t>承</w:t>
      </w:r>
      <w:r>
        <w:rPr>
          <w:rFonts w:hint="eastAsia" w:ascii="方正仿宋简体" w:eastAsia="方正仿宋简体"/>
          <w:spacing w:val="4"/>
          <w:w w:val="102"/>
          <w:sz w:val="29"/>
        </w:rPr>
        <w:t>诺</w:t>
      </w:r>
      <w:r>
        <w:rPr>
          <w:rFonts w:hint="eastAsia" w:ascii="方正仿宋简体" w:eastAsia="方正仿宋简体"/>
          <w:spacing w:val="-1"/>
          <w:w w:val="102"/>
          <w:sz w:val="29"/>
        </w:rPr>
        <w:t>方</w:t>
      </w:r>
      <w:r>
        <w:rPr>
          <w:rFonts w:hint="eastAsia" w:ascii="方正仿宋简体" w:eastAsia="方正仿宋简体"/>
          <w:spacing w:val="4"/>
          <w:w w:val="102"/>
          <w:sz w:val="29"/>
        </w:rPr>
        <w:t>：</w:t>
      </w:r>
      <w:r>
        <w:rPr>
          <w:rFonts w:hint="eastAsia" w:ascii="方正仿宋简体" w:eastAsia="方正仿宋简体"/>
          <w:spacing w:val="-1"/>
          <w:w w:val="102"/>
          <w:sz w:val="29"/>
        </w:rPr>
        <w:t>（</w:t>
      </w:r>
      <w:r>
        <w:rPr>
          <w:rFonts w:hint="eastAsia" w:ascii="方正仿宋简体" w:eastAsia="方正仿宋简体"/>
          <w:spacing w:val="4"/>
          <w:w w:val="102"/>
          <w:sz w:val="29"/>
        </w:rPr>
        <w:t>盖</w:t>
      </w:r>
      <w:r>
        <w:rPr>
          <w:rFonts w:hint="eastAsia" w:ascii="方正仿宋简体" w:eastAsia="方正仿宋简体"/>
          <w:spacing w:val="-5"/>
          <w:w w:val="102"/>
          <w:sz w:val="29"/>
        </w:rPr>
        <w:t>章</w:t>
      </w:r>
      <w:r>
        <w:rPr>
          <w:rFonts w:hint="eastAsia" w:ascii="方正仿宋简体" w:eastAsia="方正仿宋简体"/>
          <w:w w:val="102"/>
          <w:sz w:val="29"/>
        </w:rPr>
        <w:t>）</w:t>
      </w:r>
    </w:p>
    <w:p>
      <w:pPr>
        <w:spacing w:before="294" w:line="350" w:lineRule="auto"/>
        <w:ind w:left="4171" w:right="1673" w:firstLine="0"/>
        <w:jc w:val="left"/>
        <w:rPr>
          <w:rFonts w:hint="eastAsia" w:ascii="方正仿宋简体" w:eastAsia="方正仿宋简体"/>
          <w:w w:val="102"/>
          <w:sz w:val="29"/>
        </w:rPr>
      </w:pPr>
      <w:r>
        <w:rPr>
          <w:rFonts w:hint="eastAsia" w:ascii="方正仿宋简体" w:eastAsia="方正仿宋简体"/>
          <w:spacing w:val="-1"/>
          <w:w w:val="102"/>
          <w:sz w:val="29"/>
        </w:rPr>
        <w:t>授</w:t>
      </w:r>
      <w:r>
        <w:rPr>
          <w:rFonts w:hint="eastAsia" w:ascii="方正仿宋简体" w:eastAsia="方正仿宋简体"/>
          <w:spacing w:val="4"/>
          <w:w w:val="102"/>
          <w:sz w:val="29"/>
        </w:rPr>
        <w:t>权</w:t>
      </w:r>
      <w:r>
        <w:rPr>
          <w:rFonts w:hint="eastAsia" w:ascii="方正仿宋简体" w:eastAsia="方正仿宋简体"/>
          <w:spacing w:val="-1"/>
          <w:w w:val="102"/>
          <w:sz w:val="29"/>
        </w:rPr>
        <w:t>代</w:t>
      </w:r>
      <w:r>
        <w:rPr>
          <w:rFonts w:hint="eastAsia" w:ascii="方正仿宋简体" w:eastAsia="方正仿宋简体"/>
          <w:spacing w:val="4"/>
          <w:w w:val="102"/>
          <w:sz w:val="29"/>
        </w:rPr>
        <w:t>表</w:t>
      </w:r>
      <w:r>
        <w:rPr>
          <w:rFonts w:hint="eastAsia" w:ascii="方正仿宋简体" w:eastAsia="方正仿宋简体"/>
          <w:spacing w:val="-1"/>
          <w:w w:val="102"/>
          <w:sz w:val="29"/>
        </w:rPr>
        <w:t>：（签</w:t>
      </w:r>
      <w:r>
        <w:rPr>
          <w:rFonts w:hint="eastAsia" w:ascii="方正仿宋简体" w:eastAsia="方正仿宋简体"/>
          <w:spacing w:val="4"/>
          <w:w w:val="102"/>
          <w:sz w:val="29"/>
        </w:rPr>
        <w:t>字</w:t>
      </w:r>
      <w:r>
        <w:rPr>
          <w:rFonts w:hint="eastAsia" w:ascii="方正仿宋简体" w:eastAsia="方正仿宋简体"/>
          <w:w w:val="102"/>
          <w:sz w:val="29"/>
        </w:rPr>
        <w:t>）</w:t>
      </w:r>
    </w:p>
    <w:p>
      <w:pPr>
        <w:spacing w:before="294" w:line="350" w:lineRule="auto"/>
        <w:ind w:left="4171" w:right="1673" w:firstLine="0"/>
        <w:jc w:val="left"/>
        <w:rPr>
          <w:rFonts w:hint="eastAsia" w:ascii="方正仿宋简体" w:eastAsia="方正仿宋简体"/>
          <w:sz w:val="29"/>
        </w:rPr>
      </w:pPr>
      <w:r>
        <w:rPr>
          <w:rFonts w:hint="eastAsia" w:ascii="方正仿宋简体" w:eastAsia="方正仿宋简体"/>
          <w:spacing w:val="-1"/>
          <w:w w:val="102"/>
          <w:sz w:val="29"/>
        </w:rPr>
        <w:t>地址</w:t>
      </w:r>
      <w:r>
        <w:rPr>
          <w:rFonts w:hint="eastAsia" w:ascii="方正仿宋简体" w:eastAsia="方正仿宋简体"/>
          <w:w w:val="102"/>
          <w:sz w:val="29"/>
        </w:rPr>
        <w:t>：</w:t>
      </w:r>
    </w:p>
    <w:p>
      <w:pPr>
        <w:spacing w:before="47"/>
        <w:ind w:left="1612" w:right="917" w:firstLine="2736" w:firstLineChars="900"/>
        <w:jc w:val="both"/>
        <w:rPr>
          <w:rFonts w:hint="eastAsia" w:ascii="方正仿宋简体" w:eastAsia="方正仿宋简体"/>
          <w:sz w:val="29"/>
        </w:rPr>
      </w:pPr>
      <w:r>
        <w:rPr>
          <w:rFonts w:hint="eastAsia" w:ascii="方正仿宋简体" w:eastAsia="方正仿宋简体"/>
          <w:w w:val="105"/>
          <w:sz w:val="29"/>
        </w:rPr>
        <w:t>电话：</w:t>
      </w:r>
    </w:p>
    <w:p>
      <w:pPr>
        <w:tabs>
          <w:tab w:val="left" w:pos="5068"/>
          <w:tab w:val="left" w:pos="5971"/>
        </w:tabs>
        <w:spacing w:before="197"/>
        <w:ind w:left="4171"/>
        <w:rPr>
          <w:rFonts w:hint="eastAsia" w:ascii="微软雅黑" w:eastAsia="微软雅黑"/>
          <w:b/>
          <w:w w:val="100"/>
          <w:sz w:val="24"/>
          <w:lang w:val="en-US" w:eastAsia="zh-CN"/>
        </w:rPr>
      </w:pPr>
      <w:r>
        <w:rPr>
          <w:rFonts w:hint="eastAsia" w:ascii="方正仿宋简体" w:eastAsia="方正仿宋简体"/>
          <w:w w:val="105"/>
          <w:sz w:val="29"/>
        </w:rPr>
        <w:t>年</w:t>
      </w:r>
      <w:r>
        <w:rPr>
          <w:rFonts w:hint="eastAsia" w:ascii="方正仿宋简体" w:eastAsia="方正仿宋简体"/>
          <w:w w:val="105"/>
          <w:sz w:val="29"/>
        </w:rPr>
        <w:tab/>
      </w:r>
      <w:r>
        <w:rPr>
          <w:rFonts w:hint="eastAsia" w:ascii="方正仿宋简体" w:eastAsia="方正仿宋简体"/>
          <w:w w:val="105"/>
          <w:sz w:val="29"/>
        </w:rPr>
        <w:t>月</w:t>
      </w:r>
      <w:r>
        <w:rPr>
          <w:rFonts w:hint="eastAsia" w:ascii="方正仿宋简体" w:eastAsia="方正仿宋简体"/>
          <w:w w:val="105"/>
          <w:sz w:val="29"/>
        </w:rPr>
        <w:tab/>
      </w:r>
      <w:r>
        <w:rPr>
          <w:rFonts w:hint="eastAsia" w:ascii="方正仿宋简体" w:eastAsia="方正仿宋简体"/>
          <w:w w:val="105"/>
          <w:sz w:val="29"/>
        </w:rPr>
        <w:t>日</w:t>
      </w:r>
    </w:p>
    <w:p>
      <w:pPr>
        <w:autoSpaceDE/>
        <w:autoSpaceDN/>
        <w:spacing w:before="260" w:beforeLines="0" w:line="360" w:lineRule="auto"/>
        <w:ind w:left="0" w:leftChars="0" w:right="0" w:firstLine="0" w:firstLineChars="0"/>
        <w:jc w:val="both"/>
        <w:rPr>
          <w:rFonts w:hint="eastAsia" w:ascii="微软雅黑" w:eastAsia="微软雅黑"/>
          <w:b/>
          <w:w w:val="100"/>
          <w:sz w:val="24"/>
          <w:lang w:val="en-US" w:eastAsia="zh-CN"/>
        </w:rPr>
      </w:pPr>
      <w:r>
        <w:rPr>
          <w:rFonts w:hint="eastAsia" w:ascii="微软雅黑" w:eastAsia="微软雅黑"/>
          <w:b/>
          <w:w w:val="100"/>
          <w:sz w:val="24"/>
          <w:lang w:val="en-US" w:eastAsia="zh-CN"/>
        </w:rPr>
        <w:t>附件五：合同文本</w:t>
      </w:r>
    </w:p>
    <w:p>
      <w:pPr>
        <w:autoSpaceDE/>
        <w:autoSpaceDN/>
        <w:spacing w:before="260" w:beforeLines="0" w:line="360" w:lineRule="auto"/>
        <w:ind w:left="0" w:leftChars="0" w:right="0" w:firstLine="0" w:firstLineChars="0"/>
        <w:jc w:val="center"/>
        <w:rPr>
          <w:rFonts w:hint="default" w:ascii="Times New Roman" w:hAnsi="Times New Roman" w:eastAsia="宋体" w:cs="Times New Roman"/>
          <w:b/>
          <w:color w:val="000000"/>
          <w:sz w:val="44"/>
          <w:highlight w:val="none"/>
        </w:rPr>
      </w:pPr>
      <w:r>
        <w:rPr>
          <w:rFonts w:hint="default" w:ascii="Times New Roman" w:hAnsi="Times New Roman" w:eastAsia="宋体" w:cs="Times New Roman"/>
          <w:b/>
          <w:color w:val="000000"/>
          <w:sz w:val="44"/>
          <w:highlight w:val="none"/>
        </w:rPr>
        <w:t>中国中煤能源</w:t>
      </w:r>
      <w:r>
        <w:rPr>
          <w:rFonts w:hint="default" w:ascii="Times New Roman" w:hAnsi="Times New Roman" w:eastAsia="宋体" w:cs="Times New Roman"/>
          <w:b/>
          <w:color w:val="000000"/>
          <w:sz w:val="44"/>
          <w:highlight w:val="none"/>
          <w:lang w:eastAsia="zh-CN"/>
        </w:rPr>
        <w:t>集团</w:t>
      </w:r>
      <w:r>
        <w:rPr>
          <w:rFonts w:hint="default" w:ascii="Times New Roman" w:hAnsi="Times New Roman" w:eastAsia="宋体" w:cs="Times New Roman"/>
          <w:b/>
          <w:color w:val="000000"/>
          <w:sz w:val="44"/>
          <w:highlight w:val="none"/>
        </w:rPr>
        <w:t>有限公司</w:t>
      </w:r>
    </w:p>
    <w:p>
      <w:pPr>
        <w:autoSpaceDE/>
        <w:autoSpaceDN/>
        <w:spacing w:before="260" w:beforeLines="0" w:line="360" w:lineRule="auto"/>
        <w:jc w:val="center"/>
        <w:rPr>
          <w:rFonts w:hint="default" w:ascii="Times New Roman" w:hAnsi="Times New Roman" w:eastAsia="宋体" w:cs="Times New Roman"/>
          <w:b/>
          <w:bCs w:val="0"/>
          <w:color w:val="000000"/>
          <w:sz w:val="44"/>
          <w:highlight w:val="none"/>
          <w:lang w:eastAsia="zh-CN"/>
        </w:rPr>
      </w:pPr>
      <w:r>
        <w:rPr>
          <w:rFonts w:hint="default" w:ascii="Times New Roman" w:hAnsi="Times New Roman" w:eastAsia="宋体" w:cs="Times New Roman"/>
          <w:b/>
          <w:bCs w:val="0"/>
          <w:color w:val="000000"/>
          <w:sz w:val="44"/>
          <w:highlight w:val="none"/>
          <w:lang w:eastAsia="zh-CN"/>
        </w:rPr>
        <w:t>重点建设项目后评价</w:t>
      </w:r>
    </w:p>
    <w:p>
      <w:pPr>
        <w:spacing w:line="760" w:lineRule="exact"/>
        <w:jc w:val="center"/>
        <w:rPr>
          <w:rFonts w:hint="default" w:ascii="Times New Roman" w:hAnsi="Times New Roman" w:eastAsia="微软简标宋"/>
          <w:sz w:val="40"/>
          <w:szCs w:val="72"/>
          <w:highlight w:val="none"/>
        </w:rPr>
      </w:pPr>
    </w:p>
    <w:p>
      <w:pPr>
        <w:spacing w:line="760" w:lineRule="exact"/>
        <w:jc w:val="center"/>
        <w:rPr>
          <w:rFonts w:hint="default" w:ascii="Times New Roman" w:hAnsi="Times New Roman" w:eastAsia="微软简标宋"/>
          <w:sz w:val="40"/>
          <w:szCs w:val="72"/>
          <w:highlight w:val="none"/>
        </w:rPr>
      </w:pPr>
    </w:p>
    <w:p>
      <w:pPr>
        <w:spacing w:line="760" w:lineRule="exact"/>
        <w:jc w:val="center"/>
        <w:rPr>
          <w:rFonts w:hint="eastAsia" w:ascii="Times New Roman" w:hAnsi="Times New Roman" w:eastAsia="微软简标宋"/>
          <w:sz w:val="40"/>
          <w:szCs w:val="72"/>
          <w:highlight w:val="none"/>
          <w:lang w:eastAsia="zh-CN"/>
        </w:rPr>
      </w:pPr>
      <w:r>
        <w:rPr>
          <w:rFonts w:hint="default" w:ascii="Times New Roman" w:hAnsi="Times New Roman" w:eastAsia="微软简标宋"/>
          <w:sz w:val="40"/>
          <w:szCs w:val="72"/>
          <w:highlight w:val="none"/>
        </w:rPr>
        <w:t>实施服务合同</w:t>
      </w:r>
      <w:r>
        <w:rPr>
          <w:rFonts w:hint="eastAsia" w:ascii="Times New Roman" w:hAnsi="Times New Roman" w:eastAsia="微软简标宋"/>
          <w:sz w:val="40"/>
          <w:szCs w:val="72"/>
          <w:highlight w:val="none"/>
          <w:lang w:eastAsia="zh-CN"/>
        </w:rPr>
        <w:t>（</w:t>
      </w:r>
      <w:r>
        <w:rPr>
          <w:rFonts w:hint="eastAsia" w:ascii="Times New Roman" w:hAnsi="Times New Roman" w:eastAsia="微软简标宋"/>
          <w:sz w:val="40"/>
          <w:szCs w:val="72"/>
          <w:highlight w:val="none"/>
          <w:lang w:val="en-US" w:eastAsia="zh-CN"/>
        </w:rPr>
        <w:t>模板</w:t>
      </w:r>
      <w:r>
        <w:rPr>
          <w:rFonts w:hint="eastAsia" w:ascii="Times New Roman" w:hAnsi="Times New Roman" w:eastAsia="微软简标宋"/>
          <w:sz w:val="40"/>
          <w:szCs w:val="72"/>
          <w:highlight w:val="none"/>
          <w:lang w:eastAsia="zh-CN"/>
        </w:rPr>
        <w:t>）</w:t>
      </w:r>
    </w:p>
    <w:p>
      <w:pPr>
        <w:spacing w:line="520" w:lineRule="exact"/>
        <w:ind w:left="-53" w:leftChars="-24" w:firstLine="1"/>
        <w:jc w:val="center"/>
        <w:rPr>
          <w:rFonts w:ascii="Times New Roman" w:hAnsi="Times New Roman"/>
          <w:b/>
          <w:sz w:val="28"/>
          <w:szCs w:val="28"/>
          <w:highlight w:val="none"/>
        </w:rPr>
      </w:pPr>
    </w:p>
    <w:p>
      <w:pPr>
        <w:spacing w:line="520" w:lineRule="exact"/>
        <w:ind w:left="-53" w:leftChars="-24" w:firstLine="1"/>
        <w:jc w:val="center"/>
        <w:rPr>
          <w:rFonts w:ascii="Times New Roman" w:hAnsi="Times New Roman"/>
          <w:b/>
          <w:sz w:val="28"/>
          <w:szCs w:val="28"/>
          <w:highlight w:val="none"/>
        </w:rPr>
      </w:pPr>
    </w:p>
    <w:p>
      <w:pPr>
        <w:spacing w:line="520" w:lineRule="exact"/>
        <w:ind w:left="-53" w:leftChars="-24" w:firstLine="1"/>
        <w:jc w:val="center"/>
        <w:rPr>
          <w:rFonts w:ascii="Times New Roman" w:hAnsi="Times New Roman"/>
          <w:b/>
          <w:sz w:val="28"/>
          <w:szCs w:val="28"/>
          <w:highlight w:val="none"/>
        </w:rPr>
      </w:pPr>
    </w:p>
    <w:p>
      <w:pPr>
        <w:pStyle w:val="16"/>
        <w:spacing w:line="360" w:lineRule="auto"/>
        <w:ind w:firstLine="790" w:firstLineChars="246"/>
        <w:rPr>
          <w:rFonts w:hint="default" w:ascii="Times New Roman" w:hAnsi="Times New Roman"/>
          <w:b/>
          <w:color w:val="333333"/>
          <w:sz w:val="32"/>
          <w:szCs w:val="32"/>
          <w:highlight w:val="none"/>
        </w:rPr>
      </w:pPr>
      <w:r>
        <w:rPr>
          <w:rFonts w:hint="default" w:ascii="Times New Roman" w:hAnsi="Times New Roman"/>
          <w:b/>
          <w:color w:val="333333"/>
          <w:sz w:val="32"/>
          <w:szCs w:val="32"/>
          <w:highlight w:val="none"/>
        </w:rPr>
        <w:t>合同编号：</w:t>
      </w:r>
    </w:p>
    <w:p>
      <w:pPr>
        <w:pStyle w:val="16"/>
        <w:spacing w:line="360" w:lineRule="auto"/>
        <w:ind w:firstLine="790" w:firstLineChars="246"/>
        <w:rPr>
          <w:rFonts w:hint="default" w:ascii="Times New Roman" w:hAnsi="Times New Roman"/>
          <w:b/>
          <w:color w:val="333333"/>
          <w:sz w:val="32"/>
          <w:szCs w:val="32"/>
          <w:highlight w:val="none"/>
        </w:rPr>
      </w:pPr>
      <w:r>
        <w:rPr>
          <w:rFonts w:hint="default" w:ascii="Times New Roman" w:hAnsi="Times New Roman"/>
          <w:b/>
          <w:color w:val="333333"/>
          <w:sz w:val="32"/>
          <w:szCs w:val="32"/>
          <w:highlight w:val="none"/>
          <w:lang w:eastAsia="zh-CN"/>
        </w:rPr>
        <w:t>质量监管</w:t>
      </w:r>
      <w:r>
        <w:rPr>
          <w:rFonts w:hint="default" w:ascii="Times New Roman" w:hAnsi="Times New Roman"/>
          <w:b/>
          <w:color w:val="333333"/>
          <w:sz w:val="32"/>
          <w:szCs w:val="32"/>
          <w:highlight w:val="none"/>
        </w:rPr>
        <w:t>方：中国中煤能源</w:t>
      </w:r>
      <w:r>
        <w:rPr>
          <w:rFonts w:hint="default" w:ascii="Times New Roman" w:hAnsi="Times New Roman"/>
          <w:b/>
          <w:color w:val="333333"/>
          <w:sz w:val="32"/>
          <w:szCs w:val="32"/>
          <w:highlight w:val="none"/>
          <w:lang w:eastAsia="zh-CN"/>
        </w:rPr>
        <w:t>集团</w:t>
      </w:r>
      <w:r>
        <w:rPr>
          <w:rFonts w:hint="default" w:ascii="Times New Roman" w:hAnsi="Times New Roman" w:cs="Times New Roman"/>
          <w:b/>
          <w:bCs w:val="0"/>
          <w:color w:val="333333"/>
          <w:kern w:val="0"/>
          <w:sz w:val="32"/>
          <w:szCs w:val="32"/>
          <w:highlight w:val="none"/>
          <w:lang w:eastAsia="zh-CN"/>
        </w:rPr>
        <w:t>（股份）</w:t>
      </w:r>
      <w:r>
        <w:rPr>
          <w:rFonts w:hint="default" w:ascii="Times New Roman" w:hAnsi="Times New Roman"/>
          <w:b/>
          <w:color w:val="333333"/>
          <w:sz w:val="32"/>
          <w:szCs w:val="32"/>
          <w:highlight w:val="none"/>
        </w:rPr>
        <w:t>有限公司</w:t>
      </w:r>
    </w:p>
    <w:p>
      <w:pPr>
        <w:pStyle w:val="16"/>
        <w:spacing w:line="360" w:lineRule="auto"/>
        <w:ind w:firstLine="790" w:firstLineChars="246"/>
        <w:rPr>
          <w:rFonts w:hint="default" w:ascii="Times New Roman" w:hAnsi="Times New Roman" w:eastAsia="宋体"/>
          <w:b/>
          <w:color w:val="333333"/>
          <w:sz w:val="32"/>
          <w:szCs w:val="32"/>
          <w:highlight w:val="none"/>
          <w:lang w:val="en-US" w:eastAsia="zh-CN"/>
        </w:rPr>
      </w:pPr>
      <w:r>
        <w:rPr>
          <w:rFonts w:hint="eastAsia" w:ascii="Times New Roman" w:hAnsi="Times New Roman"/>
          <w:b/>
          <w:color w:val="333333"/>
          <w:sz w:val="32"/>
          <w:szCs w:val="32"/>
          <w:highlight w:val="none"/>
          <w:lang w:val="en-US" w:eastAsia="zh-CN"/>
        </w:rPr>
        <w:t>建设</w:t>
      </w:r>
      <w:r>
        <w:rPr>
          <w:rFonts w:hint="default" w:ascii="Times New Roman" w:hAnsi="Times New Roman"/>
          <w:b/>
          <w:color w:val="333333"/>
          <w:sz w:val="32"/>
          <w:szCs w:val="32"/>
          <w:highlight w:val="none"/>
        </w:rPr>
        <w:t>方：</w:t>
      </w:r>
      <w:r>
        <w:rPr>
          <w:rFonts w:hint="default" w:ascii="Times New Roman" w:hAnsi="Times New Roman"/>
          <w:b/>
          <w:color w:val="333333"/>
          <w:sz w:val="32"/>
          <w:szCs w:val="32"/>
          <w:highlight w:val="none"/>
          <w:lang w:val="en-US" w:eastAsia="zh-CN"/>
        </w:rPr>
        <w:t>xx建设单位</w:t>
      </w:r>
    </w:p>
    <w:p>
      <w:pPr>
        <w:pStyle w:val="16"/>
        <w:spacing w:line="360" w:lineRule="auto"/>
        <w:ind w:firstLine="790" w:firstLineChars="246"/>
        <w:rPr>
          <w:rFonts w:hint="default" w:ascii="Times New Roman" w:hAnsi="Times New Roman" w:eastAsia="宋体"/>
          <w:b/>
          <w:color w:val="333333"/>
          <w:sz w:val="32"/>
          <w:szCs w:val="32"/>
          <w:highlight w:val="none"/>
          <w:lang w:eastAsia="zh-CN"/>
        </w:rPr>
      </w:pPr>
      <w:r>
        <w:rPr>
          <w:rFonts w:hint="default" w:ascii="Times New Roman" w:hAnsi="Times New Roman"/>
          <w:b/>
          <w:color w:val="333333"/>
          <w:sz w:val="32"/>
          <w:szCs w:val="32"/>
          <w:highlight w:val="none"/>
          <w:lang w:eastAsia="zh-CN"/>
        </w:rPr>
        <w:t>咨询方：</w:t>
      </w:r>
    </w:p>
    <w:p>
      <w:pPr>
        <w:pStyle w:val="16"/>
        <w:spacing w:line="360" w:lineRule="auto"/>
        <w:ind w:firstLine="790" w:firstLineChars="246"/>
        <w:rPr>
          <w:rFonts w:hint="default" w:ascii="Times New Roman" w:hAnsi="Times New Roman"/>
          <w:b/>
          <w:color w:val="333333"/>
          <w:sz w:val="32"/>
          <w:szCs w:val="32"/>
          <w:highlight w:val="none"/>
        </w:rPr>
      </w:pPr>
      <w:r>
        <w:rPr>
          <w:rFonts w:hint="default" w:ascii="Times New Roman" w:hAnsi="Times New Roman"/>
          <w:b/>
          <w:color w:val="333333"/>
          <w:sz w:val="32"/>
          <w:szCs w:val="32"/>
          <w:highlight w:val="none"/>
        </w:rPr>
        <w:t>签订地点：北  京</w:t>
      </w:r>
    </w:p>
    <w:p>
      <w:pPr>
        <w:pStyle w:val="16"/>
        <w:spacing w:line="360" w:lineRule="auto"/>
        <w:ind w:firstLine="790" w:firstLineChars="246"/>
        <w:rPr>
          <w:rFonts w:hint="default" w:ascii="Times New Roman" w:hAnsi="Times New Roman"/>
          <w:b/>
          <w:color w:val="333333"/>
          <w:sz w:val="32"/>
          <w:szCs w:val="32"/>
          <w:highlight w:val="none"/>
        </w:rPr>
      </w:pPr>
      <w:r>
        <w:rPr>
          <w:rFonts w:hint="default" w:ascii="Times New Roman" w:hAnsi="Times New Roman"/>
          <w:b/>
          <w:color w:val="333333"/>
          <w:sz w:val="32"/>
          <w:szCs w:val="32"/>
          <w:highlight w:val="none"/>
        </w:rPr>
        <w:t>签订时间：</w:t>
      </w:r>
      <w:r>
        <w:rPr>
          <w:rFonts w:hint="default" w:ascii="Times New Roman" w:hAnsi="Times New Roman"/>
          <w:b/>
          <w:color w:val="333333"/>
          <w:sz w:val="32"/>
          <w:szCs w:val="32"/>
          <w:highlight w:val="none"/>
          <w:lang w:val="en-US" w:eastAsia="zh-CN"/>
        </w:rPr>
        <w:t xml:space="preserve">    </w:t>
      </w:r>
      <w:r>
        <w:rPr>
          <w:rFonts w:hint="default" w:ascii="Times New Roman" w:hAnsi="Times New Roman"/>
          <w:b/>
          <w:color w:val="333333"/>
          <w:sz w:val="32"/>
          <w:szCs w:val="32"/>
          <w:highlight w:val="none"/>
        </w:rPr>
        <w:t xml:space="preserve">年 </w:t>
      </w:r>
      <w:r>
        <w:rPr>
          <w:rFonts w:hint="default" w:ascii="Times New Roman" w:hAnsi="Times New Roman"/>
          <w:b/>
          <w:color w:val="333333"/>
          <w:sz w:val="32"/>
          <w:szCs w:val="32"/>
          <w:highlight w:val="none"/>
          <w:lang w:val="en-US" w:eastAsia="zh-CN"/>
        </w:rPr>
        <w:t xml:space="preserve">   </w:t>
      </w:r>
      <w:r>
        <w:rPr>
          <w:rFonts w:hint="default" w:ascii="Times New Roman" w:hAnsi="Times New Roman"/>
          <w:b/>
          <w:color w:val="333333"/>
          <w:sz w:val="32"/>
          <w:szCs w:val="32"/>
          <w:highlight w:val="none"/>
        </w:rPr>
        <w:t xml:space="preserve">月 </w:t>
      </w:r>
      <w:r>
        <w:rPr>
          <w:rFonts w:hint="default" w:ascii="Times New Roman" w:hAnsi="Times New Roman"/>
          <w:b/>
          <w:color w:val="333333"/>
          <w:sz w:val="32"/>
          <w:szCs w:val="32"/>
          <w:highlight w:val="none"/>
          <w:lang w:val="en-US" w:eastAsia="zh-CN"/>
        </w:rPr>
        <w:t xml:space="preserve"> </w:t>
      </w:r>
      <w:r>
        <w:rPr>
          <w:rFonts w:hint="default" w:ascii="Times New Roman" w:hAnsi="Times New Roman"/>
          <w:b/>
          <w:color w:val="333333"/>
          <w:sz w:val="32"/>
          <w:szCs w:val="32"/>
          <w:highlight w:val="none"/>
        </w:rPr>
        <w:t xml:space="preserve"> 日</w:t>
      </w:r>
    </w:p>
    <w:p>
      <w:pPr>
        <w:pStyle w:val="18"/>
        <w:ind w:left="0" w:leftChars="0" w:firstLine="0" w:firstLineChars="0"/>
        <w:jc w:val="center"/>
        <w:rPr>
          <w:rFonts w:hint="default" w:ascii="Times New Roman" w:hAnsi="Times New Roman" w:cs="Times New Roman"/>
          <w:b/>
          <w:sz w:val="30"/>
          <w:szCs w:val="30"/>
          <w:highlight w:val="none"/>
          <w:lang w:eastAsia="zh-CN"/>
        </w:rPr>
      </w:pPr>
    </w:p>
    <w:p>
      <w:pPr>
        <w:pageBreakBefore/>
        <w:spacing w:line="360" w:lineRule="auto"/>
        <w:jc w:val="center"/>
        <w:rPr>
          <w:rFonts w:ascii="Times New Roman" w:hAnsi="Times New Roman" w:cs="Times New Roman"/>
          <w:b/>
          <w:bCs/>
          <w:kern w:val="0"/>
          <w:sz w:val="28"/>
          <w:highlight w:val="none"/>
        </w:rPr>
      </w:pPr>
      <w:r>
        <w:rPr>
          <w:rFonts w:hint="default" w:ascii="Times New Roman" w:hAnsi="Times New Roman" w:cs="Times New Roman"/>
          <w:b/>
          <w:bCs/>
          <w:kern w:val="0"/>
          <w:sz w:val="28"/>
          <w:highlight w:val="none"/>
        </w:rPr>
        <w:t>第一部分　建设工程项目</w:t>
      </w:r>
      <w:r>
        <w:rPr>
          <w:rFonts w:hint="default" w:ascii="Times New Roman" w:hAnsi="Times New Roman" w:cs="Times New Roman"/>
          <w:b/>
          <w:bCs/>
          <w:kern w:val="0"/>
          <w:sz w:val="28"/>
          <w:highlight w:val="none"/>
          <w:lang w:eastAsia="zh-CN"/>
        </w:rPr>
        <w:t>后评价服务</w:t>
      </w:r>
      <w:r>
        <w:rPr>
          <w:rFonts w:hint="default" w:ascii="Times New Roman" w:hAnsi="Times New Roman" w:cs="Times New Roman"/>
          <w:b/>
          <w:bCs/>
          <w:kern w:val="0"/>
          <w:sz w:val="28"/>
          <w:highlight w:val="none"/>
        </w:rPr>
        <w:t>合同</w:t>
      </w:r>
    </w:p>
    <w:p>
      <w:pPr>
        <w:spacing w:line="36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中国中煤能源</w:t>
      </w:r>
      <w:r>
        <w:rPr>
          <w:rFonts w:hint="default" w:ascii="Times New Roman" w:hAnsi="Times New Roman" w:eastAsia="宋体" w:cs="Times New Roman"/>
          <w:bCs/>
          <w:kern w:val="0"/>
          <w:sz w:val="24"/>
          <w:szCs w:val="24"/>
          <w:highlight w:val="none"/>
          <w:lang w:eastAsia="zh-CN"/>
        </w:rPr>
        <w:t>集团（股份）</w:t>
      </w:r>
      <w:r>
        <w:rPr>
          <w:rFonts w:hint="default" w:ascii="Times New Roman" w:hAnsi="Times New Roman" w:eastAsia="宋体" w:cs="Times New Roman"/>
          <w:bCs/>
          <w:kern w:val="0"/>
          <w:sz w:val="24"/>
          <w:szCs w:val="24"/>
          <w:highlight w:val="none"/>
        </w:rPr>
        <w:t>有限公司（以下简称</w:t>
      </w:r>
      <w:r>
        <w:rPr>
          <w:rFonts w:hint="default" w:ascii="Times New Roman" w:hAnsi="Times New Roman" w:eastAsia="宋体" w:cs="Times New Roman"/>
          <w:bCs/>
          <w:kern w:val="0"/>
          <w:sz w:val="24"/>
          <w:szCs w:val="24"/>
          <w:highlight w:val="none"/>
          <w:lang w:eastAsia="zh-CN"/>
        </w:rPr>
        <w:t>质量监管</w:t>
      </w:r>
      <w:r>
        <w:rPr>
          <w:rFonts w:hint="default" w:ascii="Times New Roman" w:hAnsi="Times New Roman" w:eastAsia="宋体" w:cs="Times New Roman"/>
          <w:bCs/>
          <w:kern w:val="0"/>
          <w:sz w:val="24"/>
          <w:szCs w:val="24"/>
          <w:highlight w:val="none"/>
        </w:rPr>
        <w:t>方），经与下属二级单位</w:t>
      </w:r>
      <w:r>
        <w:rPr>
          <w:rFonts w:hint="default" w:ascii="Times New Roman" w:hAnsi="Times New Roman" w:eastAsia="宋体" w:cs="Times New Roman"/>
          <w:bCs/>
          <w:kern w:val="0"/>
          <w:sz w:val="24"/>
          <w:szCs w:val="24"/>
          <w:highlight w:val="none"/>
          <w:lang w:val="en-US" w:eastAsia="zh-CN"/>
        </w:rPr>
        <w:t>xx</w:t>
      </w:r>
      <w:r>
        <w:rPr>
          <w:rFonts w:hint="default" w:ascii="Times New Roman" w:hAnsi="Times New Roman" w:eastAsia="宋体" w:cs="Times New Roman"/>
          <w:bCs/>
          <w:kern w:val="0"/>
          <w:sz w:val="24"/>
          <w:szCs w:val="24"/>
          <w:highlight w:val="none"/>
        </w:rPr>
        <w:t>（以下简称</w:t>
      </w:r>
      <w:r>
        <w:rPr>
          <w:rFonts w:hint="default" w:ascii="Times New Roman" w:hAnsi="Times New Roman" w:eastAsia="宋体" w:cs="Times New Roman"/>
          <w:bCs/>
          <w:kern w:val="0"/>
          <w:sz w:val="24"/>
          <w:szCs w:val="24"/>
          <w:highlight w:val="none"/>
          <w:lang w:val="en-US" w:eastAsia="zh-CN"/>
        </w:rPr>
        <w:t>建设</w:t>
      </w:r>
      <w:r>
        <w:rPr>
          <w:rFonts w:hint="default" w:ascii="Times New Roman" w:hAnsi="Times New Roman" w:eastAsia="宋体" w:cs="Times New Roman"/>
          <w:bCs/>
          <w:kern w:val="0"/>
          <w:sz w:val="24"/>
          <w:szCs w:val="24"/>
          <w:highlight w:val="none"/>
        </w:rPr>
        <w:t>方）及咨询方（以下简称咨询方）各方协商一致，</w:t>
      </w:r>
      <w:r>
        <w:rPr>
          <w:rFonts w:hint="default" w:ascii="Times New Roman" w:hAnsi="Times New Roman" w:eastAsia="宋体" w:cs="Times New Roman"/>
          <w:bCs/>
          <w:kern w:val="0"/>
          <w:sz w:val="24"/>
          <w:szCs w:val="24"/>
          <w:highlight w:val="none"/>
          <w:lang w:val="en-US" w:eastAsia="zh-CN"/>
        </w:rPr>
        <w:t>建设</w:t>
      </w:r>
      <w:r>
        <w:rPr>
          <w:rFonts w:hint="default" w:ascii="Times New Roman" w:hAnsi="Times New Roman" w:eastAsia="宋体" w:cs="Times New Roman"/>
          <w:bCs/>
          <w:kern w:val="0"/>
          <w:sz w:val="24"/>
          <w:szCs w:val="24"/>
          <w:highlight w:val="none"/>
        </w:rPr>
        <w:t>方和咨询方自愿服从</w:t>
      </w:r>
      <w:r>
        <w:rPr>
          <w:rFonts w:hint="default" w:ascii="Times New Roman" w:hAnsi="Times New Roman" w:eastAsia="宋体" w:cs="Times New Roman"/>
          <w:bCs/>
          <w:kern w:val="0"/>
          <w:sz w:val="24"/>
          <w:szCs w:val="24"/>
          <w:highlight w:val="none"/>
          <w:lang w:eastAsia="zh-CN"/>
        </w:rPr>
        <w:t>质量监管</w:t>
      </w:r>
      <w:r>
        <w:rPr>
          <w:rFonts w:hint="default" w:ascii="Times New Roman" w:hAnsi="Times New Roman" w:eastAsia="宋体" w:cs="Times New Roman"/>
          <w:bCs/>
          <w:kern w:val="0"/>
          <w:sz w:val="24"/>
          <w:szCs w:val="24"/>
          <w:highlight w:val="none"/>
        </w:rPr>
        <w:t>方进行</w:t>
      </w:r>
      <w:r>
        <w:rPr>
          <w:rFonts w:hint="default" w:ascii="Times New Roman" w:hAnsi="Times New Roman" w:eastAsia="宋体" w:cs="Times New Roman"/>
          <w:bCs/>
          <w:kern w:val="0"/>
          <w:sz w:val="24"/>
          <w:szCs w:val="24"/>
          <w:highlight w:val="none"/>
          <w:lang w:eastAsia="zh-CN"/>
        </w:rPr>
        <w:t>后评价质量把控</w:t>
      </w:r>
      <w:r>
        <w:rPr>
          <w:rFonts w:hint="default" w:ascii="Times New Roman" w:hAnsi="Times New Roman" w:eastAsia="宋体" w:cs="Times New Roman"/>
          <w:bCs/>
          <w:kern w:val="0"/>
          <w:sz w:val="24"/>
          <w:szCs w:val="24"/>
          <w:highlight w:val="none"/>
        </w:rPr>
        <w:t xml:space="preserve">，在充分理解各方出发点的基础上签订本合同。 </w:t>
      </w:r>
    </w:p>
    <w:p>
      <w:pPr>
        <w:spacing w:line="36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一、</w:t>
      </w:r>
      <w:r>
        <w:rPr>
          <w:rFonts w:hint="default" w:ascii="Times New Roman" w:hAnsi="Times New Roman" w:eastAsia="宋体" w:cs="Times New Roman"/>
          <w:bCs/>
          <w:kern w:val="0"/>
          <w:sz w:val="24"/>
          <w:szCs w:val="24"/>
          <w:highlight w:val="none"/>
          <w:lang w:eastAsia="zh-CN"/>
        </w:rPr>
        <w:t>质量监管</w:t>
      </w:r>
      <w:r>
        <w:rPr>
          <w:rFonts w:hint="default" w:ascii="Times New Roman" w:hAnsi="Times New Roman" w:eastAsia="宋体" w:cs="Times New Roman"/>
          <w:bCs/>
          <w:kern w:val="0"/>
          <w:sz w:val="24"/>
          <w:szCs w:val="24"/>
          <w:highlight w:val="none"/>
        </w:rPr>
        <w:t>方委托咨询方为以下项目提供</w:t>
      </w:r>
      <w:r>
        <w:rPr>
          <w:rFonts w:hint="default" w:ascii="Times New Roman" w:hAnsi="Times New Roman" w:eastAsia="宋体" w:cs="Times New Roman"/>
          <w:bCs/>
          <w:kern w:val="0"/>
          <w:sz w:val="24"/>
          <w:szCs w:val="24"/>
          <w:highlight w:val="none"/>
          <w:lang w:eastAsia="zh-CN"/>
        </w:rPr>
        <w:t>项目后评价</w:t>
      </w:r>
      <w:r>
        <w:rPr>
          <w:rFonts w:hint="default" w:ascii="Times New Roman" w:hAnsi="Times New Roman" w:eastAsia="宋体" w:cs="Times New Roman"/>
          <w:bCs/>
          <w:kern w:val="0"/>
          <w:sz w:val="24"/>
          <w:szCs w:val="24"/>
          <w:highlight w:val="none"/>
        </w:rPr>
        <w:t xml:space="preserve">： </w:t>
      </w:r>
    </w:p>
    <w:p>
      <w:pPr>
        <w:numPr>
          <w:ilvl w:val="0"/>
          <w:numId w:val="0"/>
        </w:numPr>
        <w:spacing w:line="360" w:lineRule="exact"/>
        <w:ind w:firstLine="480" w:firstLineChars="200"/>
        <w:jc w:val="left"/>
        <w:rPr>
          <w:rFonts w:hint="default" w:ascii="Times New Roman" w:hAnsi="Times New Roman" w:eastAsia="宋体" w:cs="Times New Roman"/>
          <w:bCs/>
          <w:kern w:val="0"/>
          <w:sz w:val="24"/>
          <w:szCs w:val="24"/>
          <w:highlight w:val="none"/>
          <w:u w:val="none"/>
        </w:rPr>
      </w:pPr>
      <w:r>
        <w:rPr>
          <w:rFonts w:hint="default" w:ascii="Times New Roman" w:hAnsi="Times New Roman" w:eastAsia="宋体" w:cs="Times New Roman"/>
          <w:bCs/>
          <w:kern w:val="0"/>
          <w:sz w:val="24"/>
          <w:szCs w:val="24"/>
          <w:highlight w:val="none"/>
          <w:lang w:val="en-US" w:eastAsia="zh-CN"/>
        </w:rPr>
        <w:t>1.</w:t>
      </w:r>
      <w:r>
        <w:rPr>
          <w:rFonts w:hint="default" w:ascii="Times New Roman" w:hAnsi="Times New Roman" w:eastAsia="宋体" w:cs="Times New Roman"/>
          <w:bCs/>
          <w:kern w:val="0"/>
          <w:sz w:val="24"/>
          <w:szCs w:val="24"/>
          <w:highlight w:val="none"/>
        </w:rPr>
        <w:t>项目名称：</w:t>
      </w:r>
    </w:p>
    <w:p>
      <w:pPr>
        <w:numPr>
          <w:ilvl w:val="0"/>
          <w:numId w:val="0"/>
        </w:numPr>
        <w:spacing w:line="360" w:lineRule="exact"/>
        <w:ind w:firstLine="480" w:firstLineChars="200"/>
        <w:jc w:val="left"/>
        <w:rPr>
          <w:rFonts w:hint="default" w:ascii="Times New Roman" w:hAnsi="Times New Roman" w:eastAsia="宋体" w:cs="Times New Roman"/>
          <w:bCs/>
          <w:kern w:val="0"/>
          <w:sz w:val="24"/>
          <w:szCs w:val="24"/>
          <w:highlight w:val="none"/>
          <w:u w:val="none"/>
        </w:rPr>
      </w:pPr>
      <w:r>
        <w:rPr>
          <w:rFonts w:hint="default" w:ascii="Times New Roman" w:hAnsi="Times New Roman" w:eastAsia="宋体" w:cs="Times New Roman"/>
          <w:bCs/>
          <w:kern w:val="0"/>
          <w:sz w:val="24"/>
          <w:szCs w:val="24"/>
          <w:highlight w:val="none"/>
          <w:lang w:val="en-US" w:eastAsia="zh-CN"/>
        </w:rPr>
        <w:t>2.</w:t>
      </w:r>
      <w:r>
        <w:rPr>
          <w:rFonts w:hint="default" w:ascii="Times New Roman" w:hAnsi="Times New Roman" w:eastAsia="宋体" w:cs="Times New Roman"/>
          <w:bCs/>
          <w:kern w:val="0"/>
          <w:sz w:val="24"/>
          <w:szCs w:val="24"/>
          <w:highlight w:val="none"/>
        </w:rPr>
        <w:t>服务类别：</w:t>
      </w:r>
      <w:r>
        <w:rPr>
          <w:rFonts w:hint="default" w:ascii="Times New Roman" w:hAnsi="Times New Roman" w:eastAsia="宋体" w:cs="Times New Roman"/>
          <w:bCs/>
          <w:kern w:val="0"/>
          <w:sz w:val="24"/>
          <w:szCs w:val="24"/>
          <w:highlight w:val="none"/>
          <w:lang w:eastAsia="zh-CN"/>
        </w:rPr>
        <w:t>项目</w:t>
      </w:r>
      <w:r>
        <w:rPr>
          <w:rFonts w:hint="default" w:ascii="Times New Roman" w:hAnsi="Times New Roman" w:eastAsia="宋体" w:cs="Times New Roman"/>
          <w:bCs/>
          <w:kern w:val="0"/>
          <w:sz w:val="24"/>
          <w:szCs w:val="24"/>
          <w:highlight w:val="none"/>
          <w:u w:val="none"/>
          <w:lang w:eastAsia="zh-CN"/>
        </w:rPr>
        <w:t>后评价</w:t>
      </w:r>
      <w:r>
        <w:rPr>
          <w:rFonts w:hint="default" w:ascii="Times New Roman" w:hAnsi="Times New Roman" w:eastAsia="宋体" w:cs="Times New Roman"/>
          <w:bCs/>
          <w:kern w:val="0"/>
          <w:sz w:val="24"/>
          <w:szCs w:val="24"/>
          <w:highlight w:val="none"/>
          <w:u w:val="none"/>
        </w:rPr>
        <w:t xml:space="preserve"> </w:t>
      </w:r>
    </w:p>
    <w:p>
      <w:pPr>
        <w:spacing w:line="36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二、本合同的措词和用语与所属建设工程项目</w:t>
      </w:r>
      <w:r>
        <w:rPr>
          <w:rFonts w:hint="default" w:ascii="Times New Roman" w:hAnsi="Times New Roman" w:eastAsia="宋体" w:cs="Times New Roman"/>
          <w:bCs/>
          <w:kern w:val="0"/>
          <w:sz w:val="24"/>
          <w:szCs w:val="24"/>
          <w:highlight w:val="none"/>
          <w:lang w:eastAsia="zh-CN"/>
        </w:rPr>
        <w:t>后评价</w:t>
      </w:r>
      <w:r>
        <w:rPr>
          <w:rFonts w:hint="default" w:ascii="Times New Roman" w:hAnsi="Times New Roman" w:eastAsia="宋体" w:cs="Times New Roman"/>
          <w:bCs/>
          <w:kern w:val="0"/>
          <w:sz w:val="24"/>
          <w:szCs w:val="24"/>
          <w:highlight w:val="none"/>
        </w:rPr>
        <w:t xml:space="preserve">合同条件及有关附件同义。 </w:t>
      </w:r>
    </w:p>
    <w:p>
      <w:pPr>
        <w:spacing w:line="36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 xml:space="preserve">三、下列文件均为本合同的组成部分： </w:t>
      </w:r>
    </w:p>
    <w:p>
      <w:pPr>
        <w:spacing w:line="36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1．建设工程项目</w:t>
      </w:r>
      <w:r>
        <w:rPr>
          <w:rFonts w:hint="default" w:ascii="Times New Roman" w:hAnsi="Times New Roman" w:eastAsia="宋体" w:cs="Times New Roman"/>
          <w:bCs/>
          <w:kern w:val="0"/>
          <w:sz w:val="24"/>
          <w:szCs w:val="24"/>
          <w:highlight w:val="none"/>
          <w:lang w:eastAsia="zh-CN"/>
        </w:rPr>
        <w:t>后评价</w:t>
      </w:r>
      <w:r>
        <w:rPr>
          <w:rFonts w:hint="default" w:ascii="Times New Roman" w:hAnsi="Times New Roman" w:eastAsia="宋体" w:cs="Times New Roman"/>
          <w:bCs/>
          <w:kern w:val="0"/>
          <w:sz w:val="24"/>
          <w:szCs w:val="24"/>
          <w:highlight w:val="none"/>
        </w:rPr>
        <w:t xml:space="preserve">合同标准条件； </w:t>
      </w:r>
    </w:p>
    <w:p>
      <w:pPr>
        <w:spacing w:line="36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2．建设工程项目</w:t>
      </w:r>
      <w:r>
        <w:rPr>
          <w:rFonts w:hint="default" w:ascii="Times New Roman" w:hAnsi="Times New Roman" w:eastAsia="宋体" w:cs="Times New Roman"/>
          <w:bCs/>
          <w:kern w:val="0"/>
          <w:sz w:val="24"/>
          <w:szCs w:val="24"/>
          <w:highlight w:val="none"/>
          <w:lang w:eastAsia="zh-CN"/>
        </w:rPr>
        <w:t>后评价</w:t>
      </w:r>
      <w:r>
        <w:rPr>
          <w:rFonts w:hint="default" w:ascii="Times New Roman" w:hAnsi="Times New Roman" w:eastAsia="宋体" w:cs="Times New Roman"/>
          <w:bCs/>
          <w:kern w:val="0"/>
          <w:sz w:val="24"/>
          <w:szCs w:val="24"/>
          <w:highlight w:val="none"/>
        </w:rPr>
        <w:t>合同专用条件；</w:t>
      </w:r>
    </w:p>
    <w:p>
      <w:pPr>
        <w:spacing w:line="36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3．建设工程项目</w:t>
      </w:r>
      <w:r>
        <w:rPr>
          <w:rFonts w:hint="default" w:ascii="Times New Roman" w:hAnsi="Times New Roman" w:eastAsia="宋体" w:cs="Times New Roman"/>
          <w:bCs/>
          <w:kern w:val="0"/>
          <w:sz w:val="24"/>
          <w:szCs w:val="24"/>
          <w:highlight w:val="none"/>
          <w:lang w:eastAsia="zh-CN"/>
        </w:rPr>
        <w:t>后评价</w:t>
      </w:r>
      <w:r>
        <w:rPr>
          <w:rFonts w:hint="default" w:ascii="Times New Roman" w:hAnsi="Times New Roman" w:eastAsia="宋体" w:cs="Times New Roman"/>
          <w:bCs/>
          <w:kern w:val="0"/>
          <w:sz w:val="24"/>
          <w:szCs w:val="24"/>
          <w:highlight w:val="none"/>
        </w:rPr>
        <w:t>合同附件 ；</w:t>
      </w:r>
    </w:p>
    <w:p>
      <w:pPr>
        <w:spacing w:line="36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4．建设工程项目</w:t>
      </w:r>
      <w:r>
        <w:rPr>
          <w:rFonts w:hint="default" w:ascii="Times New Roman" w:hAnsi="Times New Roman" w:eastAsia="宋体" w:cs="Times New Roman"/>
          <w:bCs/>
          <w:kern w:val="0"/>
          <w:sz w:val="24"/>
          <w:szCs w:val="24"/>
          <w:highlight w:val="none"/>
          <w:lang w:eastAsia="zh-CN"/>
        </w:rPr>
        <w:t>后评价</w:t>
      </w:r>
      <w:r>
        <w:rPr>
          <w:rFonts w:hint="default" w:ascii="Times New Roman" w:hAnsi="Times New Roman" w:eastAsia="宋体" w:cs="Times New Roman"/>
          <w:bCs/>
          <w:kern w:val="0"/>
          <w:sz w:val="24"/>
          <w:szCs w:val="24"/>
          <w:highlight w:val="none"/>
        </w:rPr>
        <w:t>合同执行共同签署的补充与修正文件。</w:t>
      </w:r>
    </w:p>
    <w:p>
      <w:pPr>
        <w:spacing w:line="360" w:lineRule="exact"/>
        <w:ind w:firstLine="405"/>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四、</w:t>
      </w:r>
      <w:r>
        <w:rPr>
          <w:rFonts w:hint="default" w:ascii="Times New Roman" w:hAnsi="Times New Roman" w:eastAsia="宋体" w:cs="Times New Roman"/>
          <w:bCs/>
          <w:kern w:val="0"/>
          <w:sz w:val="24"/>
          <w:szCs w:val="24"/>
          <w:highlight w:val="none"/>
          <w:lang w:val="en-US" w:eastAsia="zh-CN"/>
        </w:rPr>
        <w:t>建设</w:t>
      </w:r>
      <w:r>
        <w:rPr>
          <w:rFonts w:hint="default" w:ascii="Times New Roman" w:hAnsi="Times New Roman" w:eastAsia="宋体" w:cs="Times New Roman"/>
          <w:bCs/>
          <w:kern w:val="0"/>
          <w:sz w:val="24"/>
          <w:szCs w:val="24"/>
          <w:highlight w:val="none"/>
        </w:rPr>
        <w:t>方同意按照本合同规定的期限、方式、币种、额度向咨询方确认应支付酬金。</w:t>
      </w:r>
    </w:p>
    <w:p>
      <w:pPr>
        <w:spacing w:line="360" w:lineRule="exact"/>
        <w:ind w:firstLine="405"/>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五、</w:t>
      </w:r>
      <w:r>
        <w:rPr>
          <w:rFonts w:hint="default" w:ascii="Times New Roman" w:hAnsi="Times New Roman" w:eastAsia="宋体" w:cs="Times New Roman"/>
          <w:bCs/>
          <w:kern w:val="0"/>
          <w:sz w:val="24"/>
          <w:szCs w:val="24"/>
          <w:highlight w:val="none"/>
          <w:lang w:val="en-US" w:eastAsia="zh-CN"/>
        </w:rPr>
        <w:t>建设</w:t>
      </w:r>
      <w:r>
        <w:rPr>
          <w:rFonts w:hint="default" w:ascii="Times New Roman" w:hAnsi="Times New Roman" w:eastAsia="宋体" w:cs="Times New Roman"/>
          <w:bCs/>
          <w:kern w:val="0"/>
          <w:sz w:val="24"/>
          <w:szCs w:val="24"/>
          <w:highlight w:val="none"/>
        </w:rPr>
        <w:t>方同意给与咨询方必要的办公生活条件及经按时支付</w:t>
      </w:r>
      <w:r>
        <w:rPr>
          <w:rFonts w:hint="default" w:ascii="Times New Roman" w:hAnsi="Times New Roman" w:eastAsia="宋体" w:cs="Times New Roman"/>
          <w:bCs/>
          <w:kern w:val="0"/>
          <w:sz w:val="24"/>
          <w:szCs w:val="24"/>
          <w:highlight w:val="none"/>
          <w:lang w:eastAsia="zh-CN"/>
        </w:rPr>
        <w:t>质量监管</w:t>
      </w:r>
      <w:r>
        <w:rPr>
          <w:rFonts w:hint="default" w:ascii="Times New Roman" w:hAnsi="Times New Roman" w:eastAsia="宋体" w:cs="Times New Roman"/>
          <w:bCs/>
          <w:kern w:val="0"/>
          <w:sz w:val="24"/>
          <w:szCs w:val="24"/>
          <w:highlight w:val="none"/>
        </w:rPr>
        <w:t>方确认的酬金。</w:t>
      </w:r>
    </w:p>
    <w:p>
      <w:pPr>
        <w:spacing w:line="360" w:lineRule="exact"/>
        <w:ind w:firstLine="42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六、咨询方同意按照本合同的规定，承担本合同专用条件中议定范围内的建设工程项目</w:t>
      </w:r>
      <w:r>
        <w:rPr>
          <w:rFonts w:hint="default" w:ascii="Times New Roman" w:hAnsi="Times New Roman" w:eastAsia="宋体" w:cs="Times New Roman"/>
          <w:bCs/>
          <w:kern w:val="0"/>
          <w:sz w:val="24"/>
          <w:szCs w:val="24"/>
          <w:highlight w:val="none"/>
          <w:lang w:eastAsia="zh-CN"/>
        </w:rPr>
        <w:t>后评价</w:t>
      </w:r>
      <w:r>
        <w:rPr>
          <w:rFonts w:hint="default" w:ascii="Times New Roman" w:hAnsi="Times New Roman" w:eastAsia="宋体" w:cs="Times New Roman"/>
          <w:bCs/>
          <w:kern w:val="0"/>
          <w:sz w:val="24"/>
          <w:szCs w:val="24"/>
          <w:highlight w:val="none"/>
        </w:rPr>
        <w:t xml:space="preserve">等业务。 </w:t>
      </w: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　　七、本合同的建设工程项目</w:t>
      </w:r>
      <w:r>
        <w:rPr>
          <w:rFonts w:hint="default" w:ascii="Times New Roman" w:hAnsi="Times New Roman" w:eastAsia="宋体" w:cs="Times New Roman"/>
          <w:bCs/>
          <w:kern w:val="0"/>
          <w:sz w:val="24"/>
          <w:szCs w:val="24"/>
          <w:highlight w:val="none"/>
          <w:lang w:eastAsia="zh-CN"/>
        </w:rPr>
        <w:t>后评价</w:t>
      </w:r>
      <w:r>
        <w:rPr>
          <w:rFonts w:hint="default" w:ascii="Times New Roman" w:hAnsi="Times New Roman" w:eastAsia="宋体" w:cs="Times New Roman"/>
          <w:bCs/>
          <w:kern w:val="0"/>
          <w:sz w:val="24"/>
          <w:szCs w:val="24"/>
          <w:highlight w:val="none"/>
        </w:rPr>
        <w:t>业务自</w:t>
      </w:r>
      <w:r>
        <w:rPr>
          <w:rFonts w:hint="default" w:ascii="Times New Roman" w:hAnsi="Times New Roman" w:eastAsia="宋体" w:cs="Times New Roman"/>
          <w:bCs/>
          <w:kern w:val="0"/>
          <w:sz w:val="24"/>
          <w:szCs w:val="24"/>
          <w:highlight w:val="none"/>
          <w:lang w:eastAsia="zh-CN"/>
        </w:rPr>
        <w:t>进点</w:t>
      </w:r>
      <w:r>
        <w:rPr>
          <w:rFonts w:hint="default" w:ascii="Times New Roman" w:hAnsi="Times New Roman" w:eastAsia="宋体" w:cs="Times New Roman"/>
          <w:bCs/>
          <w:kern w:val="0"/>
          <w:sz w:val="24"/>
          <w:szCs w:val="24"/>
          <w:highlight w:val="none"/>
        </w:rPr>
        <w:t>开始实施，至各方履行完权利业务后止。</w:t>
      </w:r>
    </w:p>
    <w:p>
      <w:pPr>
        <w:numPr>
          <w:ilvl w:val="0"/>
          <w:numId w:val="0"/>
        </w:numPr>
        <w:spacing w:line="360" w:lineRule="exact"/>
        <w:ind w:leftChars="200" w:firstLine="0" w:firstLineChars="0"/>
        <w:rPr>
          <w:rFonts w:hint="default" w:ascii="Times New Roman" w:hAnsi="Times New Roman" w:eastAsia="宋体" w:cs="Times New Roman"/>
          <w:sz w:val="24"/>
          <w:szCs w:val="24"/>
          <w:highlight w:val="none"/>
        </w:rPr>
      </w:pPr>
      <w:r>
        <w:rPr>
          <w:rFonts w:hint="default" w:ascii="Times New Roman" w:hAnsi="Times New Roman" w:eastAsia="宋体" w:cs="Times New Roman"/>
          <w:bCs/>
          <w:kern w:val="0"/>
          <w:sz w:val="24"/>
          <w:szCs w:val="24"/>
          <w:highlight w:val="none"/>
          <w:lang w:eastAsia="zh-CN"/>
        </w:rPr>
        <w:t>八、</w:t>
      </w:r>
      <w:r>
        <w:rPr>
          <w:rFonts w:hint="default" w:ascii="Times New Roman" w:hAnsi="Times New Roman" w:eastAsia="宋体" w:cs="Times New Roman"/>
          <w:bCs/>
          <w:kern w:val="0"/>
          <w:sz w:val="24"/>
          <w:szCs w:val="24"/>
          <w:highlight w:val="none"/>
        </w:rPr>
        <w:t>本合同一式捌份，具有同等法律效力，委托方贰份，建设方肆份，咨询方贰份</w:t>
      </w:r>
      <w:r>
        <w:rPr>
          <w:rFonts w:hint="default" w:ascii="Times New Roman" w:hAnsi="Times New Roman" w:eastAsia="宋体" w:cs="Times New Roman"/>
          <w:sz w:val="24"/>
          <w:szCs w:val="24"/>
          <w:highlight w:val="none"/>
        </w:rPr>
        <w:t>。</w:t>
      </w:r>
    </w:p>
    <w:p>
      <w:pPr>
        <w:numPr>
          <w:ilvl w:val="0"/>
          <w:numId w:val="0"/>
        </w:numPr>
        <w:spacing w:line="360" w:lineRule="exact"/>
        <w:ind w:leftChars="200" w:firstLine="0" w:firstLineChars="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eastAsia="zh-CN"/>
        </w:rPr>
        <w:t>九、</w:t>
      </w:r>
      <w:r>
        <w:rPr>
          <w:rFonts w:hint="default" w:ascii="Times New Roman" w:hAnsi="Times New Roman" w:eastAsia="宋体" w:cs="Times New Roman"/>
          <w:sz w:val="24"/>
          <w:szCs w:val="24"/>
          <w:highlight w:val="none"/>
        </w:rPr>
        <w:t>合同签订同时必须签署《供需双方廉洁互保协议》。</w:t>
      </w:r>
    </w:p>
    <w:tbl>
      <w:tblPr>
        <w:tblStyle w:val="19"/>
        <w:tblW w:w="0" w:type="auto"/>
        <w:tblInd w:w="0" w:type="dxa"/>
        <w:tblLayout w:type="fixed"/>
        <w:tblCellMar>
          <w:top w:w="0" w:type="dxa"/>
          <w:left w:w="108" w:type="dxa"/>
          <w:bottom w:w="0" w:type="dxa"/>
          <w:right w:w="108" w:type="dxa"/>
        </w:tblCellMar>
      </w:tblPr>
      <w:tblGrid>
        <w:gridCol w:w="4225"/>
        <w:gridCol w:w="4393"/>
      </w:tblGrid>
      <w:tr>
        <w:tblPrEx>
          <w:tblCellMar>
            <w:top w:w="0" w:type="dxa"/>
            <w:left w:w="108" w:type="dxa"/>
            <w:bottom w:w="0" w:type="dxa"/>
            <w:right w:w="108" w:type="dxa"/>
          </w:tblCellMar>
        </w:tblPrEx>
        <w:tc>
          <w:tcPr>
            <w:tcW w:w="4225" w:type="dxa"/>
            <w:noWrap w:val="0"/>
            <w:vAlign w:val="center"/>
          </w:tcPr>
          <w:p>
            <w:pPr>
              <w:spacing w:line="360" w:lineRule="exact"/>
              <w:rPr>
                <w:rFonts w:hint="default" w:ascii="Times New Roman" w:hAnsi="Times New Roman" w:eastAsia="宋体" w:cs="Times New Roman"/>
                <w:bCs/>
                <w:kern w:val="0"/>
                <w:sz w:val="24"/>
                <w:szCs w:val="24"/>
                <w:highlight w:val="none"/>
              </w:rPr>
            </w:pPr>
          </w:p>
          <w:p>
            <w:pPr>
              <w:spacing w:line="360" w:lineRule="exact"/>
              <w:rPr>
                <w:rFonts w:hint="default" w:ascii="Times New Roman" w:hAnsi="Times New Roman" w:eastAsia="宋体" w:cs="Times New Roman"/>
                <w:bCs/>
                <w:kern w:val="0"/>
                <w:sz w:val="24"/>
                <w:szCs w:val="24"/>
                <w:highlight w:val="none"/>
              </w:rPr>
            </w:pP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lang w:eastAsia="zh-CN"/>
              </w:rPr>
              <w:t>质量监管</w:t>
            </w:r>
            <w:r>
              <w:rPr>
                <w:rFonts w:hint="default" w:ascii="Times New Roman" w:hAnsi="Times New Roman" w:eastAsia="宋体" w:cs="Times New Roman"/>
                <w:bCs/>
                <w:kern w:val="0"/>
                <w:sz w:val="24"/>
                <w:szCs w:val="24"/>
                <w:highlight w:val="none"/>
              </w:rPr>
              <w:t>方：中国中煤能源</w:t>
            </w:r>
            <w:r>
              <w:rPr>
                <w:rFonts w:hint="default" w:ascii="Times New Roman" w:hAnsi="Times New Roman" w:eastAsia="宋体" w:cs="Times New Roman"/>
                <w:bCs/>
                <w:kern w:val="0"/>
                <w:sz w:val="24"/>
                <w:szCs w:val="24"/>
                <w:highlight w:val="none"/>
                <w:lang w:eastAsia="zh-CN"/>
              </w:rPr>
              <w:t>集团（股份）</w:t>
            </w:r>
            <w:r>
              <w:rPr>
                <w:rFonts w:hint="default" w:ascii="Times New Roman" w:hAnsi="Times New Roman" w:eastAsia="宋体" w:cs="Times New Roman"/>
                <w:bCs/>
                <w:kern w:val="0"/>
                <w:sz w:val="24"/>
                <w:szCs w:val="24"/>
                <w:highlight w:val="none"/>
              </w:rPr>
              <w:t>有限公司</w:t>
            </w:r>
          </w:p>
          <w:p>
            <w:pPr>
              <w:spacing w:line="360" w:lineRule="exact"/>
              <w:ind w:firstLine="1320" w:firstLineChars="55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（盖章）</w:t>
            </w: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法定代表人或委托人：（签字或盖章）</w:t>
            </w: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电话：</w:t>
            </w: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传真：</w:t>
            </w:r>
          </w:p>
          <w:p>
            <w:pPr>
              <w:spacing w:line="360" w:lineRule="exact"/>
              <w:rPr>
                <w:rFonts w:hint="default" w:ascii="Times New Roman" w:hAnsi="Times New Roman" w:eastAsia="宋体" w:cs="Times New Roman"/>
                <w:bCs/>
                <w:kern w:val="0"/>
                <w:sz w:val="24"/>
                <w:szCs w:val="24"/>
                <w:highlight w:val="none"/>
              </w:rPr>
            </w:pPr>
          </w:p>
          <w:p>
            <w:pPr>
              <w:spacing w:line="360" w:lineRule="exact"/>
              <w:rPr>
                <w:rFonts w:hint="default" w:ascii="Times New Roman" w:hAnsi="Times New Roman" w:eastAsia="宋体" w:cs="Times New Roman"/>
                <w:bCs/>
                <w:kern w:val="0"/>
                <w:sz w:val="24"/>
                <w:szCs w:val="24"/>
                <w:highlight w:val="none"/>
              </w:rPr>
            </w:pP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lang w:val="en-US" w:eastAsia="zh-CN"/>
              </w:rPr>
              <w:t>建设</w:t>
            </w:r>
            <w:r>
              <w:rPr>
                <w:rFonts w:hint="default" w:ascii="Times New Roman" w:hAnsi="Times New Roman" w:eastAsia="宋体" w:cs="Times New Roman"/>
                <w:bCs/>
                <w:kern w:val="0"/>
                <w:sz w:val="24"/>
                <w:szCs w:val="24"/>
                <w:highlight w:val="none"/>
              </w:rPr>
              <w:t>方：</w:t>
            </w: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法定代表人或委托代理人：（签字或盖章）</w:t>
            </w: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联系人：</w:t>
            </w: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电话：</w:t>
            </w: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电子信箱：</w:t>
            </w: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开户银行：</w:t>
            </w: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帐    号：</w:t>
            </w: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统一社会信用代码：</w:t>
            </w: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邮政编码：</w:t>
            </w: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签订时间：</w:t>
            </w:r>
          </w:p>
        </w:tc>
        <w:tc>
          <w:tcPr>
            <w:tcW w:w="4393" w:type="dxa"/>
            <w:noWrap w:val="0"/>
            <w:vAlign w:val="center"/>
          </w:tcPr>
          <w:p>
            <w:pPr>
              <w:spacing w:line="360" w:lineRule="exact"/>
              <w:rPr>
                <w:rFonts w:hint="default" w:ascii="Times New Roman" w:hAnsi="Times New Roman" w:eastAsia="宋体" w:cs="Times New Roman"/>
                <w:bCs/>
                <w:kern w:val="0"/>
                <w:sz w:val="24"/>
                <w:szCs w:val="24"/>
                <w:highlight w:val="none"/>
              </w:rPr>
            </w:pPr>
          </w:p>
          <w:p>
            <w:pPr>
              <w:spacing w:line="360" w:lineRule="exact"/>
              <w:rPr>
                <w:rFonts w:hint="default" w:ascii="Times New Roman" w:hAnsi="Times New Roman" w:eastAsia="宋体" w:cs="Times New Roman"/>
                <w:bCs/>
                <w:kern w:val="0"/>
                <w:sz w:val="24"/>
                <w:szCs w:val="24"/>
                <w:highlight w:val="none"/>
              </w:rPr>
            </w:pPr>
          </w:p>
          <w:p>
            <w:pPr>
              <w:spacing w:line="360" w:lineRule="exact"/>
              <w:rPr>
                <w:rFonts w:hint="default" w:ascii="Times New Roman" w:hAnsi="Times New Roman" w:eastAsia="宋体" w:cs="Times New Roman"/>
                <w:bCs/>
                <w:kern w:val="0"/>
                <w:sz w:val="24"/>
                <w:szCs w:val="24"/>
                <w:highlight w:val="none"/>
              </w:rPr>
            </w:pPr>
          </w:p>
          <w:p>
            <w:pPr>
              <w:spacing w:line="360" w:lineRule="exact"/>
              <w:rPr>
                <w:rFonts w:hint="default" w:ascii="Times New Roman" w:hAnsi="Times New Roman" w:eastAsia="宋体" w:cs="Times New Roman"/>
                <w:bCs/>
                <w:kern w:val="0"/>
                <w:sz w:val="24"/>
                <w:szCs w:val="24"/>
                <w:highlight w:val="none"/>
              </w:rPr>
            </w:pPr>
          </w:p>
          <w:p>
            <w:pPr>
              <w:spacing w:line="360" w:lineRule="exact"/>
              <w:rPr>
                <w:rFonts w:hint="default" w:ascii="Times New Roman" w:hAnsi="Times New Roman" w:eastAsia="宋体" w:cs="Times New Roman"/>
                <w:bCs/>
                <w:kern w:val="0"/>
                <w:sz w:val="24"/>
                <w:szCs w:val="24"/>
                <w:highlight w:val="none"/>
              </w:rPr>
            </w:pPr>
          </w:p>
          <w:p>
            <w:pPr>
              <w:spacing w:line="360" w:lineRule="exact"/>
              <w:rPr>
                <w:rFonts w:hint="default" w:ascii="Times New Roman" w:hAnsi="Times New Roman" w:eastAsia="宋体" w:cs="Times New Roman"/>
                <w:bCs/>
                <w:kern w:val="0"/>
                <w:sz w:val="24"/>
                <w:szCs w:val="24"/>
                <w:highlight w:val="none"/>
              </w:rPr>
            </w:pPr>
          </w:p>
          <w:p>
            <w:pPr>
              <w:spacing w:line="360" w:lineRule="exact"/>
              <w:rPr>
                <w:rFonts w:hint="default" w:ascii="Times New Roman" w:hAnsi="Times New Roman" w:eastAsia="宋体" w:cs="Times New Roman"/>
                <w:bCs/>
                <w:kern w:val="0"/>
                <w:sz w:val="24"/>
                <w:szCs w:val="24"/>
                <w:highlight w:val="none"/>
              </w:rPr>
            </w:pPr>
          </w:p>
          <w:p>
            <w:pPr>
              <w:spacing w:line="360" w:lineRule="exact"/>
              <w:rPr>
                <w:rFonts w:hint="default" w:ascii="Times New Roman" w:hAnsi="Times New Roman" w:eastAsia="宋体" w:cs="Times New Roman"/>
                <w:bCs/>
                <w:kern w:val="0"/>
                <w:sz w:val="24"/>
                <w:szCs w:val="24"/>
                <w:highlight w:val="none"/>
              </w:rPr>
            </w:pPr>
          </w:p>
          <w:p>
            <w:pPr>
              <w:spacing w:line="360" w:lineRule="exact"/>
              <w:rPr>
                <w:rFonts w:hint="default" w:ascii="Times New Roman" w:hAnsi="Times New Roman" w:eastAsia="宋体" w:cs="Times New Roman"/>
                <w:bCs/>
                <w:kern w:val="0"/>
                <w:sz w:val="24"/>
                <w:szCs w:val="24"/>
                <w:highlight w:val="none"/>
              </w:rPr>
            </w:pP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咨询方：（盖章）</w:t>
            </w: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法定代表人或委托代理人：（签字或盖章）</w:t>
            </w: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联系人：</w:t>
            </w: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电话：</w:t>
            </w: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传真：</w:t>
            </w: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电子信箱：</w:t>
            </w: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开户银行：</w:t>
            </w: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帐    号：</w:t>
            </w: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税    号：</w:t>
            </w: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邮政编码：</w:t>
            </w:r>
          </w:p>
          <w:p>
            <w:pPr>
              <w:spacing w:line="360" w:lineRule="exac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签订时间：</w:t>
            </w:r>
          </w:p>
        </w:tc>
      </w:tr>
    </w:tbl>
    <w:p>
      <w:pPr>
        <w:pageBreakBefore/>
        <w:spacing w:line="360" w:lineRule="auto"/>
        <w:jc w:val="center"/>
        <w:rPr>
          <w:rFonts w:ascii="Times New Roman" w:hAnsi="Times New Roman" w:cs="Times New Roman"/>
          <w:b/>
          <w:bCs/>
          <w:kern w:val="0"/>
          <w:sz w:val="28"/>
          <w:highlight w:val="none"/>
        </w:rPr>
      </w:pPr>
      <w:r>
        <w:rPr>
          <w:rFonts w:hint="default" w:ascii="Times New Roman" w:hAnsi="Times New Roman" w:cs="Times New Roman"/>
          <w:b/>
          <w:bCs/>
          <w:kern w:val="0"/>
          <w:sz w:val="28"/>
          <w:highlight w:val="none"/>
        </w:rPr>
        <w:t>第二部分　建设工程项目</w:t>
      </w:r>
      <w:r>
        <w:rPr>
          <w:rFonts w:hint="default" w:ascii="Times New Roman" w:hAnsi="Times New Roman" w:cs="Times New Roman"/>
          <w:b/>
          <w:bCs/>
          <w:kern w:val="0"/>
          <w:sz w:val="28"/>
          <w:szCs w:val="22"/>
          <w:highlight w:val="none"/>
          <w:lang w:eastAsia="zh-CN"/>
        </w:rPr>
        <w:t>后评价</w:t>
      </w:r>
      <w:r>
        <w:rPr>
          <w:rFonts w:hint="default" w:ascii="Times New Roman" w:hAnsi="Times New Roman" w:cs="Times New Roman"/>
          <w:b/>
          <w:bCs/>
          <w:kern w:val="0"/>
          <w:sz w:val="28"/>
          <w:highlight w:val="none"/>
        </w:rPr>
        <w:t>审计合同标准条件</w:t>
      </w:r>
    </w:p>
    <w:p>
      <w:pPr>
        <w:jc w:val="center"/>
        <w:rPr>
          <w:rFonts w:ascii="Times New Roman" w:hAnsi="Times New Roman" w:cs="Times New Roman"/>
          <w:kern w:val="0"/>
          <w:sz w:val="24"/>
          <w:szCs w:val="28"/>
          <w:highlight w:val="none"/>
        </w:rPr>
      </w:pPr>
    </w:p>
    <w:p>
      <w:pPr>
        <w:spacing w:line="500" w:lineRule="exact"/>
        <w:jc w:val="center"/>
        <w:rPr>
          <w:rFonts w:hint="eastAsia" w:ascii="黑体" w:hAnsi="黑体" w:eastAsia="黑体" w:cs="黑体"/>
          <w:kern w:val="0"/>
          <w:sz w:val="24"/>
          <w:szCs w:val="28"/>
          <w:highlight w:val="none"/>
        </w:rPr>
      </w:pPr>
      <w:r>
        <w:rPr>
          <w:rFonts w:hint="eastAsia" w:ascii="黑体" w:hAnsi="黑体" w:eastAsia="黑体" w:cs="黑体"/>
          <w:kern w:val="0"/>
          <w:sz w:val="24"/>
          <w:szCs w:val="28"/>
          <w:highlight w:val="none"/>
        </w:rPr>
        <w:t>词语定义、适用语言和法律、法规</w:t>
      </w:r>
    </w:p>
    <w:p>
      <w:pPr>
        <w:spacing w:line="500" w:lineRule="exact"/>
        <w:jc w:val="center"/>
        <w:rPr>
          <w:rFonts w:ascii="Times New Roman" w:hAnsi="Times New Roman" w:cs="Times New Roman"/>
          <w:bCs/>
          <w:kern w:val="0"/>
          <w:szCs w:val="28"/>
          <w:highlight w:val="none"/>
        </w:rPr>
      </w:pPr>
    </w:p>
    <w:p>
      <w:pPr>
        <w:pStyle w:val="25"/>
        <w:numPr>
          <w:ilvl w:val="0"/>
          <w:numId w:val="0"/>
        </w:numPr>
        <w:spacing w:line="500" w:lineRule="exact"/>
        <w:ind w:left="405" w:firstLine="0" w:firstLineChars="0"/>
        <w:rPr>
          <w:rFonts w:ascii="Times New Roman" w:hAnsi="Times New Roman" w:cs="Times New Roman"/>
          <w:bCs/>
          <w:sz w:val="24"/>
          <w:szCs w:val="28"/>
          <w:highlight w:val="none"/>
        </w:rPr>
      </w:pPr>
      <w:r>
        <w:rPr>
          <w:rFonts w:hint="default" w:ascii="Times New Roman" w:hAnsi="Times New Roman" w:cs="Times New Roman"/>
          <w:bCs/>
          <w:sz w:val="24"/>
          <w:szCs w:val="28"/>
          <w:highlight w:val="none"/>
          <w:lang w:eastAsia="zh-CN"/>
        </w:rPr>
        <w:t>第一条</w:t>
      </w:r>
      <w:r>
        <w:rPr>
          <w:rFonts w:hint="default" w:ascii="Times New Roman" w:hAnsi="Times New Roman" w:cs="Times New Roman"/>
          <w:bCs/>
          <w:sz w:val="24"/>
          <w:szCs w:val="28"/>
          <w:highlight w:val="none"/>
          <w:lang w:val="en-US" w:eastAsia="zh-CN"/>
        </w:rPr>
        <w:t xml:space="preserve"> </w:t>
      </w:r>
      <w:r>
        <w:rPr>
          <w:rFonts w:hint="default" w:ascii="Times New Roman" w:hAnsi="Times New Roman" w:cs="Times New Roman"/>
          <w:bCs/>
          <w:sz w:val="24"/>
          <w:szCs w:val="28"/>
          <w:highlight w:val="none"/>
        </w:rPr>
        <w:t>下列名词和用语，除上下文另有规定外具有如下含义。</w:t>
      </w:r>
      <w:r>
        <w:rPr>
          <w:rFonts w:ascii="Times New Roman" w:hAnsi="Times New Roman" w:cs="Times New Roman"/>
          <w:bCs/>
          <w:sz w:val="24"/>
          <w:szCs w:val="28"/>
          <w:highlight w:val="none"/>
        </w:rPr>
        <w:t xml:space="preserve"> </w:t>
      </w:r>
    </w:p>
    <w:p>
      <w:pPr>
        <w:spacing w:line="500" w:lineRule="exact"/>
        <w:ind w:firstLine="480" w:firstLineChars="200"/>
        <w:rPr>
          <w:rFonts w:ascii="Times New Roman" w:hAnsi="Times New Roman" w:cs="Times New Roman"/>
          <w:bCs/>
          <w:kern w:val="0"/>
          <w:sz w:val="24"/>
          <w:szCs w:val="28"/>
          <w:highlight w:val="none"/>
        </w:rPr>
      </w:pPr>
      <w:r>
        <w:rPr>
          <w:rFonts w:ascii="Times New Roman" w:hAnsi="Times New Roman" w:cs="Times New Roman"/>
          <w:bCs/>
          <w:kern w:val="0"/>
          <w:sz w:val="24"/>
          <w:szCs w:val="28"/>
          <w:highlight w:val="none"/>
        </w:rPr>
        <w:t>1</w:t>
      </w:r>
      <w:r>
        <w:rPr>
          <w:rFonts w:hint="default" w:ascii="Times New Roman" w:hAnsi="Times New Roman" w:cs="Times New Roman"/>
          <w:bCs/>
          <w:kern w:val="0"/>
          <w:sz w:val="24"/>
          <w:szCs w:val="28"/>
          <w:highlight w:val="none"/>
        </w:rPr>
        <w:t>、</w:t>
      </w:r>
      <w:r>
        <w:rPr>
          <w:rFonts w:ascii="Times New Roman" w:hAnsi="Times New Roman" w:cs="Times New Roman"/>
          <w:bCs/>
          <w:kern w:val="0"/>
          <w:sz w:val="24"/>
          <w:szCs w:val="28"/>
          <w:highlight w:val="none"/>
        </w:rPr>
        <w:t>“</w:t>
      </w:r>
      <w:r>
        <w:rPr>
          <w:rFonts w:hint="default" w:ascii="Times New Roman" w:hAnsi="Times New Roman" w:cs="Times New Roman"/>
          <w:bCs/>
          <w:kern w:val="0"/>
          <w:sz w:val="24"/>
          <w:szCs w:val="28"/>
          <w:highlight w:val="none"/>
          <w:lang w:eastAsia="zh-CN"/>
        </w:rPr>
        <w:t>质量监管方</w:t>
      </w:r>
      <w:r>
        <w:rPr>
          <w:rFonts w:ascii="Times New Roman" w:hAnsi="Times New Roman" w:cs="Times New Roman"/>
          <w:bCs/>
          <w:kern w:val="0"/>
          <w:sz w:val="24"/>
          <w:szCs w:val="28"/>
          <w:highlight w:val="none"/>
        </w:rPr>
        <w:t>”</w:t>
      </w:r>
      <w:r>
        <w:rPr>
          <w:rFonts w:hint="default" w:ascii="Times New Roman" w:hAnsi="Times New Roman" w:cs="Times New Roman"/>
          <w:bCs/>
          <w:kern w:val="0"/>
          <w:sz w:val="24"/>
          <w:szCs w:val="28"/>
          <w:highlight w:val="none"/>
        </w:rPr>
        <w:t>是指</w:t>
      </w:r>
      <w:r>
        <w:rPr>
          <w:rFonts w:hint="default" w:ascii="Times New Roman" w:hAnsi="Times New Roman" w:cs="Times New Roman"/>
          <w:bCs/>
          <w:kern w:val="0"/>
          <w:sz w:val="24"/>
          <w:szCs w:val="28"/>
          <w:highlight w:val="none"/>
          <w:lang w:eastAsia="zh-CN"/>
        </w:rPr>
        <w:t>代表中国中煤能源集团（股份）有限公司行使后评价归口管理的单位或部门</w:t>
      </w:r>
      <w:r>
        <w:rPr>
          <w:rFonts w:hint="default" w:ascii="Times New Roman" w:hAnsi="Times New Roman" w:cs="Times New Roman"/>
          <w:bCs/>
          <w:kern w:val="0"/>
          <w:sz w:val="24"/>
          <w:szCs w:val="28"/>
          <w:highlight w:val="none"/>
        </w:rPr>
        <w:t>，以及其合法继承人。</w:t>
      </w:r>
    </w:p>
    <w:p>
      <w:pPr>
        <w:spacing w:line="500" w:lineRule="exact"/>
        <w:ind w:firstLine="480" w:firstLineChars="200"/>
        <w:rPr>
          <w:rFonts w:ascii="Times New Roman" w:hAnsi="Times New Roman" w:cs="Times New Roman"/>
          <w:bCs/>
          <w:kern w:val="0"/>
          <w:sz w:val="24"/>
          <w:szCs w:val="28"/>
          <w:highlight w:val="none"/>
        </w:rPr>
      </w:pPr>
      <w:r>
        <w:rPr>
          <w:rFonts w:ascii="Times New Roman" w:hAnsi="Times New Roman" w:cs="Times New Roman"/>
          <w:bCs/>
          <w:kern w:val="0"/>
          <w:sz w:val="24"/>
          <w:szCs w:val="28"/>
          <w:highlight w:val="none"/>
        </w:rPr>
        <w:t>2</w:t>
      </w:r>
      <w:r>
        <w:rPr>
          <w:rFonts w:hint="default" w:ascii="Times New Roman" w:hAnsi="Times New Roman" w:cs="Times New Roman"/>
          <w:bCs/>
          <w:kern w:val="0"/>
          <w:sz w:val="24"/>
          <w:szCs w:val="28"/>
          <w:highlight w:val="none"/>
        </w:rPr>
        <w:t>、</w:t>
      </w:r>
      <w:r>
        <w:rPr>
          <w:rFonts w:ascii="Times New Roman" w:hAnsi="Times New Roman" w:cs="Times New Roman"/>
          <w:bCs/>
          <w:kern w:val="0"/>
          <w:sz w:val="24"/>
          <w:szCs w:val="28"/>
          <w:highlight w:val="none"/>
        </w:rPr>
        <w:t>“</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w:t>
      </w:r>
      <w:r>
        <w:rPr>
          <w:rFonts w:ascii="Times New Roman" w:hAnsi="Times New Roman" w:cs="Times New Roman"/>
          <w:bCs/>
          <w:kern w:val="0"/>
          <w:sz w:val="24"/>
          <w:szCs w:val="28"/>
          <w:highlight w:val="none"/>
        </w:rPr>
        <w:t>”</w:t>
      </w:r>
      <w:r>
        <w:rPr>
          <w:rFonts w:hint="default" w:ascii="Times New Roman" w:hAnsi="Times New Roman" w:cs="Times New Roman"/>
          <w:bCs/>
          <w:kern w:val="0"/>
          <w:sz w:val="24"/>
          <w:szCs w:val="28"/>
          <w:highlight w:val="none"/>
        </w:rPr>
        <w:t>是指</w:t>
      </w:r>
      <w:r>
        <w:rPr>
          <w:rFonts w:hint="default" w:ascii="Times New Roman" w:hAnsi="Times New Roman" w:cs="Times New Roman"/>
          <w:bCs/>
          <w:kern w:val="0"/>
          <w:sz w:val="24"/>
          <w:szCs w:val="28"/>
          <w:highlight w:val="none"/>
          <w:lang w:eastAsia="zh-CN"/>
        </w:rPr>
        <w:t>中国中煤能源集团（股份）有限公司</w:t>
      </w:r>
      <w:r>
        <w:rPr>
          <w:rFonts w:hint="default" w:ascii="Times New Roman" w:hAnsi="Times New Roman" w:cs="Times New Roman"/>
          <w:bCs/>
          <w:kern w:val="0"/>
          <w:sz w:val="24"/>
          <w:szCs w:val="28"/>
          <w:highlight w:val="none"/>
        </w:rPr>
        <w:t>下属公司，接受</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的</w:t>
      </w:r>
      <w:r>
        <w:rPr>
          <w:rFonts w:hint="default" w:ascii="Times New Roman" w:hAnsi="Times New Roman" w:cs="Times New Roman"/>
          <w:bCs/>
          <w:kern w:val="0"/>
          <w:sz w:val="24"/>
          <w:szCs w:val="28"/>
          <w:highlight w:val="none"/>
          <w:lang w:eastAsia="zh-CN"/>
        </w:rPr>
        <w:t>建设单位</w:t>
      </w:r>
      <w:r>
        <w:rPr>
          <w:rFonts w:hint="default" w:ascii="Times New Roman" w:hAnsi="Times New Roman" w:cs="Times New Roman"/>
          <w:bCs/>
          <w:kern w:val="0"/>
          <w:sz w:val="24"/>
          <w:szCs w:val="28"/>
          <w:highlight w:val="none"/>
        </w:rPr>
        <w:t>，以及其合法继承人。</w:t>
      </w:r>
    </w:p>
    <w:p>
      <w:pPr>
        <w:spacing w:line="500" w:lineRule="exact"/>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　　</w:t>
      </w:r>
      <w:r>
        <w:rPr>
          <w:rFonts w:ascii="Times New Roman" w:hAnsi="Times New Roman" w:cs="Times New Roman"/>
          <w:bCs/>
          <w:kern w:val="0"/>
          <w:sz w:val="24"/>
          <w:szCs w:val="28"/>
          <w:highlight w:val="none"/>
        </w:rPr>
        <w:t>3</w:t>
      </w:r>
      <w:r>
        <w:rPr>
          <w:rFonts w:hint="default" w:ascii="Times New Roman" w:hAnsi="Times New Roman" w:cs="Times New Roman"/>
          <w:bCs/>
          <w:kern w:val="0"/>
          <w:sz w:val="24"/>
          <w:szCs w:val="28"/>
          <w:highlight w:val="none"/>
        </w:rPr>
        <w:t>、</w:t>
      </w:r>
      <w:r>
        <w:rPr>
          <w:rFonts w:ascii="Times New Roman" w:hAnsi="Times New Roman" w:cs="Times New Roman"/>
          <w:bCs/>
          <w:kern w:val="0"/>
          <w:sz w:val="24"/>
          <w:szCs w:val="28"/>
          <w:highlight w:val="none"/>
        </w:rPr>
        <w:t>“</w:t>
      </w:r>
      <w:r>
        <w:rPr>
          <w:rFonts w:hint="default" w:ascii="Times New Roman" w:hAnsi="Times New Roman" w:cs="Times New Roman"/>
          <w:bCs/>
          <w:kern w:val="0"/>
          <w:sz w:val="24"/>
          <w:szCs w:val="28"/>
          <w:highlight w:val="none"/>
        </w:rPr>
        <w:t>咨询方</w:t>
      </w:r>
      <w:r>
        <w:rPr>
          <w:rFonts w:ascii="Times New Roman" w:hAnsi="Times New Roman" w:cs="Times New Roman"/>
          <w:bCs/>
          <w:kern w:val="0"/>
          <w:sz w:val="24"/>
          <w:szCs w:val="28"/>
          <w:highlight w:val="none"/>
        </w:rPr>
        <w:t>”</w:t>
      </w:r>
      <w:r>
        <w:rPr>
          <w:rFonts w:hint="default" w:ascii="Times New Roman" w:hAnsi="Times New Roman" w:cs="Times New Roman"/>
          <w:bCs/>
          <w:kern w:val="0"/>
          <w:sz w:val="24"/>
          <w:szCs w:val="28"/>
          <w:highlight w:val="none"/>
        </w:rPr>
        <w:t>是指承担建设工程项目</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业务和责任的一方，以及其合法继承人。</w:t>
      </w:r>
      <w:r>
        <w:rPr>
          <w:rFonts w:ascii="Times New Roman" w:hAnsi="Times New Roman" w:cs="Times New Roman"/>
          <w:bCs/>
          <w:kern w:val="0"/>
          <w:sz w:val="24"/>
          <w:szCs w:val="28"/>
          <w:highlight w:val="none"/>
        </w:rPr>
        <w:t xml:space="preserve"> </w:t>
      </w:r>
    </w:p>
    <w:p>
      <w:pPr>
        <w:spacing w:line="500" w:lineRule="exact"/>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　　</w:t>
      </w:r>
      <w:r>
        <w:rPr>
          <w:rFonts w:ascii="Times New Roman" w:hAnsi="Times New Roman" w:cs="Times New Roman"/>
          <w:bCs/>
          <w:kern w:val="0"/>
          <w:sz w:val="24"/>
          <w:szCs w:val="28"/>
          <w:highlight w:val="none"/>
        </w:rPr>
        <w:t>4</w:t>
      </w:r>
      <w:r>
        <w:rPr>
          <w:rFonts w:hint="default" w:ascii="Times New Roman" w:hAnsi="Times New Roman" w:cs="Times New Roman"/>
          <w:bCs/>
          <w:kern w:val="0"/>
          <w:sz w:val="24"/>
          <w:szCs w:val="28"/>
          <w:highlight w:val="none"/>
        </w:rPr>
        <w:t>、</w:t>
      </w:r>
      <w:r>
        <w:rPr>
          <w:rFonts w:ascii="Times New Roman" w:hAnsi="Times New Roman" w:cs="Times New Roman"/>
          <w:bCs/>
          <w:kern w:val="0"/>
          <w:sz w:val="24"/>
          <w:szCs w:val="28"/>
          <w:highlight w:val="none"/>
        </w:rPr>
        <w:t>“</w:t>
      </w:r>
      <w:r>
        <w:rPr>
          <w:rFonts w:hint="default" w:ascii="Times New Roman" w:hAnsi="Times New Roman" w:cs="Times New Roman"/>
          <w:bCs/>
          <w:kern w:val="0"/>
          <w:sz w:val="24"/>
          <w:szCs w:val="28"/>
          <w:highlight w:val="none"/>
        </w:rPr>
        <w:t>第三人</w:t>
      </w:r>
      <w:r>
        <w:rPr>
          <w:rFonts w:ascii="Times New Roman" w:hAnsi="Times New Roman" w:cs="Times New Roman"/>
          <w:bCs/>
          <w:kern w:val="0"/>
          <w:sz w:val="24"/>
          <w:szCs w:val="28"/>
          <w:highlight w:val="none"/>
        </w:rPr>
        <w:t>”</w:t>
      </w:r>
      <w:r>
        <w:rPr>
          <w:rFonts w:hint="default" w:ascii="Times New Roman" w:hAnsi="Times New Roman" w:cs="Times New Roman"/>
          <w:bCs/>
          <w:kern w:val="0"/>
          <w:sz w:val="24"/>
          <w:szCs w:val="28"/>
          <w:highlight w:val="none"/>
        </w:rPr>
        <w:t>是指除</w:t>
      </w:r>
      <w:r>
        <w:rPr>
          <w:rFonts w:hint="default" w:ascii="Times New Roman" w:hAnsi="Times New Roman" w:cs="Times New Roman"/>
          <w:bCs/>
          <w:kern w:val="0"/>
          <w:sz w:val="24"/>
          <w:szCs w:val="28"/>
          <w:highlight w:val="none"/>
          <w:lang w:eastAsia="zh-CN"/>
        </w:rPr>
        <w:t>质量监管方、委托</w:t>
      </w:r>
      <w:r>
        <w:rPr>
          <w:rFonts w:hint="default" w:ascii="Times New Roman" w:hAnsi="Times New Roman" w:cs="Times New Roman"/>
          <w:bCs/>
          <w:kern w:val="0"/>
          <w:sz w:val="24"/>
          <w:szCs w:val="28"/>
          <w:highlight w:val="none"/>
        </w:rPr>
        <w:t>方及咨询方以外与本咨询及</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业务有关的当事人。</w:t>
      </w:r>
      <w:r>
        <w:rPr>
          <w:rFonts w:ascii="Times New Roman" w:hAnsi="Times New Roman" w:cs="Times New Roman"/>
          <w:bCs/>
          <w:kern w:val="0"/>
          <w:sz w:val="24"/>
          <w:szCs w:val="28"/>
          <w:highlight w:val="none"/>
        </w:rPr>
        <w:t xml:space="preserve"> </w:t>
      </w:r>
    </w:p>
    <w:p>
      <w:pPr>
        <w:spacing w:line="500" w:lineRule="exact"/>
        <w:ind w:firstLine="480" w:firstLineChars="200"/>
        <w:rPr>
          <w:rFonts w:ascii="Times New Roman" w:hAnsi="Times New Roman" w:cs="Times New Roman"/>
          <w:bCs/>
          <w:kern w:val="0"/>
          <w:sz w:val="24"/>
          <w:szCs w:val="28"/>
          <w:highlight w:val="none"/>
        </w:rPr>
      </w:pPr>
      <w:r>
        <w:rPr>
          <w:rFonts w:ascii="Times New Roman" w:hAnsi="Times New Roman" w:cs="Times New Roman"/>
          <w:bCs/>
          <w:kern w:val="0"/>
          <w:sz w:val="24"/>
          <w:szCs w:val="28"/>
          <w:highlight w:val="none"/>
        </w:rPr>
        <w:t>5</w:t>
      </w:r>
      <w:r>
        <w:rPr>
          <w:rFonts w:hint="default" w:ascii="Times New Roman" w:hAnsi="Times New Roman" w:cs="Times New Roman"/>
          <w:bCs/>
          <w:kern w:val="0"/>
          <w:sz w:val="24"/>
          <w:szCs w:val="28"/>
          <w:highlight w:val="none"/>
        </w:rPr>
        <w:t>、</w:t>
      </w:r>
      <w:r>
        <w:rPr>
          <w:rFonts w:ascii="Times New Roman" w:hAnsi="Times New Roman" w:cs="Times New Roman"/>
          <w:bCs/>
          <w:kern w:val="0"/>
          <w:sz w:val="24"/>
          <w:szCs w:val="28"/>
          <w:highlight w:val="none"/>
        </w:rPr>
        <w:t>“</w:t>
      </w:r>
      <w:r>
        <w:rPr>
          <w:rFonts w:hint="default" w:ascii="Times New Roman" w:hAnsi="Times New Roman" w:cs="Times New Roman"/>
          <w:bCs/>
          <w:kern w:val="0"/>
          <w:sz w:val="24"/>
          <w:szCs w:val="28"/>
          <w:highlight w:val="none"/>
        </w:rPr>
        <w:t>日</w:t>
      </w:r>
      <w:r>
        <w:rPr>
          <w:rFonts w:ascii="Times New Roman" w:hAnsi="Times New Roman" w:cs="Times New Roman"/>
          <w:bCs/>
          <w:kern w:val="0"/>
          <w:sz w:val="24"/>
          <w:szCs w:val="28"/>
          <w:highlight w:val="none"/>
        </w:rPr>
        <w:t>”</w:t>
      </w:r>
      <w:r>
        <w:rPr>
          <w:rFonts w:hint="default" w:ascii="Times New Roman" w:hAnsi="Times New Roman" w:cs="Times New Roman"/>
          <w:bCs/>
          <w:kern w:val="0"/>
          <w:sz w:val="24"/>
          <w:szCs w:val="28"/>
          <w:highlight w:val="none"/>
        </w:rPr>
        <w:t>是指任何一天零时至第二天零时的时间段。　　</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第二条　建设工程项目</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合同适用的是中国的法律、法规，以及专用条件中议定的部门规章、工程造价有关计价办法和规定或项目所在地的地方法规、地方规章。</w:t>
      </w:r>
      <w:r>
        <w:rPr>
          <w:rFonts w:ascii="Times New Roman" w:hAnsi="Times New Roman" w:cs="Times New Roman"/>
          <w:bCs/>
          <w:kern w:val="0"/>
          <w:sz w:val="24"/>
          <w:szCs w:val="28"/>
          <w:highlight w:val="none"/>
        </w:rPr>
        <w:t xml:space="preserve"> </w:t>
      </w:r>
    </w:p>
    <w:p>
      <w:pPr>
        <w:spacing w:line="500" w:lineRule="exact"/>
        <w:ind w:firstLine="48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第三条　本合同的书写、解释和说明，以中文为主导语言。当不同语言文本发生不同解释时，以中文合同文本为准。</w:t>
      </w:r>
      <w:r>
        <w:rPr>
          <w:rFonts w:ascii="Times New Roman" w:hAnsi="Times New Roman" w:cs="Times New Roman"/>
          <w:bCs/>
          <w:kern w:val="0"/>
          <w:sz w:val="24"/>
          <w:szCs w:val="28"/>
          <w:highlight w:val="none"/>
        </w:rPr>
        <w:t xml:space="preserve"> </w:t>
      </w:r>
    </w:p>
    <w:p>
      <w:pPr>
        <w:spacing w:line="500" w:lineRule="exact"/>
        <w:jc w:val="center"/>
        <w:rPr>
          <w:rFonts w:ascii="Times New Roman" w:hAnsi="Times New Roman" w:cs="Times New Roman"/>
          <w:kern w:val="0"/>
          <w:sz w:val="24"/>
          <w:szCs w:val="28"/>
          <w:highlight w:val="none"/>
        </w:rPr>
      </w:pPr>
    </w:p>
    <w:p>
      <w:pPr>
        <w:spacing w:line="500" w:lineRule="exact"/>
        <w:jc w:val="center"/>
        <w:rPr>
          <w:rFonts w:hint="eastAsia" w:ascii="黑体" w:hAnsi="黑体" w:eastAsia="黑体" w:cs="黑体"/>
          <w:kern w:val="0"/>
          <w:sz w:val="24"/>
          <w:szCs w:val="28"/>
          <w:highlight w:val="none"/>
        </w:rPr>
      </w:pPr>
      <w:r>
        <w:rPr>
          <w:rFonts w:hint="eastAsia" w:ascii="黑体" w:hAnsi="黑体" w:eastAsia="黑体" w:cs="黑体"/>
          <w:kern w:val="0"/>
          <w:sz w:val="24"/>
          <w:szCs w:val="28"/>
          <w:highlight w:val="none"/>
        </w:rPr>
        <w:t>咨询方的义务</w:t>
      </w:r>
    </w:p>
    <w:p>
      <w:pPr>
        <w:numPr>
          <w:ilvl w:val="0"/>
          <w:numId w:val="0"/>
        </w:numPr>
        <w:spacing w:line="500" w:lineRule="exact"/>
        <w:ind w:leftChars="0" w:firstLine="480" w:firstLineChars="200"/>
        <w:rPr>
          <w:rFonts w:ascii="Times New Roman" w:hAnsi="Times New Roman" w:cs="Times New Roman"/>
          <w:color w:val="000000"/>
          <w:sz w:val="24"/>
          <w:highlight w:val="none"/>
        </w:rPr>
      </w:pPr>
      <w:r>
        <w:rPr>
          <w:rFonts w:hint="default" w:ascii="Times New Roman" w:hAnsi="Times New Roman" w:cs="Times New Roman"/>
          <w:bCs/>
          <w:kern w:val="0"/>
          <w:sz w:val="24"/>
          <w:szCs w:val="28"/>
          <w:highlight w:val="none"/>
          <w:lang w:eastAsia="zh-CN"/>
        </w:rPr>
        <w:t>第四条</w:t>
      </w:r>
      <w:r>
        <w:rPr>
          <w:rFonts w:hint="default" w:ascii="Times New Roman" w:hAnsi="Times New Roman" w:cs="Times New Roman"/>
          <w:bCs/>
          <w:kern w:val="0"/>
          <w:sz w:val="24"/>
          <w:szCs w:val="28"/>
          <w:highlight w:val="none"/>
        </w:rPr>
        <w:t>　向</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方及</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方提供与本建设项目</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有关的资料，包括资质证书及承担本合同业务的专业人员名单、</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工作计划等，按合同专用条件中约定的范围实施</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业务。</w:t>
      </w:r>
      <w:r>
        <w:rPr>
          <w:rFonts w:ascii="Times New Roman" w:hAnsi="Times New Roman" w:cs="Times New Roman"/>
          <w:bCs/>
          <w:kern w:val="0"/>
          <w:sz w:val="24"/>
          <w:szCs w:val="28"/>
          <w:highlight w:val="none"/>
        </w:rPr>
        <w:t xml:space="preserve"> </w:t>
      </w:r>
    </w:p>
    <w:p>
      <w:pPr>
        <w:numPr>
          <w:ilvl w:val="0"/>
          <w:numId w:val="0"/>
        </w:numPr>
        <w:spacing w:line="500" w:lineRule="exact"/>
        <w:ind w:leftChars="0" w:firstLine="480" w:firstLineChars="200"/>
        <w:rPr>
          <w:rFonts w:hint="default"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lang w:eastAsia="zh-CN"/>
        </w:rPr>
        <w:t>第五条</w:t>
      </w:r>
      <w:r>
        <w:rPr>
          <w:rFonts w:ascii="Times New Roman" w:hAnsi="Times New Roman" w:cs="Times New Roman"/>
          <w:bCs/>
          <w:kern w:val="0"/>
          <w:sz w:val="24"/>
          <w:szCs w:val="28"/>
          <w:highlight w:val="none"/>
        </w:rPr>
        <w:t xml:space="preserve">  </w:t>
      </w:r>
      <w:r>
        <w:rPr>
          <w:rFonts w:hint="default" w:ascii="Times New Roman" w:hAnsi="Times New Roman" w:cs="Times New Roman"/>
          <w:bCs/>
          <w:kern w:val="0"/>
          <w:sz w:val="24"/>
          <w:szCs w:val="28"/>
          <w:highlight w:val="none"/>
        </w:rPr>
        <w:t>咨询方在履行本合同期间，向</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lang w:eastAsia="zh-CN"/>
        </w:rPr>
        <w:t>方</w:t>
      </w:r>
      <w:r>
        <w:rPr>
          <w:rFonts w:hint="default" w:ascii="Times New Roman" w:hAnsi="Times New Roman" w:cs="Times New Roman"/>
          <w:bCs/>
          <w:kern w:val="0"/>
          <w:sz w:val="24"/>
          <w:szCs w:val="28"/>
          <w:highlight w:val="none"/>
        </w:rPr>
        <w:t>提供的</w:t>
      </w:r>
      <w:r>
        <w:rPr>
          <w:rFonts w:hint="eastAsia" w:ascii="Times New Roman" w:hAnsi="Times New Roman" w:cs="Times New Roman"/>
          <w:bCs/>
          <w:kern w:val="0"/>
          <w:sz w:val="24"/>
          <w:szCs w:val="28"/>
          <w:highlight w:val="none"/>
          <w:lang w:val="en-US" w:eastAsia="zh-CN"/>
        </w:rPr>
        <w:t>后评价</w:t>
      </w:r>
      <w:r>
        <w:rPr>
          <w:rFonts w:hint="default" w:ascii="Times New Roman" w:hAnsi="Times New Roman" w:cs="Times New Roman"/>
          <w:bCs/>
          <w:kern w:val="0"/>
          <w:sz w:val="24"/>
          <w:szCs w:val="28"/>
          <w:highlight w:val="none"/>
        </w:rPr>
        <w:t>服务。</w:t>
      </w:r>
      <w:r>
        <w:rPr>
          <w:rFonts w:ascii="Times New Roman" w:hAnsi="Times New Roman" w:cs="Times New Roman"/>
          <w:bCs/>
          <w:kern w:val="0"/>
          <w:sz w:val="24"/>
          <w:szCs w:val="28"/>
          <w:highlight w:val="none"/>
        </w:rPr>
        <w:t xml:space="preserve"> </w:t>
      </w:r>
    </w:p>
    <w:p>
      <w:pPr>
        <w:spacing w:line="500" w:lineRule="exact"/>
        <w:rPr>
          <w:rFonts w:ascii="Times New Roman" w:hAnsi="Times New Roman" w:cs="Times New Roman"/>
          <w:bCs/>
          <w:kern w:val="0"/>
          <w:sz w:val="24"/>
          <w:szCs w:val="28"/>
          <w:highlight w:val="none"/>
        </w:rPr>
      </w:pPr>
      <w:r>
        <w:rPr>
          <w:rFonts w:ascii="Times New Roman" w:hAnsi="Times New Roman" w:cs="Times New Roman"/>
          <w:bCs/>
          <w:kern w:val="0"/>
          <w:sz w:val="24"/>
          <w:szCs w:val="28"/>
          <w:highlight w:val="none"/>
        </w:rPr>
        <w:t xml:space="preserve">    </w:t>
      </w:r>
      <w:r>
        <w:rPr>
          <w:rFonts w:hint="default" w:ascii="Times New Roman" w:hAnsi="Times New Roman" w:cs="Times New Roman"/>
          <w:bCs/>
          <w:kern w:val="0"/>
          <w:sz w:val="24"/>
          <w:szCs w:val="28"/>
          <w:highlight w:val="none"/>
        </w:rPr>
        <w:t>第六条　在履行合同期间或合同规定期限内，不得泄露与本合同规定业务活动有关的保密资料。</w:t>
      </w:r>
    </w:p>
    <w:p>
      <w:pPr>
        <w:spacing w:line="500" w:lineRule="exact"/>
        <w:jc w:val="center"/>
        <w:rPr>
          <w:rFonts w:hint="eastAsia" w:ascii="黑体" w:hAnsi="黑体" w:eastAsia="黑体" w:cs="黑体"/>
          <w:kern w:val="0"/>
          <w:sz w:val="24"/>
          <w:szCs w:val="28"/>
          <w:highlight w:val="none"/>
        </w:rPr>
      </w:pPr>
      <w:r>
        <w:rPr>
          <w:rFonts w:hint="eastAsia" w:ascii="黑体" w:hAnsi="黑体" w:eastAsia="黑体" w:cs="黑体"/>
          <w:kern w:val="0"/>
          <w:sz w:val="24"/>
          <w:szCs w:val="28"/>
          <w:highlight w:val="none"/>
          <w:lang w:val="en-US" w:eastAsia="zh-CN"/>
        </w:rPr>
        <w:t>建设</w:t>
      </w:r>
      <w:r>
        <w:rPr>
          <w:rFonts w:hint="eastAsia" w:ascii="黑体" w:hAnsi="黑体" w:eastAsia="黑体" w:cs="黑体"/>
          <w:kern w:val="0"/>
          <w:sz w:val="24"/>
          <w:szCs w:val="28"/>
          <w:highlight w:val="none"/>
        </w:rPr>
        <w:t>方的义务</w:t>
      </w:r>
    </w:p>
    <w:p>
      <w:pPr>
        <w:spacing w:line="500" w:lineRule="exact"/>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　　第七条　</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方应负责与本建设工程项目</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有关的第三人的协调，为咨询方工作提供外部条件。</w:t>
      </w:r>
      <w:r>
        <w:rPr>
          <w:rFonts w:ascii="Times New Roman" w:hAnsi="Times New Roman" w:cs="Times New Roman"/>
          <w:bCs/>
          <w:kern w:val="0"/>
          <w:sz w:val="24"/>
          <w:szCs w:val="28"/>
          <w:highlight w:val="none"/>
        </w:rPr>
        <w:t xml:space="preserve"> </w:t>
      </w:r>
    </w:p>
    <w:p>
      <w:pPr>
        <w:spacing w:line="500" w:lineRule="exact"/>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　　第八条　</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方应当在约定的时间内，免费向咨询方提供与本项目</w:t>
      </w:r>
      <w:r>
        <w:rPr>
          <w:rFonts w:hint="eastAsia" w:ascii="Times New Roman" w:hAnsi="Times New Roman" w:cs="Times New Roman"/>
          <w:bCs/>
          <w:kern w:val="0"/>
          <w:sz w:val="24"/>
          <w:szCs w:val="28"/>
          <w:highlight w:val="none"/>
          <w:lang w:val="en-US" w:eastAsia="zh-CN"/>
        </w:rPr>
        <w:t>后评价</w:t>
      </w:r>
      <w:r>
        <w:rPr>
          <w:rFonts w:hint="default" w:ascii="Times New Roman" w:hAnsi="Times New Roman" w:cs="Times New Roman"/>
          <w:bCs/>
          <w:kern w:val="0"/>
          <w:sz w:val="24"/>
          <w:szCs w:val="28"/>
          <w:highlight w:val="none"/>
        </w:rPr>
        <w:t>业务有关的资料。</w:t>
      </w:r>
      <w:r>
        <w:rPr>
          <w:rFonts w:ascii="Times New Roman" w:hAnsi="Times New Roman" w:cs="Times New Roman"/>
          <w:bCs/>
          <w:kern w:val="0"/>
          <w:sz w:val="24"/>
          <w:szCs w:val="28"/>
          <w:highlight w:val="none"/>
        </w:rPr>
        <w:t xml:space="preserve"> </w:t>
      </w:r>
    </w:p>
    <w:p>
      <w:pPr>
        <w:spacing w:line="500" w:lineRule="exact"/>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　　第九条　</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方应当在约定的时间内就咨询方书面提交并要求做出答复的事宜做出书面答复。咨询方要求第三人提供有关资料时，</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方应负责转达及资料转送。</w:t>
      </w:r>
      <w:r>
        <w:rPr>
          <w:rFonts w:ascii="Times New Roman" w:hAnsi="Times New Roman" w:cs="Times New Roman"/>
          <w:bCs/>
          <w:kern w:val="0"/>
          <w:sz w:val="24"/>
          <w:szCs w:val="28"/>
          <w:highlight w:val="none"/>
        </w:rPr>
        <w:t xml:space="preserve"> </w:t>
      </w:r>
    </w:p>
    <w:p>
      <w:pPr>
        <w:spacing w:line="500" w:lineRule="exact"/>
        <w:ind w:firstLine="465"/>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第十条　</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方应当指定代表，负责与</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方、咨询方联系。</w:t>
      </w:r>
    </w:p>
    <w:p>
      <w:pPr>
        <w:spacing w:line="500" w:lineRule="exact"/>
        <w:ind w:firstLine="465"/>
        <w:rPr>
          <w:rFonts w:ascii="Times New Roman" w:hAnsi="Times New Roman" w:cs="Times New Roman"/>
          <w:bCs/>
          <w:kern w:val="0"/>
          <w:sz w:val="24"/>
          <w:szCs w:val="28"/>
          <w:highlight w:val="none"/>
        </w:rPr>
      </w:pPr>
    </w:p>
    <w:p>
      <w:pPr>
        <w:spacing w:line="500" w:lineRule="exact"/>
        <w:jc w:val="center"/>
        <w:rPr>
          <w:rFonts w:hint="eastAsia" w:ascii="黑体" w:hAnsi="黑体" w:eastAsia="黑体" w:cs="黑体"/>
          <w:bCs/>
          <w:kern w:val="0"/>
          <w:sz w:val="24"/>
          <w:szCs w:val="28"/>
          <w:highlight w:val="none"/>
        </w:rPr>
      </w:pPr>
      <w:r>
        <w:rPr>
          <w:rFonts w:hint="eastAsia" w:ascii="黑体" w:hAnsi="黑体" w:eastAsia="黑体" w:cs="黑体"/>
          <w:kern w:val="0"/>
          <w:sz w:val="24"/>
          <w:szCs w:val="28"/>
          <w:highlight w:val="none"/>
        </w:rPr>
        <w:t xml:space="preserve"> </w:t>
      </w:r>
      <w:r>
        <w:rPr>
          <w:rFonts w:hint="eastAsia" w:ascii="黑体" w:hAnsi="黑体" w:eastAsia="黑体" w:cs="黑体"/>
          <w:kern w:val="0"/>
          <w:sz w:val="24"/>
          <w:szCs w:val="28"/>
          <w:highlight w:val="none"/>
          <w:lang w:eastAsia="zh-CN"/>
        </w:rPr>
        <w:t>质量监管</w:t>
      </w:r>
      <w:r>
        <w:rPr>
          <w:rFonts w:hint="eastAsia" w:ascii="黑体" w:hAnsi="黑体" w:eastAsia="黑体" w:cs="黑体"/>
          <w:kern w:val="0"/>
          <w:sz w:val="24"/>
          <w:szCs w:val="28"/>
          <w:highlight w:val="none"/>
        </w:rPr>
        <w:t>方的义务</w:t>
      </w:r>
    </w:p>
    <w:p>
      <w:pPr>
        <w:spacing w:line="500" w:lineRule="exact"/>
        <w:ind w:firstLine="465"/>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第十一条</w:t>
      </w:r>
      <w:r>
        <w:rPr>
          <w:rFonts w:ascii="Times New Roman" w:hAnsi="Times New Roman" w:cs="Times New Roman"/>
          <w:bCs/>
          <w:kern w:val="0"/>
          <w:sz w:val="24"/>
          <w:szCs w:val="28"/>
          <w:highlight w:val="none"/>
        </w:rPr>
        <w:t xml:space="preserve">  </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方负责与本建设工程项目</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有关的</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方与咨询方协调工作。</w:t>
      </w:r>
    </w:p>
    <w:p>
      <w:pPr>
        <w:pStyle w:val="4"/>
        <w:spacing w:line="500" w:lineRule="exact"/>
        <w:jc w:val="center"/>
        <w:rPr>
          <w:rFonts w:hint="eastAsia" w:ascii="黑体" w:hAnsi="黑体" w:eastAsia="黑体" w:cs="黑体"/>
          <w:b w:val="0"/>
          <w:bCs w:val="0"/>
          <w:sz w:val="24"/>
          <w:szCs w:val="28"/>
          <w:highlight w:val="none"/>
        </w:rPr>
      </w:pPr>
      <w:r>
        <w:rPr>
          <w:rFonts w:hint="eastAsia" w:ascii="黑体" w:hAnsi="黑体" w:eastAsia="黑体" w:cs="黑体"/>
          <w:b w:val="0"/>
          <w:sz w:val="24"/>
          <w:szCs w:val="28"/>
          <w:highlight w:val="none"/>
        </w:rPr>
        <w:t xml:space="preserve"> 咨询方的权利</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第十二条　在委托的建设工程项目</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业务范围内，授予咨询方以下权利：</w:t>
      </w:r>
      <w:r>
        <w:rPr>
          <w:rFonts w:ascii="Times New Roman" w:hAnsi="Times New Roman" w:cs="Times New Roman"/>
          <w:bCs/>
          <w:kern w:val="0"/>
          <w:sz w:val="24"/>
          <w:szCs w:val="28"/>
          <w:highlight w:val="none"/>
        </w:rPr>
        <w:t xml:space="preserve"> </w:t>
      </w:r>
    </w:p>
    <w:p>
      <w:pPr>
        <w:spacing w:line="500" w:lineRule="exact"/>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　　</w:t>
      </w:r>
      <w:r>
        <w:rPr>
          <w:rFonts w:ascii="Times New Roman" w:hAnsi="Times New Roman" w:cs="Times New Roman"/>
          <w:bCs/>
          <w:kern w:val="0"/>
          <w:sz w:val="24"/>
          <w:szCs w:val="28"/>
          <w:highlight w:val="none"/>
        </w:rPr>
        <w:t>1</w:t>
      </w:r>
      <w:r>
        <w:rPr>
          <w:rFonts w:hint="default" w:ascii="Times New Roman" w:hAnsi="Times New Roman" w:cs="Times New Roman"/>
          <w:bCs/>
          <w:kern w:val="0"/>
          <w:sz w:val="24"/>
          <w:szCs w:val="28"/>
          <w:highlight w:val="none"/>
          <w:lang w:val="en-US" w:eastAsia="zh-CN"/>
        </w:rPr>
        <w:t>.</w:t>
      </w:r>
      <w:r>
        <w:rPr>
          <w:rFonts w:hint="default" w:ascii="Times New Roman" w:hAnsi="Times New Roman" w:cs="Times New Roman"/>
          <w:bCs/>
          <w:kern w:val="0"/>
          <w:sz w:val="24"/>
          <w:szCs w:val="28"/>
          <w:highlight w:val="none"/>
        </w:rPr>
        <w:t>咨询方在提供服务过程中，如</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方提供的资料不明确时可要求</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方予以解释或提供书面说明。</w:t>
      </w:r>
      <w:r>
        <w:rPr>
          <w:rFonts w:ascii="Times New Roman" w:hAnsi="Times New Roman" w:cs="Times New Roman"/>
          <w:bCs/>
          <w:kern w:val="0"/>
          <w:sz w:val="24"/>
          <w:szCs w:val="28"/>
          <w:highlight w:val="none"/>
        </w:rPr>
        <w:t xml:space="preserve"> </w:t>
      </w:r>
    </w:p>
    <w:p>
      <w:pPr>
        <w:spacing w:line="500" w:lineRule="exact"/>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　　</w:t>
      </w:r>
      <w:r>
        <w:rPr>
          <w:rFonts w:ascii="Times New Roman" w:hAnsi="Times New Roman" w:cs="Times New Roman"/>
          <w:bCs/>
          <w:kern w:val="0"/>
          <w:sz w:val="24"/>
          <w:szCs w:val="28"/>
          <w:highlight w:val="none"/>
        </w:rPr>
        <w:t>2</w:t>
      </w:r>
      <w:r>
        <w:rPr>
          <w:rFonts w:hint="default" w:ascii="Times New Roman" w:hAnsi="Times New Roman" w:cs="Times New Roman"/>
          <w:bCs/>
          <w:kern w:val="0"/>
          <w:sz w:val="24"/>
          <w:szCs w:val="28"/>
          <w:highlight w:val="none"/>
          <w:lang w:val="en-US" w:eastAsia="zh-CN"/>
        </w:rPr>
        <w:t>.</w:t>
      </w:r>
      <w:r>
        <w:rPr>
          <w:rFonts w:hint="default" w:ascii="Times New Roman" w:hAnsi="Times New Roman" w:cs="Times New Roman"/>
          <w:bCs/>
          <w:kern w:val="0"/>
          <w:sz w:val="24"/>
          <w:szCs w:val="28"/>
          <w:highlight w:val="none"/>
        </w:rPr>
        <w:t>咨询方在提供服务过程中，有权对第三人提出的与本</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业务有关的问题进行核对或查问。</w:t>
      </w:r>
      <w:r>
        <w:rPr>
          <w:rFonts w:ascii="Times New Roman" w:hAnsi="Times New Roman" w:cs="Times New Roman"/>
          <w:bCs/>
          <w:kern w:val="0"/>
          <w:sz w:val="24"/>
          <w:szCs w:val="28"/>
          <w:highlight w:val="none"/>
        </w:rPr>
        <w:t xml:space="preserve"> </w:t>
      </w:r>
    </w:p>
    <w:p>
      <w:pPr>
        <w:spacing w:line="500" w:lineRule="exact"/>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　　</w:t>
      </w:r>
      <w:r>
        <w:rPr>
          <w:rFonts w:ascii="Times New Roman" w:hAnsi="Times New Roman" w:cs="Times New Roman"/>
          <w:bCs/>
          <w:kern w:val="0"/>
          <w:sz w:val="24"/>
          <w:szCs w:val="28"/>
          <w:highlight w:val="none"/>
        </w:rPr>
        <w:t>3</w:t>
      </w:r>
      <w:r>
        <w:rPr>
          <w:rFonts w:hint="default" w:ascii="Times New Roman" w:hAnsi="Times New Roman" w:cs="Times New Roman"/>
          <w:bCs/>
          <w:kern w:val="0"/>
          <w:sz w:val="24"/>
          <w:szCs w:val="28"/>
          <w:highlight w:val="none"/>
          <w:lang w:val="en-US" w:eastAsia="zh-CN"/>
        </w:rPr>
        <w:t>.</w:t>
      </w:r>
      <w:r>
        <w:rPr>
          <w:rFonts w:hint="default" w:ascii="Times New Roman" w:hAnsi="Times New Roman" w:cs="Times New Roman"/>
          <w:bCs/>
          <w:kern w:val="0"/>
          <w:sz w:val="24"/>
          <w:szCs w:val="28"/>
          <w:highlight w:val="none"/>
        </w:rPr>
        <w:t>咨询方在提供服务过程中，根据工作需要，可以到工程现场勘察。</w:t>
      </w:r>
      <w:r>
        <w:rPr>
          <w:rFonts w:ascii="Times New Roman" w:hAnsi="Times New Roman" w:cs="Times New Roman"/>
          <w:bCs/>
          <w:kern w:val="0"/>
          <w:sz w:val="24"/>
          <w:szCs w:val="28"/>
          <w:highlight w:val="none"/>
        </w:rPr>
        <w:t xml:space="preserve"> </w:t>
      </w:r>
    </w:p>
    <w:p>
      <w:pPr>
        <w:pStyle w:val="4"/>
        <w:spacing w:before="120" w:after="120" w:line="500" w:lineRule="exact"/>
        <w:jc w:val="center"/>
        <w:rPr>
          <w:rFonts w:ascii="Times New Roman" w:hAnsi="Times New Roman" w:cs="Times New Roman"/>
          <w:b w:val="0"/>
          <w:bCs/>
          <w:sz w:val="24"/>
          <w:szCs w:val="28"/>
          <w:highlight w:val="none"/>
        </w:rPr>
      </w:pP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 w:val="0"/>
          <w:sz w:val="24"/>
          <w:szCs w:val="28"/>
          <w:highlight w:val="none"/>
        </w:rPr>
        <w:t>方的权利</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第十三条　</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方有下列权利：</w:t>
      </w:r>
      <w:r>
        <w:rPr>
          <w:rFonts w:ascii="Times New Roman" w:hAnsi="Times New Roman" w:cs="Times New Roman"/>
          <w:bCs/>
          <w:kern w:val="0"/>
          <w:sz w:val="24"/>
          <w:szCs w:val="28"/>
          <w:highlight w:val="none"/>
        </w:rPr>
        <w:t xml:space="preserve"> </w:t>
      </w:r>
    </w:p>
    <w:p>
      <w:pPr>
        <w:spacing w:line="500" w:lineRule="exact"/>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　　</w:t>
      </w:r>
      <w:r>
        <w:rPr>
          <w:rFonts w:ascii="Times New Roman" w:hAnsi="Times New Roman" w:cs="Times New Roman"/>
          <w:bCs/>
          <w:kern w:val="0"/>
          <w:sz w:val="24"/>
          <w:szCs w:val="28"/>
          <w:highlight w:val="none"/>
        </w:rPr>
        <w:t>1</w:t>
      </w:r>
      <w:r>
        <w:rPr>
          <w:rFonts w:hint="default" w:ascii="Times New Roman" w:hAnsi="Times New Roman" w:cs="Times New Roman"/>
          <w:bCs/>
          <w:kern w:val="0"/>
          <w:sz w:val="24"/>
          <w:szCs w:val="28"/>
          <w:highlight w:val="none"/>
          <w:lang w:val="en-US" w:eastAsia="zh-CN"/>
        </w:rPr>
        <w:t>.</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方有权向咨询方询问工作进展情况及相关的内容。</w:t>
      </w:r>
      <w:r>
        <w:rPr>
          <w:rFonts w:ascii="Times New Roman" w:hAnsi="Times New Roman" w:cs="Times New Roman"/>
          <w:bCs/>
          <w:kern w:val="0"/>
          <w:sz w:val="24"/>
          <w:szCs w:val="28"/>
          <w:highlight w:val="none"/>
        </w:rPr>
        <w:t xml:space="preserve"> </w:t>
      </w:r>
    </w:p>
    <w:p>
      <w:pPr>
        <w:numPr>
          <w:ilvl w:val="0"/>
          <w:numId w:val="0"/>
        </w:num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lang w:val="en-US" w:eastAsia="zh-CN"/>
        </w:rPr>
        <w:t>2.</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方有权阐述对具体问题的意见和建议。</w:t>
      </w:r>
    </w:p>
    <w:p>
      <w:pPr>
        <w:numPr>
          <w:ilvl w:val="0"/>
          <w:numId w:val="0"/>
        </w:num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lang w:val="en-US" w:eastAsia="zh-CN"/>
        </w:rPr>
        <w:t>3.</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方有权配合</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方对咨询方进行监督和考核。</w:t>
      </w:r>
      <w:r>
        <w:rPr>
          <w:rFonts w:ascii="Times New Roman" w:hAnsi="Times New Roman" w:cs="Times New Roman"/>
          <w:bCs/>
          <w:kern w:val="0"/>
          <w:sz w:val="24"/>
          <w:szCs w:val="28"/>
          <w:highlight w:val="none"/>
        </w:rPr>
        <w:t xml:space="preserve"> </w:t>
      </w:r>
    </w:p>
    <w:p>
      <w:pPr>
        <w:spacing w:line="500" w:lineRule="exact"/>
        <w:ind w:firstLine="465"/>
        <w:rPr>
          <w:rFonts w:ascii="Times New Roman" w:hAnsi="Times New Roman" w:cs="Times New Roman"/>
          <w:bCs/>
          <w:kern w:val="0"/>
          <w:sz w:val="24"/>
          <w:szCs w:val="28"/>
          <w:highlight w:val="none"/>
        </w:rPr>
      </w:pPr>
      <w:r>
        <w:rPr>
          <w:rFonts w:ascii="Times New Roman" w:hAnsi="Times New Roman" w:cs="Times New Roman"/>
          <w:bCs/>
          <w:kern w:val="0"/>
          <w:sz w:val="24"/>
          <w:szCs w:val="28"/>
          <w:highlight w:val="none"/>
        </w:rPr>
        <w:t xml:space="preserve">                         </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方的权利</w:t>
      </w:r>
    </w:p>
    <w:p>
      <w:pPr>
        <w:spacing w:line="500" w:lineRule="exact"/>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　　第十四条</w:t>
      </w:r>
      <w:r>
        <w:rPr>
          <w:rFonts w:ascii="Times New Roman" w:hAnsi="Times New Roman" w:cs="Times New Roman"/>
          <w:bCs/>
          <w:kern w:val="0"/>
          <w:sz w:val="24"/>
          <w:szCs w:val="28"/>
          <w:highlight w:val="none"/>
        </w:rPr>
        <w:t xml:space="preserve">  </w:t>
      </w:r>
      <w:r>
        <w:rPr>
          <w:rFonts w:hint="default" w:ascii="Times New Roman" w:hAnsi="Times New Roman" w:cs="Times New Roman"/>
          <w:bCs/>
          <w:kern w:val="0"/>
          <w:sz w:val="24"/>
          <w:szCs w:val="28"/>
          <w:highlight w:val="none"/>
        </w:rPr>
        <w:t>当</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方认定咨询专业人员不按咨询合同履行其职责，或与第三人串通给</w:t>
      </w:r>
      <w:r>
        <w:rPr>
          <w:rFonts w:hint="default" w:ascii="Times New Roman" w:hAnsi="Times New Roman" w:cs="Times New Roman"/>
          <w:bCs/>
          <w:kern w:val="0"/>
          <w:sz w:val="24"/>
          <w:szCs w:val="28"/>
          <w:highlight w:val="none"/>
          <w:lang w:eastAsia="zh-CN"/>
        </w:rPr>
        <w:t>质量监管方、</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方造成经济损失的，</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方有权要求更换咨询专业人员，直至终止合同并要求咨询方承担相应的赔偿责任。</w:t>
      </w:r>
      <w:r>
        <w:rPr>
          <w:rFonts w:ascii="Times New Roman" w:hAnsi="Times New Roman" w:cs="Times New Roman"/>
          <w:bCs/>
          <w:kern w:val="0"/>
          <w:sz w:val="24"/>
          <w:szCs w:val="28"/>
          <w:highlight w:val="none"/>
        </w:rPr>
        <w:t xml:space="preserve"> </w:t>
      </w:r>
    </w:p>
    <w:p>
      <w:pPr>
        <w:pStyle w:val="4"/>
        <w:spacing w:before="120" w:after="120" w:line="500" w:lineRule="exact"/>
        <w:jc w:val="center"/>
        <w:rPr>
          <w:rFonts w:ascii="Times New Roman" w:hAnsi="Times New Roman" w:cs="Times New Roman"/>
          <w:b w:val="0"/>
          <w:bCs/>
          <w:sz w:val="24"/>
          <w:szCs w:val="28"/>
          <w:highlight w:val="none"/>
        </w:rPr>
      </w:pPr>
      <w:r>
        <w:rPr>
          <w:rFonts w:hint="default" w:ascii="Times New Roman" w:hAnsi="Times New Roman" w:cs="Times New Roman"/>
          <w:b w:val="0"/>
          <w:sz w:val="24"/>
          <w:szCs w:val="28"/>
          <w:highlight w:val="none"/>
        </w:rPr>
        <w:t>咨询方的责任</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第十五条　如因非咨询方的责任造成进度的推迟或延误而超过约定的日期，由各方进一步约定相应延长合同有效期。</w:t>
      </w:r>
      <w:r>
        <w:rPr>
          <w:rFonts w:ascii="Times New Roman" w:hAnsi="Times New Roman" w:cs="Times New Roman"/>
          <w:bCs/>
          <w:kern w:val="0"/>
          <w:sz w:val="24"/>
          <w:szCs w:val="28"/>
          <w:highlight w:val="none"/>
        </w:rPr>
        <w:t xml:space="preserve"> </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第十六条　咨询方应当履行建设工程项目</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合同中约定的义务，因咨询方的单方过失造成的经济损失，应当向</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w:t>
      </w:r>
      <w:r>
        <w:rPr>
          <w:rFonts w:hint="eastAsia" w:ascii="Times New Roman" w:hAnsi="Times New Roman" w:cs="Times New Roman"/>
          <w:bCs/>
          <w:kern w:val="0"/>
          <w:sz w:val="24"/>
          <w:szCs w:val="28"/>
          <w:highlight w:val="none"/>
          <w:lang w:val="en-US" w:eastAsia="zh-CN"/>
        </w:rPr>
        <w:t>或</w:t>
      </w:r>
      <w:r>
        <w:rPr>
          <w:rFonts w:hint="default" w:ascii="Times New Roman" w:hAnsi="Times New Roman" w:cs="Times New Roman"/>
          <w:bCs/>
          <w:kern w:val="0"/>
          <w:sz w:val="24"/>
          <w:szCs w:val="28"/>
          <w:highlight w:val="none"/>
          <w:lang w:eastAsia="zh-CN"/>
        </w:rPr>
        <w:t>质量监管方</w:t>
      </w:r>
      <w:r>
        <w:rPr>
          <w:rFonts w:hint="default" w:ascii="Times New Roman" w:hAnsi="Times New Roman" w:cs="Times New Roman"/>
          <w:bCs/>
          <w:kern w:val="0"/>
          <w:sz w:val="24"/>
          <w:szCs w:val="28"/>
          <w:highlight w:val="none"/>
        </w:rPr>
        <w:t>进行赔偿。累计赔偿总额不应超过建设工程项目</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酬金总额</w:t>
      </w:r>
      <w:r>
        <w:rPr>
          <w:rFonts w:hint="eastAsia" w:ascii="Times New Roman" w:hAnsi="Times New Roman" w:cs="Times New Roman"/>
          <w:bCs/>
          <w:kern w:val="0"/>
          <w:sz w:val="24"/>
          <w:szCs w:val="28"/>
          <w:highlight w:val="none"/>
          <w:lang w:val="en-US" w:eastAsia="zh-CN"/>
        </w:rPr>
        <w:t>30%</w:t>
      </w:r>
      <w:r>
        <w:rPr>
          <w:rFonts w:hint="default" w:ascii="Times New Roman" w:hAnsi="Times New Roman" w:cs="Times New Roman"/>
          <w:bCs/>
          <w:kern w:val="0"/>
          <w:sz w:val="24"/>
          <w:szCs w:val="28"/>
          <w:highlight w:val="none"/>
        </w:rPr>
        <w:t>。</w:t>
      </w:r>
      <w:r>
        <w:rPr>
          <w:rFonts w:ascii="Times New Roman" w:hAnsi="Times New Roman" w:cs="Times New Roman"/>
          <w:bCs/>
          <w:kern w:val="0"/>
          <w:sz w:val="24"/>
          <w:szCs w:val="28"/>
          <w:highlight w:val="none"/>
        </w:rPr>
        <w:t xml:space="preserve"> </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第十七条　咨询方对</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方所提出的问题不能及时核对或答复，导致合同不能全部或部分履行，咨询方应承担责任。</w:t>
      </w:r>
      <w:r>
        <w:rPr>
          <w:rFonts w:ascii="Times New Roman" w:hAnsi="Times New Roman" w:cs="Times New Roman"/>
          <w:bCs/>
          <w:kern w:val="0"/>
          <w:sz w:val="24"/>
          <w:szCs w:val="28"/>
          <w:highlight w:val="none"/>
        </w:rPr>
        <w:t xml:space="preserve"> </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第十八条　咨询方向</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w:t>
      </w:r>
      <w:r>
        <w:rPr>
          <w:rFonts w:hint="default" w:ascii="Times New Roman" w:hAnsi="Times New Roman" w:cs="Times New Roman"/>
          <w:bCs/>
          <w:kern w:val="0"/>
          <w:sz w:val="24"/>
          <w:szCs w:val="28"/>
          <w:highlight w:val="none"/>
          <w:lang w:eastAsia="zh-CN"/>
        </w:rPr>
        <w:t>、委托方</w:t>
      </w:r>
      <w:r>
        <w:rPr>
          <w:rFonts w:hint="default" w:ascii="Times New Roman" w:hAnsi="Times New Roman" w:cs="Times New Roman"/>
          <w:bCs/>
          <w:kern w:val="0"/>
          <w:sz w:val="24"/>
          <w:szCs w:val="28"/>
          <w:highlight w:val="none"/>
        </w:rPr>
        <w:t>提出赔偿要求不能成立时，则应补偿由于该赔偿或其他要求所导致</w:t>
      </w:r>
      <w:r>
        <w:rPr>
          <w:rFonts w:hint="default" w:ascii="Times New Roman" w:hAnsi="Times New Roman" w:cs="Times New Roman"/>
          <w:bCs/>
          <w:kern w:val="0"/>
          <w:sz w:val="24"/>
          <w:szCs w:val="28"/>
          <w:highlight w:val="none"/>
          <w:lang w:eastAsia="zh-CN"/>
        </w:rPr>
        <w:t>质量监管方、</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lang w:eastAsia="zh-CN"/>
        </w:rPr>
        <w:t>方</w:t>
      </w:r>
      <w:r>
        <w:rPr>
          <w:rFonts w:hint="default" w:ascii="Times New Roman" w:hAnsi="Times New Roman" w:cs="Times New Roman"/>
          <w:bCs/>
          <w:kern w:val="0"/>
          <w:sz w:val="24"/>
          <w:szCs w:val="28"/>
          <w:highlight w:val="none"/>
        </w:rPr>
        <w:t>的各种费用的支出。</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第十九条</w:t>
      </w:r>
      <w:r>
        <w:rPr>
          <w:rFonts w:ascii="Times New Roman" w:hAnsi="Times New Roman" w:cs="Times New Roman"/>
          <w:bCs/>
          <w:kern w:val="0"/>
          <w:sz w:val="24"/>
          <w:szCs w:val="28"/>
          <w:highlight w:val="none"/>
        </w:rPr>
        <w:t xml:space="preserve">  </w:t>
      </w:r>
      <w:r>
        <w:rPr>
          <w:rFonts w:hint="default" w:ascii="Times New Roman" w:hAnsi="Times New Roman" w:cs="Times New Roman"/>
          <w:bCs/>
          <w:kern w:val="0"/>
          <w:sz w:val="24"/>
          <w:szCs w:val="28"/>
          <w:highlight w:val="none"/>
        </w:rPr>
        <w:t>咨询方根据时间节点或者业务节点，向</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方提出《</w:t>
      </w:r>
      <w:r>
        <w:rPr>
          <w:rFonts w:hint="default" w:ascii="Times New Roman" w:hAnsi="Times New Roman" w:cs="Times New Roman"/>
          <w:bCs/>
          <w:kern w:val="0"/>
          <w:sz w:val="24"/>
          <w:szCs w:val="28"/>
          <w:highlight w:val="none"/>
          <w:lang w:eastAsia="zh-CN"/>
        </w:rPr>
        <w:t>咨询</w:t>
      </w:r>
      <w:r>
        <w:rPr>
          <w:rFonts w:hint="default" w:ascii="Times New Roman" w:hAnsi="Times New Roman" w:cs="Times New Roman"/>
          <w:bCs/>
          <w:kern w:val="0"/>
          <w:sz w:val="24"/>
          <w:szCs w:val="28"/>
          <w:highlight w:val="none"/>
        </w:rPr>
        <w:t>单位</w:t>
      </w:r>
      <w:r>
        <w:rPr>
          <w:rFonts w:hint="default" w:ascii="Times New Roman" w:hAnsi="Times New Roman" w:cs="Times New Roman"/>
          <w:bCs/>
          <w:kern w:val="0"/>
          <w:sz w:val="24"/>
          <w:szCs w:val="28"/>
          <w:highlight w:val="none"/>
          <w:lang w:eastAsia="zh-CN"/>
        </w:rPr>
        <w:t>项目后评价</w:t>
      </w:r>
      <w:r>
        <w:rPr>
          <w:rFonts w:hint="default" w:ascii="Times New Roman" w:hAnsi="Times New Roman" w:cs="Times New Roman"/>
          <w:bCs/>
          <w:kern w:val="0"/>
          <w:sz w:val="24"/>
          <w:szCs w:val="28"/>
          <w:highlight w:val="none"/>
        </w:rPr>
        <w:t>情况考核表》（附表</w:t>
      </w:r>
      <w:r>
        <w:rPr>
          <w:rFonts w:ascii="Times New Roman" w:hAnsi="Times New Roman" w:cs="Times New Roman"/>
          <w:bCs/>
          <w:kern w:val="0"/>
          <w:sz w:val="24"/>
          <w:szCs w:val="28"/>
          <w:highlight w:val="none"/>
        </w:rPr>
        <w:t>1</w:t>
      </w:r>
      <w:r>
        <w:rPr>
          <w:rFonts w:hint="default" w:ascii="Times New Roman" w:hAnsi="Times New Roman" w:cs="Times New Roman"/>
          <w:bCs/>
          <w:kern w:val="0"/>
          <w:sz w:val="24"/>
          <w:szCs w:val="28"/>
          <w:highlight w:val="none"/>
        </w:rPr>
        <w:t>）及《</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费用支付申请表》（附表</w:t>
      </w:r>
      <w:r>
        <w:rPr>
          <w:rFonts w:ascii="Times New Roman" w:hAnsi="Times New Roman" w:cs="Times New Roman"/>
          <w:bCs/>
          <w:kern w:val="0"/>
          <w:sz w:val="24"/>
          <w:szCs w:val="28"/>
          <w:highlight w:val="none"/>
        </w:rPr>
        <w:t>2</w:t>
      </w:r>
      <w:r>
        <w:rPr>
          <w:rFonts w:hint="default" w:ascii="Times New Roman" w:hAnsi="Times New Roman" w:cs="Times New Roman"/>
          <w:bCs/>
          <w:kern w:val="0"/>
          <w:sz w:val="24"/>
          <w:szCs w:val="28"/>
          <w:highlight w:val="none"/>
        </w:rPr>
        <w:t>）。</w:t>
      </w:r>
      <w:r>
        <w:rPr>
          <w:rFonts w:ascii="Times New Roman" w:hAnsi="Times New Roman" w:cs="Times New Roman"/>
          <w:bCs/>
          <w:kern w:val="0"/>
          <w:sz w:val="24"/>
          <w:szCs w:val="28"/>
          <w:highlight w:val="none"/>
        </w:rPr>
        <w:t xml:space="preserve"> </w:t>
      </w:r>
    </w:p>
    <w:p>
      <w:pPr>
        <w:spacing w:line="500" w:lineRule="exact"/>
        <w:ind w:firstLine="480" w:firstLineChars="200"/>
        <w:jc w:val="center"/>
        <w:rPr>
          <w:rFonts w:ascii="Times New Roman" w:hAnsi="Times New Roman" w:cs="Times New Roman"/>
          <w:bCs/>
          <w:kern w:val="0"/>
          <w:sz w:val="24"/>
          <w:szCs w:val="28"/>
          <w:highlight w:val="none"/>
        </w:rPr>
      </w:pP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方的责任</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第二十条　</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方应当履行本合同约定的义务，如有违反则应当承担违约责任，赔偿给咨询方造成的损失。</w:t>
      </w:r>
      <w:r>
        <w:rPr>
          <w:rFonts w:ascii="Times New Roman" w:hAnsi="Times New Roman" w:cs="Times New Roman"/>
          <w:bCs/>
          <w:kern w:val="0"/>
          <w:sz w:val="24"/>
          <w:szCs w:val="28"/>
          <w:highlight w:val="none"/>
        </w:rPr>
        <w:t xml:space="preserve"> </w:t>
      </w:r>
    </w:p>
    <w:p>
      <w:pPr>
        <w:spacing w:line="48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第二十一条　</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方如果向咨询方提出赔偿或其他要求不能成立时，则应补偿由于该赔偿或其他要求所导致咨询方的各种费用的支出。</w:t>
      </w:r>
    </w:p>
    <w:p>
      <w:pPr>
        <w:spacing w:line="48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第二十二条</w:t>
      </w:r>
      <w:r>
        <w:rPr>
          <w:rFonts w:ascii="Times New Roman" w:hAnsi="Times New Roman" w:cs="Times New Roman"/>
          <w:bCs/>
          <w:kern w:val="0"/>
          <w:sz w:val="24"/>
          <w:szCs w:val="28"/>
          <w:highlight w:val="none"/>
        </w:rPr>
        <w:t xml:space="preserve">  </w:t>
      </w:r>
      <w:r>
        <w:rPr>
          <w:rFonts w:hint="default" w:ascii="Times New Roman" w:hAnsi="Times New Roman" w:cs="Times New Roman"/>
          <w:bCs/>
          <w:kern w:val="0"/>
          <w:sz w:val="24"/>
          <w:szCs w:val="28"/>
          <w:highlight w:val="none"/>
        </w:rPr>
        <w:t>自接到咨询方递交的经过</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方确认的《</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费用支付申请表》后</w:t>
      </w:r>
      <w:r>
        <w:rPr>
          <w:rFonts w:ascii="Times New Roman" w:hAnsi="Times New Roman" w:cs="Times New Roman"/>
          <w:bCs/>
          <w:kern w:val="0"/>
          <w:sz w:val="24"/>
          <w:szCs w:val="28"/>
          <w:highlight w:val="none"/>
        </w:rPr>
        <w:t>30</w:t>
      </w:r>
      <w:r>
        <w:rPr>
          <w:rFonts w:hint="default" w:ascii="Times New Roman" w:hAnsi="Times New Roman" w:cs="Times New Roman"/>
          <w:bCs/>
          <w:kern w:val="0"/>
          <w:sz w:val="24"/>
          <w:szCs w:val="28"/>
          <w:highlight w:val="none"/>
        </w:rPr>
        <w:t>日内，根据《</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费用支付申请表》所列金额进行支付。</w:t>
      </w:r>
    </w:p>
    <w:p>
      <w:pPr>
        <w:pStyle w:val="4"/>
        <w:spacing w:before="120" w:after="120" w:line="480" w:lineRule="exact"/>
        <w:jc w:val="center"/>
        <w:rPr>
          <w:rFonts w:ascii="Times New Roman" w:hAnsi="Times New Roman" w:cs="Times New Roman"/>
          <w:b w:val="0"/>
          <w:bCs/>
          <w:sz w:val="24"/>
          <w:szCs w:val="28"/>
          <w:highlight w:val="none"/>
        </w:rPr>
      </w:pPr>
      <w:r>
        <w:rPr>
          <w:rFonts w:hint="default" w:ascii="Times New Roman" w:hAnsi="Times New Roman" w:cs="Times New Roman"/>
          <w:b w:val="0"/>
          <w:sz w:val="24"/>
          <w:szCs w:val="28"/>
          <w:highlight w:val="none"/>
          <w:lang w:eastAsia="zh-CN"/>
        </w:rPr>
        <w:t>质量监管</w:t>
      </w:r>
      <w:r>
        <w:rPr>
          <w:rFonts w:hint="default" w:ascii="Times New Roman" w:hAnsi="Times New Roman" w:cs="Times New Roman"/>
          <w:b w:val="0"/>
          <w:sz w:val="24"/>
          <w:szCs w:val="28"/>
          <w:highlight w:val="none"/>
        </w:rPr>
        <w:t>方的责任</w:t>
      </w:r>
    </w:p>
    <w:p>
      <w:pPr>
        <w:spacing w:line="48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第二十三条　</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方应当履行本合同约定的义务，如有违反则应当承担违约责任，赔偿给咨询</w:t>
      </w:r>
      <w:r>
        <w:rPr>
          <w:rFonts w:hint="eastAsia" w:ascii="Times New Roman" w:hAnsi="Times New Roman" w:cs="Times New Roman"/>
          <w:bCs/>
          <w:kern w:val="0"/>
          <w:sz w:val="24"/>
          <w:szCs w:val="28"/>
          <w:highlight w:val="none"/>
          <w:lang w:val="en-US" w:eastAsia="zh-CN"/>
        </w:rPr>
        <w:t>方</w:t>
      </w:r>
      <w:r>
        <w:rPr>
          <w:rFonts w:hint="default" w:ascii="Times New Roman" w:hAnsi="Times New Roman" w:cs="Times New Roman"/>
          <w:bCs/>
          <w:kern w:val="0"/>
          <w:sz w:val="24"/>
          <w:szCs w:val="28"/>
          <w:highlight w:val="none"/>
        </w:rPr>
        <w:t>造成的损失。</w:t>
      </w:r>
      <w:r>
        <w:rPr>
          <w:rFonts w:ascii="Times New Roman" w:hAnsi="Times New Roman" w:cs="Times New Roman"/>
          <w:bCs/>
          <w:kern w:val="0"/>
          <w:sz w:val="24"/>
          <w:szCs w:val="28"/>
          <w:highlight w:val="none"/>
        </w:rPr>
        <w:t xml:space="preserve"> </w:t>
      </w:r>
    </w:p>
    <w:p>
      <w:pPr>
        <w:spacing w:line="48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第二十四条</w:t>
      </w:r>
      <w:r>
        <w:rPr>
          <w:rFonts w:ascii="Times New Roman" w:hAnsi="Times New Roman" w:cs="Times New Roman"/>
          <w:bCs/>
          <w:kern w:val="0"/>
          <w:sz w:val="24"/>
          <w:szCs w:val="28"/>
          <w:highlight w:val="none"/>
        </w:rPr>
        <w:t xml:space="preserve">  </w:t>
      </w:r>
      <w:r>
        <w:rPr>
          <w:rFonts w:hint="default" w:ascii="Times New Roman" w:hAnsi="Times New Roman" w:cs="Times New Roman"/>
          <w:bCs/>
          <w:kern w:val="0"/>
          <w:sz w:val="24"/>
          <w:szCs w:val="28"/>
          <w:highlight w:val="none"/>
        </w:rPr>
        <w:t>根据咨询方提出的《</w:t>
      </w:r>
      <w:r>
        <w:rPr>
          <w:rFonts w:hint="default" w:ascii="Times New Roman" w:hAnsi="Times New Roman" w:cs="Times New Roman"/>
          <w:bCs/>
          <w:kern w:val="0"/>
          <w:sz w:val="24"/>
          <w:szCs w:val="28"/>
          <w:highlight w:val="none"/>
          <w:lang w:eastAsia="zh-CN"/>
        </w:rPr>
        <w:t>咨询</w:t>
      </w:r>
      <w:r>
        <w:rPr>
          <w:rFonts w:hint="default" w:ascii="Times New Roman" w:hAnsi="Times New Roman" w:cs="Times New Roman"/>
          <w:bCs/>
          <w:kern w:val="0"/>
          <w:sz w:val="24"/>
          <w:szCs w:val="28"/>
          <w:highlight w:val="none"/>
        </w:rPr>
        <w:t>单位</w:t>
      </w:r>
      <w:r>
        <w:rPr>
          <w:rFonts w:hint="default" w:ascii="Times New Roman" w:hAnsi="Times New Roman" w:cs="Times New Roman"/>
          <w:bCs/>
          <w:kern w:val="0"/>
          <w:sz w:val="24"/>
          <w:szCs w:val="28"/>
          <w:highlight w:val="none"/>
          <w:lang w:eastAsia="zh-CN"/>
        </w:rPr>
        <w:t>项目后评价</w:t>
      </w:r>
      <w:r>
        <w:rPr>
          <w:rFonts w:hint="default" w:ascii="Times New Roman" w:hAnsi="Times New Roman" w:cs="Times New Roman"/>
          <w:bCs/>
          <w:kern w:val="0"/>
          <w:sz w:val="24"/>
          <w:szCs w:val="28"/>
          <w:highlight w:val="none"/>
        </w:rPr>
        <w:t>情况考核表》及《</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费用支付申请表》，依据本合同条款约定的考核内容和付款比例进行审核确认。</w:t>
      </w:r>
    </w:p>
    <w:p>
      <w:pPr>
        <w:pStyle w:val="2"/>
        <w:rPr>
          <w:rFonts w:ascii="Times New Roman" w:hAnsi="Times New Roman" w:cs="Times New Roman"/>
          <w:highlight w:val="none"/>
        </w:rPr>
      </w:pPr>
    </w:p>
    <w:p>
      <w:pPr>
        <w:pStyle w:val="4"/>
        <w:spacing w:before="120" w:after="120" w:line="500" w:lineRule="exact"/>
        <w:jc w:val="center"/>
        <w:rPr>
          <w:rFonts w:ascii="Times New Roman" w:hAnsi="Times New Roman" w:cs="Times New Roman"/>
          <w:b w:val="0"/>
          <w:bCs/>
          <w:sz w:val="24"/>
          <w:szCs w:val="28"/>
          <w:highlight w:val="none"/>
        </w:rPr>
      </w:pPr>
      <w:r>
        <w:rPr>
          <w:rFonts w:hint="default" w:ascii="Times New Roman" w:hAnsi="Times New Roman" w:cs="Times New Roman"/>
          <w:b w:val="0"/>
          <w:bCs/>
          <w:sz w:val="24"/>
          <w:szCs w:val="28"/>
          <w:highlight w:val="none"/>
        </w:rPr>
        <w:t>合同生效，变更与终止</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第二十五条　本合同自各法定代表人或授权代表签字，并加盖公章或合同专用章后生效。</w:t>
      </w:r>
      <w:r>
        <w:rPr>
          <w:rFonts w:ascii="Times New Roman" w:hAnsi="Times New Roman" w:cs="Times New Roman"/>
          <w:bCs/>
          <w:kern w:val="0"/>
          <w:sz w:val="24"/>
          <w:szCs w:val="28"/>
          <w:highlight w:val="none"/>
        </w:rPr>
        <w:t xml:space="preserve"> </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第二十六条　由于</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方或第三人的原因使咨询方工作受到阻碍或延误以致增加了工作量或持续时间，则咨询方应当将此情况与可能产生的影响及时书面通知</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方。由此增加的工作量视为额外服务，完成建设工程项目</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工作的时间应当相应延长，并得到额外的酬金。</w:t>
      </w:r>
      <w:r>
        <w:rPr>
          <w:rFonts w:ascii="Times New Roman" w:hAnsi="Times New Roman" w:cs="Times New Roman"/>
          <w:bCs/>
          <w:kern w:val="0"/>
          <w:sz w:val="24"/>
          <w:szCs w:val="28"/>
          <w:highlight w:val="none"/>
        </w:rPr>
        <w:t xml:space="preserve"> </w:t>
      </w:r>
      <w:r>
        <w:rPr>
          <w:rFonts w:hint="default" w:ascii="Times New Roman" w:hAnsi="Times New Roman" w:cs="Times New Roman"/>
          <w:bCs/>
          <w:kern w:val="0"/>
          <w:sz w:val="24"/>
          <w:szCs w:val="28"/>
          <w:highlight w:val="none"/>
        </w:rPr>
        <w:t>由于咨询方原因使工作受到阻碍或延误给</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w:t>
      </w:r>
      <w:r>
        <w:rPr>
          <w:rFonts w:hint="default" w:ascii="Times New Roman" w:hAnsi="Times New Roman" w:cs="Times New Roman"/>
          <w:bCs/>
          <w:kern w:val="0"/>
          <w:sz w:val="24"/>
          <w:szCs w:val="28"/>
          <w:highlight w:val="none"/>
          <w:lang w:eastAsia="zh-CN"/>
        </w:rPr>
        <w:t>、质量监管方</w:t>
      </w:r>
      <w:r>
        <w:rPr>
          <w:rFonts w:hint="default" w:ascii="Times New Roman" w:hAnsi="Times New Roman" w:cs="Times New Roman"/>
          <w:bCs/>
          <w:kern w:val="0"/>
          <w:sz w:val="24"/>
          <w:szCs w:val="28"/>
          <w:highlight w:val="none"/>
        </w:rPr>
        <w:t>造成损失的，</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方有权解除合同并扣除相应服务费，并根据合同标准条件第十四条的规定主张赔偿。</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第二十七条　当事任何一方要求变更或解除合同时，则应当在</w:t>
      </w:r>
      <w:r>
        <w:rPr>
          <w:rFonts w:ascii="Times New Roman" w:hAnsi="Times New Roman" w:cs="Times New Roman"/>
          <w:bCs/>
          <w:kern w:val="0"/>
          <w:sz w:val="24"/>
          <w:szCs w:val="28"/>
          <w:highlight w:val="none"/>
        </w:rPr>
        <w:t>14</w:t>
      </w:r>
      <w:r>
        <w:rPr>
          <w:rFonts w:hint="default" w:ascii="Times New Roman" w:hAnsi="Times New Roman" w:cs="Times New Roman"/>
          <w:bCs/>
          <w:kern w:val="0"/>
          <w:sz w:val="24"/>
          <w:szCs w:val="28"/>
          <w:highlight w:val="none"/>
        </w:rPr>
        <w:t>日前通知其他各方；因变更或解除合同使任意一方遭受损失的，应由责任方负责赔偿。</w:t>
      </w:r>
      <w:r>
        <w:rPr>
          <w:rFonts w:ascii="Times New Roman" w:hAnsi="Times New Roman" w:cs="Times New Roman"/>
          <w:bCs/>
          <w:kern w:val="0"/>
          <w:sz w:val="24"/>
          <w:szCs w:val="28"/>
          <w:highlight w:val="none"/>
        </w:rPr>
        <w:t xml:space="preserve"> </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第二十八条　咨询方由于</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方或</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方原因暂停或终止执行建设工程项目</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业务，由此而增加的恢复执行建设工程项目</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业务的工作，应视为额外服务，有权得到额外的时间和酬金。</w:t>
      </w:r>
      <w:r>
        <w:rPr>
          <w:rFonts w:ascii="Times New Roman" w:hAnsi="Times New Roman" w:cs="Times New Roman"/>
          <w:bCs/>
          <w:kern w:val="0"/>
          <w:sz w:val="24"/>
          <w:szCs w:val="28"/>
          <w:highlight w:val="none"/>
        </w:rPr>
        <w:t xml:space="preserve"> </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第二十九条　变更或解除合同的通知或协议应当采取书面形式，新的协议未达成之前，原合同仍然有效。</w:t>
      </w:r>
      <w:r>
        <w:rPr>
          <w:rFonts w:ascii="Times New Roman" w:hAnsi="Times New Roman" w:cs="Times New Roman"/>
          <w:bCs/>
          <w:kern w:val="0"/>
          <w:sz w:val="24"/>
          <w:szCs w:val="28"/>
          <w:highlight w:val="none"/>
        </w:rPr>
        <w:t xml:space="preserve"> </w:t>
      </w:r>
    </w:p>
    <w:p>
      <w:pPr>
        <w:pStyle w:val="4"/>
        <w:spacing w:before="120" w:after="120" w:line="500" w:lineRule="exact"/>
        <w:jc w:val="center"/>
        <w:rPr>
          <w:rFonts w:ascii="Times New Roman" w:hAnsi="Times New Roman" w:cs="Times New Roman"/>
          <w:b w:val="0"/>
          <w:bCs/>
          <w:sz w:val="24"/>
          <w:szCs w:val="28"/>
          <w:highlight w:val="none"/>
        </w:rPr>
      </w:pPr>
      <w:r>
        <w:rPr>
          <w:rFonts w:hint="default" w:ascii="Times New Roman" w:hAnsi="Times New Roman" w:cs="Times New Roman"/>
          <w:b w:val="0"/>
          <w:bCs/>
          <w:sz w:val="24"/>
          <w:szCs w:val="28"/>
          <w:highlight w:val="none"/>
        </w:rPr>
        <w:t>咨询业务的酬金</w:t>
      </w:r>
      <w:r>
        <w:rPr>
          <w:rFonts w:ascii="Times New Roman" w:hAnsi="Times New Roman" w:cs="Times New Roman"/>
          <w:b w:val="0"/>
          <w:bCs/>
          <w:sz w:val="24"/>
          <w:szCs w:val="28"/>
          <w:highlight w:val="none"/>
        </w:rPr>
        <w:t xml:space="preserve"> </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第三十条　正常的建设工程项目</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业务，附加工作和额外工作的酬金，按照合同专用条件约定的方法计取，并按约定的时间和数额支付。</w:t>
      </w:r>
      <w:r>
        <w:rPr>
          <w:rFonts w:ascii="Times New Roman" w:hAnsi="Times New Roman" w:cs="Times New Roman"/>
          <w:bCs/>
          <w:kern w:val="0"/>
          <w:sz w:val="24"/>
          <w:szCs w:val="28"/>
          <w:highlight w:val="none"/>
        </w:rPr>
        <w:t xml:space="preserve"> </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第三十一条　如果</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方对咨询方提交的《</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费用支付申请表》中酬金或部分酬金项目提出异议，应当在收到支付通知书七个工作日内向咨询方发出异议的通知，但</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方不得拖延其无异议酬金项目的确认，</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方根据</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方确认的酬金对咨询方进行支付。</w:t>
      </w:r>
      <w:r>
        <w:rPr>
          <w:rFonts w:ascii="Times New Roman" w:hAnsi="Times New Roman" w:cs="Times New Roman"/>
          <w:bCs/>
          <w:kern w:val="0"/>
          <w:sz w:val="24"/>
          <w:szCs w:val="28"/>
          <w:highlight w:val="none"/>
        </w:rPr>
        <w:t xml:space="preserve"> </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第三十二条　支付建设工程项目</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酬金所采取的货币币种、汇率由合同专用条件约定。</w:t>
      </w:r>
      <w:r>
        <w:rPr>
          <w:rFonts w:ascii="Times New Roman" w:hAnsi="Times New Roman" w:cs="Times New Roman"/>
          <w:bCs/>
          <w:kern w:val="0"/>
          <w:sz w:val="24"/>
          <w:szCs w:val="28"/>
          <w:highlight w:val="none"/>
        </w:rPr>
        <w:t xml:space="preserve"> </w:t>
      </w:r>
    </w:p>
    <w:p>
      <w:pPr>
        <w:pStyle w:val="4"/>
        <w:spacing w:before="120" w:after="120" w:line="500" w:lineRule="exact"/>
        <w:jc w:val="center"/>
        <w:rPr>
          <w:rFonts w:ascii="Times New Roman" w:hAnsi="Times New Roman" w:cs="Times New Roman"/>
          <w:b w:val="0"/>
          <w:bCs/>
          <w:sz w:val="24"/>
          <w:szCs w:val="28"/>
          <w:highlight w:val="none"/>
        </w:rPr>
      </w:pPr>
      <w:r>
        <w:rPr>
          <w:rFonts w:hint="default" w:ascii="Times New Roman" w:hAnsi="Times New Roman" w:cs="Times New Roman"/>
          <w:b w:val="0"/>
          <w:bCs/>
          <w:sz w:val="24"/>
          <w:szCs w:val="28"/>
          <w:highlight w:val="none"/>
        </w:rPr>
        <w:t>其　　他</w:t>
      </w:r>
      <w:r>
        <w:rPr>
          <w:rFonts w:ascii="Times New Roman" w:hAnsi="Times New Roman" w:cs="Times New Roman"/>
          <w:b w:val="0"/>
          <w:bCs/>
          <w:sz w:val="24"/>
          <w:szCs w:val="28"/>
          <w:highlight w:val="none"/>
        </w:rPr>
        <w:t xml:space="preserve"> </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第三十三条　因建设工程项目</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业务的需要，咨询方在合同约定外的外出考察，经</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方和</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方同意，其所需费用由</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方负责。</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第三十四条　咨询方如需外聘专家协助，在委托的建设工程项目</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业务范围内其费用由咨询方承担；在委托的建设工程项目</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业务范围以外经</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方和</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方共同认可其费用由</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方承担。</w:t>
      </w:r>
      <w:r>
        <w:rPr>
          <w:rFonts w:ascii="Times New Roman" w:hAnsi="Times New Roman" w:cs="Times New Roman"/>
          <w:bCs/>
          <w:kern w:val="0"/>
          <w:sz w:val="24"/>
          <w:szCs w:val="28"/>
          <w:highlight w:val="none"/>
        </w:rPr>
        <w:t xml:space="preserve"> </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第三十五条　未经各方的书面同意，各方均不得转让合同约定的权利和义务。</w:t>
      </w:r>
      <w:r>
        <w:rPr>
          <w:rFonts w:ascii="Times New Roman" w:hAnsi="Times New Roman" w:cs="Times New Roman"/>
          <w:bCs/>
          <w:kern w:val="0"/>
          <w:sz w:val="24"/>
          <w:szCs w:val="28"/>
          <w:highlight w:val="none"/>
        </w:rPr>
        <w:t xml:space="preserve"> </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第三十六条　咨询方及咨询专业人员不应接受本合同约定以外的与本工程项目</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有关的任何报酬。咨询方不得参与可能与合同规定的另两方利益相冲突的任何活动。</w:t>
      </w:r>
      <w:r>
        <w:rPr>
          <w:rFonts w:ascii="Times New Roman" w:hAnsi="Times New Roman" w:cs="Times New Roman"/>
          <w:bCs/>
          <w:kern w:val="0"/>
          <w:sz w:val="24"/>
          <w:szCs w:val="28"/>
          <w:highlight w:val="none"/>
        </w:rPr>
        <w:t xml:space="preserve"> </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第三十七条</w:t>
      </w:r>
      <w:r>
        <w:rPr>
          <w:rFonts w:ascii="Times New Roman" w:hAnsi="Times New Roman" w:cs="Times New Roman"/>
          <w:bCs/>
          <w:kern w:val="0"/>
          <w:sz w:val="24"/>
          <w:szCs w:val="28"/>
          <w:highlight w:val="none"/>
        </w:rPr>
        <w:t xml:space="preserve">  </w:t>
      </w:r>
      <w:r>
        <w:rPr>
          <w:rFonts w:hint="default" w:ascii="Times New Roman" w:hAnsi="Times New Roman" w:cs="Times New Roman"/>
          <w:bCs/>
          <w:kern w:val="0"/>
          <w:sz w:val="24"/>
          <w:szCs w:val="28"/>
          <w:highlight w:val="none"/>
        </w:rPr>
        <w:t>咨询方违反合同标准条件第十四条约定的义务的，应向</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方（或建设方）支付合同总价款10%的违约金，给</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方（或建设方）造成损失的，还应赔偿最多不超过合同总价款20%的违约金。</w:t>
      </w:r>
    </w:p>
    <w:p>
      <w:pPr>
        <w:spacing w:line="500" w:lineRule="exact"/>
        <w:ind w:firstLine="480" w:firstLineChars="200"/>
        <w:rPr>
          <w:rFonts w:ascii="Times New Roman" w:hAnsi="Times New Roman" w:cs="Times New Roman"/>
          <w:bCs/>
          <w:kern w:val="0"/>
          <w:sz w:val="24"/>
          <w:szCs w:val="28"/>
          <w:highlight w:val="none"/>
        </w:rPr>
      </w:pPr>
    </w:p>
    <w:p>
      <w:pPr>
        <w:pStyle w:val="4"/>
        <w:spacing w:before="120" w:after="120" w:line="500" w:lineRule="exact"/>
        <w:jc w:val="center"/>
        <w:rPr>
          <w:rFonts w:ascii="Times New Roman" w:hAnsi="Times New Roman" w:cs="Times New Roman"/>
          <w:b w:val="0"/>
          <w:bCs/>
          <w:sz w:val="24"/>
          <w:szCs w:val="28"/>
          <w:highlight w:val="none"/>
        </w:rPr>
      </w:pPr>
      <w:r>
        <w:rPr>
          <w:rFonts w:hint="default" w:ascii="Times New Roman" w:hAnsi="Times New Roman" w:cs="Times New Roman"/>
          <w:b w:val="0"/>
          <w:bCs/>
          <w:sz w:val="24"/>
          <w:szCs w:val="28"/>
          <w:highlight w:val="none"/>
        </w:rPr>
        <w:t>合同争议的解决</w:t>
      </w:r>
      <w:r>
        <w:rPr>
          <w:rFonts w:ascii="Times New Roman" w:hAnsi="Times New Roman" w:cs="Times New Roman"/>
          <w:b w:val="0"/>
          <w:bCs/>
          <w:sz w:val="24"/>
          <w:szCs w:val="28"/>
          <w:highlight w:val="none"/>
        </w:rPr>
        <w:t xml:space="preserve"> </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第三十八条　因违约或终止合同而引起的损失和损害的赔偿，合同三方应当协商解决，协商不成的，提交北京仲裁委员会依据其现时有效仲裁规则在北京仲裁解决。</w:t>
      </w:r>
      <w:r>
        <w:rPr>
          <w:rFonts w:ascii="Times New Roman" w:hAnsi="Times New Roman" w:cs="Times New Roman"/>
          <w:bCs/>
          <w:kern w:val="0"/>
          <w:sz w:val="24"/>
          <w:szCs w:val="28"/>
          <w:highlight w:val="none"/>
        </w:rPr>
        <w:t xml:space="preserve"> </w:t>
      </w:r>
    </w:p>
    <w:p>
      <w:pPr>
        <w:spacing w:line="500" w:lineRule="exact"/>
        <w:ind w:firstLine="480" w:firstLineChars="200"/>
        <w:rPr>
          <w:rFonts w:ascii="Times New Roman" w:hAnsi="Times New Roman" w:cs="Times New Roman"/>
          <w:bCs/>
          <w:kern w:val="0"/>
          <w:sz w:val="24"/>
          <w:szCs w:val="28"/>
          <w:highlight w:val="none"/>
        </w:rPr>
      </w:pPr>
    </w:p>
    <w:p>
      <w:pPr>
        <w:pageBreakBefore/>
        <w:spacing w:line="360" w:lineRule="auto"/>
        <w:jc w:val="center"/>
        <w:rPr>
          <w:rFonts w:ascii="Times New Roman" w:hAnsi="Times New Roman" w:cs="Times New Roman"/>
          <w:b/>
          <w:bCs/>
          <w:kern w:val="0"/>
          <w:sz w:val="28"/>
          <w:highlight w:val="none"/>
        </w:rPr>
      </w:pPr>
      <w:r>
        <w:rPr>
          <w:rFonts w:hint="default" w:ascii="Times New Roman" w:hAnsi="Times New Roman" w:cs="Times New Roman"/>
          <w:b/>
          <w:bCs/>
          <w:kern w:val="0"/>
          <w:sz w:val="28"/>
          <w:highlight w:val="none"/>
        </w:rPr>
        <w:t>第三部分　建设工程项目</w:t>
      </w:r>
      <w:r>
        <w:rPr>
          <w:rFonts w:hint="default" w:ascii="Times New Roman" w:hAnsi="Times New Roman" w:cs="Times New Roman"/>
          <w:b/>
          <w:bCs/>
          <w:kern w:val="0"/>
          <w:sz w:val="28"/>
          <w:szCs w:val="22"/>
          <w:highlight w:val="none"/>
          <w:lang w:eastAsia="zh-CN"/>
        </w:rPr>
        <w:t>后评价</w:t>
      </w:r>
      <w:r>
        <w:rPr>
          <w:rFonts w:hint="default" w:ascii="Times New Roman" w:hAnsi="Times New Roman" w:cs="Times New Roman"/>
          <w:b/>
          <w:bCs/>
          <w:kern w:val="0"/>
          <w:sz w:val="28"/>
          <w:highlight w:val="none"/>
        </w:rPr>
        <w:t>合同专用条件</w:t>
      </w:r>
    </w:p>
    <w:p>
      <w:pPr>
        <w:spacing w:line="500" w:lineRule="exact"/>
        <w:ind w:firstLine="480" w:firstLineChars="200"/>
        <w:rPr>
          <w:rFonts w:ascii="Times New Roman" w:hAnsi="Times New Roman" w:cs="Times New Roman"/>
          <w:bCs/>
          <w:kern w:val="0"/>
          <w:sz w:val="24"/>
          <w:szCs w:val="28"/>
          <w:highlight w:val="none"/>
        </w:rPr>
      </w:pP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第三十九条</w:t>
      </w:r>
      <w:r>
        <w:rPr>
          <w:rFonts w:ascii="Times New Roman" w:hAnsi="Times New Roman" w:cs="Times New Roman"/>
          <w:bCs/>
          <w:kern w:val="0"/>
          <w:sz w:val="24"/>
          <w:szCs w:val="28"/>
          <w:highlight w:val="none"/>
        </w:rPr>
        <w:t xml:space="preserve">  </w:t>
      </w:r>
      <w:r>
        <w:rPr>
          <w:rFonts w:hint="default" w:ascii="Times New Roman" w:hAnsi="Times New Roman" w:cs="Times New Roman"/>
          <w:bCs/>
          <w:kern w:val="0"/>
          <w:sz w:val="24"/>
          <w:szCs w:val="28"/>
          <w:highlight w:val="none"/>
        </w:rPr>
        <w:t>本合同适用的法律、法规及工程造价计价办法和规定：</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本合同适用的法律为：中华人民共和国法律法规以及部门规章、工程造价有关计价办法和规定及工程所在地的地方法规、地方规章。</w:t>
      </w:r>
    </w:p>
    <w:p>
      <w:pPr>
        <w:spacing w:line="500" w:lineRule="exact"/>
        <w:ind w:firstLine="480" w:firstLineChars="200"/>
        <w:rPr>
          <w:rFonts w:hint="default"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第四十条　建设工程项目</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业务范围：</w:t>
      </w:r>
    </w:p>
    <w:p>
      <w:pPr>
        <w:spacing w:line="500" w:lineRule="exact"/>
        <w:ind w:firstLine="480" w:firstLineChars="200"/>
        <w:rPr>
          <w:rFonts w:hint="default" w:ascii="Times New Roman" w:hAnsi="Times New Roman" w:eastAsia="宋体"/>
          <w:bCs/>
          <w:kern w:val="0"/>
          <w:sz w:val="24"/>
          <w:szCs w:val="28"/>
          <w:highlight w:val="none"/>
          <w:lang w:eastAsia="zh-CN"/>
        </w:rPr>
      </w:pPr>
      <w:r>
        <w:rPr>
          <w:rFonts w:hint="default" w:ascii="Times New Roman" w:hAnsi="Times New Roman"/>
          <w:bCs/>
          <w:kern w:val="0"/>
          <w:sz w:val="24"/>
          <w:szCs w:val="28"/>
          <w:highlight w:val="none"/>
          <w:lang w:eastAsia="zh-CN"/>
        </w:rPr>
        <w:t>对建设项目开展后评价工作</w:t>
      </w:r>
    </w:p>
    <w:p>
      <w:pPr>
        <w:spacing w:line="500" w:lineRule="exact"/>
        <w:ind w:firstLine="480" w:firstLineChars="200"/>
        <w:rPr>
          <w:rFonts w:hint="default"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第四十一条</w:t>
      </w:r>
      <w:r>
        <w:rPr>
          <w:rFonts w:ascii="Times New Roman" w:hAnsi="Times New Roman" w:cs="Times New Roman"/>
          <w:bCs/>
          <w:kern w:val="0"/>
          <w:sz w:val="24"/>
          <w:szCs w:val="28"/>
          <w:highlight w:val="none"/>
        </w:rPr>
        <w:t xml:space="preserve">  </w:t>
      </w:r>
      <w:r>
        <w:rPr>
          <w:rFonts w:hint="default" w:ascii="Times New Roman" w:hAnsi="Times New Roman" w:cs="Times New Roman"/>
          <w:bCs/>
          <w:kern w:val="0"/>
          <w:sz w:val="24"/>
          <w:szCs w:val="28"/>
          <w:highlight w:val="none"/>
        </w:rPr>
        <w:t>咨询</w:t>
      </w:r>
      <w:r>
        <w:rPr>
          <w:rFonts w:hint="eastAsia" w:ascii="Times New Roman" w:hAnsi="Times New Roman" w:cs="Times New Roman"/>
          <w:bCs/>
          <w:kern w:val="0"/>
          <w:sz w:val="24"/>
          <w:szCs w:val="28"/>
          <w:highlight w:val="none"/>
          <w:lang w:val="en-US" w:eastAsia="zh-CN"/>
        </w:rPr>
        <w:t>方</w:t>
      </w:r>
      <w:r>
        <w:rPr>
          <w:rFonts w:hint="default" w:ascii="Times New Roman" w:hAnsi="Times New Roman" w:cs="Times New Roman"/>
          <w:bCs/>
          <w:kern w:val="0"/>
          <w:sz w:val="24"/>
          <w:szCs w:val="28"/>
          <w:highlight w:val="none"/>
        </w:rPr>
        <w:t>应向</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方提交的审计成果及提交时间</w:t>
      </w:r>
    </w:p>
    <w:p>
      <w:pPr>
        <w:spacing w:line="500" w:lineRule="exact"/>
        <w:ind w:firstLine="480" w:firstLineChars="200"/>
        <w:rPr>
          <w:rFonts w:hint="default" w:ascii="Times New Roman" w:hAnsi="Times New Roman" w:eastAsia="宋体" w:cs="Times New Roman"/>
          <w:bCs/>
          <w:kern w:val="0"/>
          <w:sz w:val="24"/>
          <w:szCs w:val="28"/>
          <w:highlight w:val="none"/>
          <w:lang w:eastAsia="zh-CN"/>
        </w:rPr>
      </w:pPr>
      <w:r>
        <w:rPr>
          <w:rFonts w:hint="default" w:ascii="Times New Roman" w:hAnsi="Times New Roman" w:cs="Times New Roman"/>
          <w:bCs/>
          <w:kern w:val="0"/>
          <w:sz w:val="24"/>
          <w:szCs w:val="28"/>
          <w:highlight w:val="none"/>
          <w:lang w:val="en-US" w:eastAsia="zh-CN"/>
        </w:rPr>
        <w:t>1</w:t>
      </w:r>
      <w:r>
        <w:rPr>
          <w:rFonts w:hint="default" w:ascii="Times New Roman" w:hAnsi="Times New Roman" w:cs="Times New Roman"/>
          <w:bCs/>
          <w:kern w:val="0"/>
          <w:sz w:val="24"/>
          <w:szCs w:val="28"/>
          <w:highlight w:val="none"/>
        </w:rPr>
        <w:t>、</w:t>
      </w:r>
      <w:r>
        <w:rPr>
          <w:rFonts w:hint="default" w:ascii="Times New Roman" w:hAnsi="Times New Roman" w:cs="Times New Roman"/>
          <w:bCs/>
          <w:kern w:val="0"/>
          <w:sz w:val="24"/>
          <w:szCs w:val="28"/>
          <w:highlight w:val="none"/>
          <w:lang w:eastAsia="zh-CN"/>
        </w:rPr>
        <w:t>工作</w:t>
      </w:r>
      <w:r>
        <w:rPr>
          <w:rFonts w:hint="default" w:ascii="Times New Roman" w:hAnsi="Times New Roman" w:cs="Times New Roman"/>
          <w:bCs/>
          <w:kern w:val="0"/>
          <w:sz w:val="24"/>
          <w:szCs w:val="28"/>
          <w:highlight w:val="none"/>
        </w:rPr>
        <w:t>成果</w:t>
      </w:r>
      <w:r>
        <w:rPr>
          <w:rFonts w:hint="default" w:ascii="Times New Roman" w:hAnsi="Times New Roman" w:cs="Times New Roman"/>
          <w:bCs/>
          <w:kern w:val="0"/>
          <w:sz w:val="24"/>
          <w:szCs w:val="28"/>
          <w:highlight w:val="none"/>
          <w:lang w:eastAsia="zh-CN"/>
        </w:rPr>
        <w:t>：后评价报告</w:t>
      </w:r>
    </w:p>
    <w:p>
      <w:pPr>
        <w:pStyle w:val="11"/>
        <w:spacing w:line="360" w:lineRule="auto"/>
        <w:ind w:firstLine="480" w:firstLineChars="200"/>
        <w:rPr>
          <w:rFonts w:ascii="Times New Roman" w:hAnsi="Times New Roman"/>
          <w:bCs/>
          <w:kern w:val="0"/>
          <w:sz w:val="24"/>
          <w:szCs w:val="28"/>
          <w:highlight w:val="none"/>
        </w:rPr>
      </w:pPr>
      <w:r>
        <w:rPr>
          <w:rFonts w:ascii="Times New Roman" w:hAnsi="Times New Roman" w:cs="Times New Roman"/>
          <w:bCs/>
          <w:kern w:val="0"/>
          <w:sz w:val="24"/>
          <w:szCs w:val="28"/>
          <w:highlight w:val="none"/>
        </w:rPr>
        <w:t>2</w:t>
      </w:r>
      <w:r>
        <w:rPr>
          <w:rFonts w:hint="default" w:ascii="Times New Roman" w:hAnsi="Times New Roman" w:cs="Times New Roman"/>
          <w:bCs/>
          <w:kern w:val="0"/>
          <w:sz w:val="24"/>
          <w:szCs w:val="28"/>
          <w:highlight w:val="none"/>
        </w:rPr>
        <w:t>、提交</w:t>
      </w:r>
      <w:r>
        <w:rPr>
          <w:rFonts w:hint="default" w:ascii="Times New Roman" w:hAnsi="Times New Roman" w:cs="Times New Roman"/>
          <w:bCs/>
          <w:kern w:val="0"/>
          <w:sz w:val="24"/>
          <w:szCs w:val="28"/>
          <w:highlight w:val="none"/>
          <w:lang w:eastAsia="zh-CN"/>
        </w:rPr>
        <w:t>后评价报告</w:t>
      </w:r>
      <w:r>
        <w:rPr>
          <w:rFonts w:hint="default" w:ascii="Times New Roman" w:hAnsi="Times New Roman" w:cs="Times New Roman"/>
          <w:bCs/>
          <w:kern w:val="0"/>
          <w:sz w:val="24"/>
          <w:szCs w:val="28"/>
          <w:highlight w:val="none"/>
        </w:rPr>
        <w:t>时间</w:t>
      </w:r>
      <w:r>
        <w:rPr>
          <w:rFonts w:hint="default" w:ascii="Times New Roman" w:hAnsi="Times New Roman"/>
          <w:bCs/>
          <w:sz w:val="24"/>
          <w:szCs w:val="28"/>
          <w:highlight w:val="none"/>
          <w:lang w:eastAsia="zh-CN"/>
        </w:rPr>
        <w:t>：</w:t>
      </w:r>
      <w:r>
        <w:rPr>
          <w:rFonts w:hint="default" w:ascii="Times New Roman" w:hAnsi="Times New Roman"/>
          <w:bCs/>
          <w:kern w:val="0"/>
          <w:sz w:val="24"/>
          <w:szCs w:val="28"/>
          <w:highlight w:val="none"/>
        </w:rPr>
        <w:t>现场工作</w:t>
      </w:r>
      <w:r>
        <w:rPr>
          <w:rFonts w:hint="default" w:ascii="Times New Roman" w:hAnsi="Times New Roman"/>
          <w:bCs/>
          <w:kern w:val="0"/>
          <w:sz w:val="24"/>
          <w:szCs w:val="28"/>
          <w:highlight w:val="none"/>
          <w:lang w:val="en-US" w:eastAsia="zh-CN"/>
        </w:rPr>
        <w:t>60天</w:t>
      </w:r>
      <w:r>
        <w:rPr>
          <w:rFonts w:hint="default" w:ascii="Times New Roman" w:hAnsi="Times New Roman"/>
          <w:bCs/>
          <w:kern w:val="0"/>
          <w:sz w:val="24"/>
          <w:szCs w:val="28"/>
          <w:highlight w:val="none"/>
          <w:lang w:eastAsia="zh-CN"/>
        </w:rPr>
        <w:t>后</w:t>
      </w:r>
      <w:r>
        <w:rPr>
          <w:rFonts w:hint="default" w:ascii="Times New Roman" w:hAnsi="Times New Roman"/>
          <w:bCs/>
          <w:kern w:val="0"/>
          <w:sz w:val="24"/>
          <w:szCs w:val="28"/>
          <w:highlight w:val="none"/>
          <w:lang w:val="en-US" w:eastAsia="zh-CN"/>
        </w:rPr>
        <w:t>1</w:t>
      </w:r>
      <w:r>
        <w:rPr>
          <w:rFonts w:ascii="Times New Roman" w:hAnsi="Times New Roman"/>
          <w:bCs/>
          <w:kern w:val="0"/>
          <w:sz w:val="24"/>
          <w:szCs w:val="28"/>
          <w:highlight w:val="none"/>
        </w:rPr>
        <w:t>0</w:t>
      </w:r>
      <w:r>
        <w:rPr>
          <w:rFonts w:hint="default" w:ascii="Times New Roman" w:hAnsi="Times New Roman"/>
          <w:bCs/>
          <w:kern w:val="0"/>
          <w:sz w:val="24"/>
          <w:szCs w:val="28"/>
          <w:highlight w:val="none"/>
        </w:rPr>
        <w:t>日内出具</w:t>
      </w:r>
      <w:r>
        <w:rPr>
          <w:rFonts w:hint="default" w:ascii="Times New Roman" w:hAnsi="Times New Roman"/>
          <w:bCs/>
          <w:kern w:val="0"/>
          <w:sz w:val="24"/>
          <w:szCs w:val="28"/>
          <w:highlight w:val="none"/>
          <w:lang w:eastAsia="zh-CN"/>
        </w:rPr>
        <w:t>，且最晚不迟于</w:t>
      </w:r>
      <w:r>
        <w:rPr>
          <w:rFonts w:hint="default" w:ascii="Times New Roman" w:hAnsi="Times New Roman"/>
          <w:bCs/>
          <w:kern w:val="0"/>
          <w:sz w:val="24"/>
          <w:szCs w:val="28"/>
          <w:highlight w:val="none"/>
          <w:lang w:val="en-US" w:eastAsia="zh-CN"/>
        </w:rPr>
        <w:t>202</w:t>
      </w:r>
      <w:r>
        <w:rPr>
          <w:rFonts w:hint="eastAsia" w:ascii="Times New Roman" w:hAnsi="Times New Roman"/>
          <w:bCs/>
          <w:kern w:val="0"/>
          <w:sz w:val="24"/>
          <w:szCs w:val="28"/>
          <w:highlight w:val="none"/>
          <w:lang w:val="en-US" w:eastAsia="zh-CN"/>
        </w:rPr>
        <w:t>5</w:t>
      </w:r>
      <w:r>
        <w:rPr>
          <w:rFonts w:hint="default" w:ascii="Times New Roman" w:hAnsi="Times New Roman"/>
          <w:bCs/>
          <w:kern w:val="0"/>
          <w:sz w:val="24"/>
          <w:szCs w:val="28"/>
          <w:highlight w:val="none"/>
          <w:lang w:val="en-US" w:eastAsia="zh-CN"/>
        </w:rPr>
        <w:t>年</w:t>
      </w:r>
      <w:r>
        <w:rPr>
          <w:rFonts w:hint="eastAsia" w:ascii="Times New Roman" w:hAnsi="Times New Roman"/>
          <w:bCs/>
          <w:kern w:val="0"/>
          <w:sz w:val="24"/>
          <w:szCs w:val="28"/>
          <w:highlight w:val="none"/>
          <w:lang w:val="en-US" w:eastAsia="zh-CN"/>
        </w:rPr>
        <w:t>10</w:t>
      </w:r>
      <w:r>
        <w:rPr>
          <w:rFonts w:hint="default" w:ascii="Times New Roman" w:hAnsi="Times New Roman"/>
          <w:bCs/>
          <w:kern w:val="0"/>
          <w:sz w:val="24"/>
          <w:szCs w:val="28"/>
          <w:highlight w:val="none"/>
          <w:lang w:val="en-US" w:eastAsia="zh-CN"/>
        </w:rPr>
        <w:t>月</w:t>
      </w:r>
      <w:r>
        <w:rPr>
          <w:rFonts w:hint="eastAsia" w:ascii="Times New Roman" w:hAnsi="Times New Roman"/>
          <w:bCs/>
          <w:kern w:val="0"/>
          <w:sz w:val="24"/>
          <w:szCs w:val="28"/>
          <w:highlight w:val="none"/>
          <w:lang w:val="en-US" w:eastAsia="zh-CN"/>
        </w:rPr>
        <w:t>底</w:t>
      </w:r>
      <w:r>
        <w:rPr>
          <w:rFonts w:hint="default" w:ascii="Times New Roman" w:hAnsi="Times New Roman"/>
          <w:bCs/>
          <w:kern w:val="0"/>
          <w:sz w:val="24"/>
          <w:szCs w:val="28"/>
          <w:highlight w:val="none"/>
        </w:rPr>
        <w:t>。</w:t>
      </w:r>
    </w:p>
    <w:p>
      <w:pPr>
        <w:spacing w:line="500" w:lineRule="exact"/>
        <w:ind w:firstLine="480" w:firstLineChars="200"/>
        <w:rPr>
          <w:rFonts w:hint="default"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第四十二条</w:t>
      </w:r>
      <w:r>
        <w:rPr>
          <w:rFonts w:ascii="Times New Roman" w:hAnsi="Times New Roman" w:cs="Times New Roman"/>
          <w:bCs/>
          <w:kern w:val="0"/>
          <w:sz w:val="24"/>
          <w:szCs w:val="28"/>
          <w:highlight w:val="none"/>
        </w:rPr>
        <w:t xml:space="preserve"> </w:t>
      </w:r>
      <w:r>
        <w:rPr>
          <w:rFonts w:hint="default" w:ascii="Times New Roman" w:hAnsi="Times New Roman" w:cs="Times New Roman"/>
          <w:bCs/>
          <w:kern w:val="0"/>
          <w:sz w:val="24"/>
          <w:szCs w:val="28"/>
          <w:highlight w:val="none"/>
        </w:rPr>
        <w:t>项目主要工作内容</w:t>
      </w:r>
    </w:p>
    <w:p>
      <w:pPr>
        <w:spacing w:line="500" w:lineRule="exact"/>
        <w:ind w:firstLine="480" w:firstLineChars="200"/>
        <w:rPr>
          <w:rFonts w:hint="default" w:ascii="Times New Roman" w:hAnsi="Times New Roman" w:cs="Times New Roman"/>
          <w:bCs/>
          <w:kern w:val="0"/>
          <w:sz w:val="24"/>
          <w:szCs w:val="28"/>
          <w:highlight w:val="none"/>
        </w:rPr>
      </w:pPr>
      <w:r>
        <w:rPr>
          <w:rFonts w:hint="default" w:ascii="Times New Roman" w:hAnsi="Times New Roman" w:eastAsia="宋体" w:cs="Times New Roman"/>
          <w:bCs/>
          <w:kern w:val="0"/>
          <w:sz w:val="24"/>
          <w:szCs w:val="28"/>
          <w:highlight w:val="none"/>
        </w:rPr>
        <w:t>通过对项目实施过程、实施效果等情况进行分析，与可研</w:t>
      </w:r>
      <w:r>
        <w:rPr>
          <w:rFonts w:hint="default" w:ascii="Times New Roman" w:hAnsi="Times New Roman" w:eastAsia="宋体" w:cs="Times New Roman"/>
          <w:bCs/>
          <w:kern w:val="0"/>
          <w:sz w:val="24"/>
          <w:szCs w:val="28"/>
          <w:highlight w:val="none"/>
          <w:lang w:eastAsia="zh-CN"/>
        </w:rPr>
        <w:t>或初设文件</w:t>
      </w:r>
      <w:r>
        <w:rPr>
          <w:rFonts w:hint="default" w:ascii="Times New Roman" w:hAnsi="Times New Roman" w:eastAsia="宋体" w:cs="Times New Roman"/>
          <w:bCs/>
          <w:kern w:val="0"/>
          <w:sz w:val="24"/>
          <w:szCs w:val="28"/>
          <w:highlight w:val="none"/>
        </w:rPr>
        <w:t>预估指标进行比对，总结经验并提出改进措施，开展项目后评价，形成《项目后评价报告》。主要内容包括：项目概况，项目</w:t>
      </w:r>
      <w:r>
        <w:rPr>
          <w:rFonts w:hint="default" w:ascii="Times New Roman" w:hAnsi="Times New Roman" w:eastAsia="宋体" w:cs="Times New Roman"/>
          <w:bCs/>
          <w:kern w:val="0"/>
          <w:sz w:val="24"/>
          <w:szCs w:val="28"/>
          <w:highlight w:val="none"/>
          <w:lang w:eastAsia="zh-CN"/>
        </w:rPr>
        <w:t>全</w:t>
      </w:r>
      <w:r>
        <w:rPr>
          <w:rFonts w:hint="default" w:ascii="Times New Roman" w:hAnsi="Times New Roman" w:eastAsia="宋体" w:cs="Times New Roman"/>
          <w:bCs/>
          <w:kern w:val="0"/>
          <w:sz w:val="24"/>
          <w:szCs w:val="28"/>
          <w:highlight w:val="none"/>
        </w:rPr>
        <w:t>过程</w:t>
      </w:r>
      <w:r>
        <w:rPr>
          <w:rFonts w:hint="default" w:ascii="Times New Roman" w:hAnsi="Times New Roman" w:eastAsia="宋体" w:cs="Times New Roman"/>
          <w:bCs/>
          <w:kern w:val="0"/>
          <w:sz w:val="24"/>
          <w:szCs w:val="28"/>
          <w:highlight w:val="none"/>
          <w:lang w:eastAsia="zh-CN"/>
        </w:rPr>
        <w:t>回顾，项目</w:t>
      </w:r>
      <w:r>
        <w:rPr>
          <w:rFonts w:hint="default" w:ascii="Times New Roman" w:hAnsi="Times New Roman" w:eastAsia="宋体" w:cs="Times New Roman"/>
          <w:bCs/>
          <w:kern w:val="0"/>
          <w:sz w:val="24"/>
          <w:szCs w:val="28"/>
          <w:highlight w:val="none"/>
        </w:rPr>
        <w:t>效果</w:t>
      </w:r>
      <w:r>
        <w:rPr>
          <w:rFonts w:hint="default" w:ascii="Times New Roman" w:hAnsi="Times New Roman" w:eastAsia="宋体" w:cs="Times New Roman"/>
          <w:bCs/>
          <w:kern w:val="0"/>
          <w:sz w:val="24"/>
          <w:szCs w:val="28"/>
          <w:highlight w:val="none"/>
          <w:lang w:eastAsia="zh-CN"/>
        </w:rPr>
        <w:t>和效益</w:t>
      </w:r>
      <w:r>
        <w:rPr>
          <w:rFonts w:hint="default" w:ascii="Times New Roman" w:hAnsi="Times New Roman" w:eastAsia="宋体" w:cs="Times New Roman"/>
          <w:bCs/>
          <w:kern w:val="0"/>
          <w:sz w:val="24"/>
          <w:szCs w:val="28"/>
          <w:highlight w:val="none"/>
        </w:rPr>
        <w:t>评价，项目环境和社会效益评价，项目目标和可持续性评价，项目建设的主要经验教训</w:t>
      </w:r>
      <w:r>
        <w:rPr>
          <w:rFonts w:hint="default" w:ascii="Times New Roman" w:hAnsi="Times New Roman" w:eastAsia="宋体" w:cs="Times New Roman"/>
          <w:bCs/>
          <w:kern w:val="0"/>
          <w:sz w:val="24"/>
          <w:szCs w:val="28"/>
          <w:highlight w:val="none"/>
          <w:lang w:eastAsia="zh-CN"/>
        </w:rPr>
        <w:t>、结论</w:t>
      </w:r>
      <w:r>
        <w:rPr>
          <w:rFonts w:hint="default" w:ascii="Times New Roman" w:hAnsi="Times New Roman" w:eastAsia="宋体" w:cs="Times New Roman"/>
          <w:bCs/>
          <w:kern w:val="0"/>
          <w:sz w:val="24"/>
          <w:szCs w:val="28"/>
          <w:highlight w:val="none"/>
        </w:rPr>
        <w:t>和建议</w:t>
      </w:r>
      <w:r>
        <w:rPr>
          <w:rFonts w:hint="default" w:ascii="Times New Roman" w:hAnsi="Times New Roman" w:eastAsia="宋体" w:cs="Times New Roman"/>
          <w:bCs/>
          <w:kern w:val="0"/>
          <w:sz w:val="24"/>
          <w:szCs w:val="28"/>
          <w:highlight w:val="none"/>
          <w:lang w:eastAsia="zh-CN"/>
        </w:rPr>
        <w:t>等。</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第四十三条</w:t>
      </w:r>
      <w:r>
        <w:rPr>
          <w:rFonts w:ascii="Times New Roman" w:hAnsi="Times New Roman" w:cs="Times New Roman"/>
          <w:bCs/>
          <w:kern w:val="0"/>
          <w:sz w:val="24"/>
          <w:szCs w:val="28"/>
          <w:highlight w:val="none"/>
        </w:rPr>
        <w:t xml:space="preserve">   </w:t>
      </w:r>
      <w:r>
        <w:rPr>
          <w:rFonts w:hint="default" w:ascii="Times New Roman" w:hAnsi="Times New Roman" w:cs="Times New Roman"/>
          <w:bCs/>
          <w:kern w:val="0"/>
          <w:sz w:val="24"/>
          <w:szCs w:val="28"/>
          <w:highlight w:val="none"/>
        </w:rPr>
        <w:t>服务方式</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按专用条件第四十二条所述实施现场</w:t>
      </w:r>
      <w:r>
        <w:rPr>
          <w:rFonts w:hint="default" w:ascii="Times New Roman" w:hAnsi="Times New Roman" w:cs="Times New Roman"/>
          <w:bCs/>
          <w:kern w:val="0"/>
          <w:sz w:val="24"/>
          <w:szCs w:val="28"/>
          <w:highlight w:val="none"/>
          <w:lang w:eastAsia="zh-CN"/>
        </w:rPr>
        <w:t>工作</w:t>
      </w:r>
      <w:r>
        <w:rPr>
          <w:rFonts w:hint="default" w:ascii="Times New Roman" w:hAnsi="Times New Roman" w:cs="Times New Roman"/>
          <w:bCs/>
          <w:kern w:val="0"/>
          <w:sz w:val="24"/>
          <w:szCs w:val="28"/>
          <w:highlight w:val="none"/>
        </w:rPr>
        <w:t>并提交相应的工作成果。</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第四十四条</w:t>
      </w:r>
      <w:r>
        <w:rPr>
          <w:rFonts w:ascii="Times New Roman" w:hAnsi="Times New Roman" w:cs="Times New Roman"/>
          <w:bCs/>
          <w:kern w:val="0"/>
          <w:sz w:val="24"/>
          <w:szCs w:val="28"/>
          <w:highlight w:val="none"/>
        </w:rPr>
        <w:t xml:space="preserve">   </w:t>
      </w:r>
      <w:r>
        <w:rPr>
          <w:rFonts w:hint="default" w:ascii="Times New Roman" w:hAnsi="Times New Roman" w:cs="Times New Roman"/>
          <w:bCs/>
          <w:kern w:val="0"/>
          <w:sz w:val="24"/>
          <w:szCs w:val="28"/>
          <w:highlight w:val="none"/>
        </w:rPr>
        <w:t>工作要求</w:t>
      </w:r>
    </w:p>
    <w:p>
      <w:pPr>
        <w:pStyle w:val="11"/>
        <w:spacing w:line="360" w:lineRule="auto"/>
        <w:rPr>
          <w:rFonts w:ascii="Times New Roman" w:hAnsi="Times New Roman" w:cs="Times New Roman"/>
          <w:bCs/>
          <w:sz w:val="24"/>
          <w:szCs w:val="28"/>
          <w:highlight w:val="none"/>
        </w:rPr>
      </w:pPr>
      <w:r>
        <w:rPr>
          <w:rFonts w:hint="default" w:ascii="Times New Roman" w:hAnsi="Times New Roman" w:eastAsia="方正仿宋简体" w:cs="Times New Roman"/>
          <w:sz w:val="30"/>
          <w:szCs w:val="30"/>
          <w:highlight w:val="none"/>
        </w:rPr>
        <w:t xml:space="preserve">   </w:t>
      </w:r>
      <w:r>
        <w:rPr>
          <w:rFonts w:hint="default" w:ascii="Times New Roman" w:hAnsi="Times New Roman" w:cs="Times New Roman"/>
          <w:bCs/>
          <w:sz w:val="24"/>
          <w:szCs w:val="28"/>
          <w:highlight w:val="none"/>
        </w:rPr>
        <w:t>咨询方须在规定的时间内，开展并完成工作范围要求的相关工作内容，出具工作成果要求的相关</w:t>
      </w:r>
      <w:r>
        <w:rPr>
          <w:rFonts w:hint="default" w:ascii="Times New Roman" w:hAnsi="Times New Roman" w:cs="Times New Roman"/>
          <w:bCs/>
          <w:sz w:val="24"/>
          <w:szCs w:val="28"/>
          <w:highlight w:val="none"/>
          <w:lang w:eastAsia="zh-CN"/>
        </w:rPr>
        <w:t>后评价</w:t>
      </w:r>
      <w:r>
        <w:rPr>
          <w:rFonts w:hint="default" w:ascii="Times New Roman" w:hAnsi="Times New Roman" w:cs="Times New Roman"/>
          <w:bCs/>
          <w:sz w:val="24"/>
          <w:szCs w:val="28"/>
          <w:highlight w:val="none"/>
        </w:rPr>
        <w:t>报告。其工作过程及工作成果要接受</w:t>
      </w:r>
      <w:r>
        <w:rPr>
          <w:rFonts w:hint="eastAsia" w:ascii="Times New Roman" w:hAnsi="Times New Roman" w:cs="Times New Roman"/>
          <w:bCs/>
          <w:sz w:val="24"/>
          <w:szCs w:val="28"/>
          <w:highlight w:val="none"/>
          <w:lang w:val="en-US" w:eastAsia="zh-CN"/>
        </w:rPr>
        <w:t>建设</w:t>
      </w:r>
      <w:r>
        <w:rPr>
          <w:rFonts w:hint="default" w:ascii="Times New Roman" w:hAnsi="Times New Roman" w:cs="Times New Roman"/>
          <w:bCs/>
          <w:sz w:val="24"/>
          <w:szCs w:val="28"/>
          <w:highlight w:val="none"/>
        </w:rPr>
        <w:t>方和</w:t>
      </w:r>
      <w:r>
        <w:rPr>
          <w:rFonts w:hint="default" w:ascii="Times New Roman" w:hAnsi="Times New Roman" w:cs="Times New Roman"/>
          <w:bCs/>
          <w:sz w:val="24"/>
          <w:szCs w:val="28"/>
          <w:highlight w:val="none"/>
          <w:lang w:eastAsia="zh-CN"/>
        </w:rPr>
        <w:t>质量监管</w:t>
      </w:r>
      <w:r>
        <w:rPr>
          <w:rFonts w:hint="default" w:ascii="Times New Roman" w:hAnsi="Times New Roman" w:cs="Times New Roman"/>
          <w:bCs/>
          <w:sz w:val="24"/>
          <w:szCs w:val="28"/>
          <w:highlight w:val="none"/>
        </w:rPr>
        <w:t>方的监督和考核，未达考核标准的，按相关规定扣减服务费。如因咨询方提供内容不实或虚假的</w:t>
      </w:r>
      <w:r>
        <w:rPr>
          <w:rFonts w:hint="default" w:ascii="Times New Roman" w:hAnsi="Times New Roman" w:cs="Times New Roman"/>
          <w:bCs/>
          <w:sz w:val="24"/>
          <w:szCs w:val="28"/>
          <w:highlight w:val="none"/>
          <w:lang w:eastAsia="zh-CN"/>
        </w:rPr>
        <w:t>后评价</w:t>
      </w:r>
      <w:r>
        <w:rPr>
          <w:rFonts w:hint="default" w:ascii="Times New Roman" w:hAnsi="Times New Roman" w:cs="Times New Roman"/>
          <w:bCs/>
          <w:sz w:val="24"/>
          <w:szCs w:val="28"/>
          <w:highlight w:val="none"/>
        </w:rPr>
        <w:t>报告，造成不良后果的，应承担相应的经济和法律责任。</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第四十五条　</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方或</w:t>
      </w:r>
      <w:r>
        <w:rPr>
          <w:rFonts w:hint="default" w:ascii="Times New Roman" w:hAnsi="Times New Roman" w:cs="Times New Roman"/>
          <w:bCs/>
          <w:kern w:val="0"/>
          <w:sz w:val="24"/>
          <w:szCs w:val="28"/>
          <w:highlight w:val="none"/>
          <w:lang w:eastAsia="zh-CN"/>
        </w:rPr>
        <w:t>质量监管方</w:t>
      </w:r>
      <w:r>
        <w:rPr>
          <w:rFonts w:hint="default" w:ascii="Times New Roman" w:hAnsi="Times New Roman" w:cs="Times New Roman"/>
          <w:bCs/>
          <w:kern w:val="0"/>
          <w:sz w:val="24"/>
          <w:szCs w:val="28"/>
          <w:highlight w:val="none"/>
        </w:rPr>
        <w:t>应在</w:t>
      </w:r>
      <w:r>
        <w:rPr>
          <w:rFonts w:ascii="Times New Roman" w:hAnsi="Times New Roman" w:cs="Times New Roman"/>
          <w:bCs/>
          <w:kern w:val="0"/>
          <w:sz w:val="24"/>
          <w:szCs w:val="28"/>
          <w:highlight w:val="none"/>
        </w:rPr>
        <w:t>7</w:t>
      </w:r>
      <w:r>
        <w:rPr>
          <w:rFonts w:hint="default" w:ascii="Times New Roman" w:hAnsi="Times New Roman" w:cs="Times New Roman"/>
          <w:bCs/>
          <w:kern w:val="0"/>
          <w:sz w:val="24"/>
          <w:szCs w:val="28"/>
          <w:highlight w:val="none"/>
        </w:rPr>
        <w:t>日内对咨询方书面提交并要求做出答复的事宜做出书面答复。</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第四十六条　咨询方在其责任期内如果失职，同意按以下办法承担因单方责任而造成的经济损失。累计赔偿金不超过建设工程</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酬金总额</w:t>
      </w:r>
      <w:r>
        <w:rPr>
          <w:rFonts w:hint="eastAsia" w:ascii="Times New Roman" w:hAnsi="Times New Roman" w:cs="Times New Roman"/>
          <w:bCs/>
          <w:kern w:val="0"/>
          <w:sz w:val="24"/>
          <w:szCs w:val="28"/>
          <w:highlight w:val="none"/>
          <w:lang w:val="en-US" w:eastAsia="zh-CN"/>
        </w:rPr>
        <w:t>的30%</w:t>
      </w:r>
      <w:r>
        <w:rPr>
          <w:rFonts w:hint="default" w:ascii="Times New Roman" w:hAnsi="Times New Roman" w:cs="Times New Roman"/>
          <w:bCs/>
          <w:kern w:val="0"/>
          <w:sz w:val="24"/>
          <w:szCs w:val="28"/>
          <w:highlight w:val="none"/>
        </w:rPr>
        <w:t>。</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赔偿金</w:t>
      </w:r>
      <w:r>
        <w:rPr>
          <w:rFonts w:ascii="Times New Roman" w:hAnsi="Times New Roman" w:cs="Times New Roman"/>
          <w:bCs/>
          <w:kern w:val="0"/>
          <w:sz w:val="24"/>
          <w:szCs w:val="28"/>
          <w:highlight w:val="none"/>
        </w:rPr>
        <w:t>=</w:t>
      </w:r>
      <w:r>
        <w:rPr>
          <w:rFonts w:hint="default" w:ascii="Times New Roman" w:hAnsi="Times New Roman" w:cs="Times New Roman"/>
          <w:bCs/>
          <w:kern w:val="0"/>
          <w:sz w:val="24"/>
          <w:szCs w:val="28"/>
          <w:highlight w:val="none"/>
        </w:rPr>
        <w:t>直接经济损失</w:t>
      </w:r>
      <w:r>
        <w:rPr>
          <w:rFonts w:ascii="Times New Roman" w:hAnsi="Times New Roman" w:cs="Times New Roman"/>
          <w:bCs/>
          <w:kern w:val="0"/>
          <w:sz w:val="24"/>
          <w:szCs w:val="28"/>
          <w:highlight w:val="none"/>
        </w:rPr>
        <w:t xml:space="preserve"> ×10%</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第四十七条　</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方及</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方同意按以下的计算方法与金额，确认并支付咨询</w:t>
      </w:r>
      <w:r>
        <w:rPr>
          <w:rFonts w:hint="default" w:ascii="Times New Roman" w:hAnsi="Times New Roman" w:cs="Times New Roman"/>
          <w:bCs/>
          <w:kern w:val="0"/>
          <w:sz w:val="24"/>
          <w:szCs w:val="28"/>
          <w:highlight w:val="none"/>
          <w:lang w:eastAsia="zh-CN"/>
        </w:rPr>
        <w:t>方</w:t>
      </w:r>
      <w:r>
        <w:rPr>
          <w:rFonts w:hint="default" w:ascii="Times New Roman" w:hAnsi="Times New Roman" w:cs="Times New Roman"/>
          <w:bCs/>
          <w:kern w:val="0"/>
          <w:sz w:val="24"/>
          <w:szCs w:val="28"/>
          <w:highlight w:val="none"/>
        </w:rPr>
        <w:t>的正常服务酬金：</w:t>
      </w:r>
    </w:p>
    <w:p>
      <w:pPr>
        <w:spacing w:line="500" w:lineRule="exact"/>
        <w:ind w:firstLine="480" w:firstLineChars="200"/>
        <w:rPr>
          <w:rFonts w:hint="default"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lang w:val="en-US" w:eastAsia="zh-CN"/>
        </w:rPr>
        <w:t>后评价费</w:t>
      </w:r>
      <w:r>
        <w:rPr>
          <w:rFonts w:hint="default" w:ascii="Times New Roman" w:hAnsi="Times New Roman" w:cs="Times New Roman"/>
          <w:bCs/>
          <w:kern w:val="0"/>
          <w:sz w:val="24"/>
          <w:szCs w:val="28"/>
          <w:highlight w:val="none"/>
        </w:rPr>
        <w:t>为  元</w:t>
      </w:r>
      <w:r>
        <w:rPr>
          <w:rFonts w:ascii="Times New Roman" w:hAnsi="Times New Roman" w:cs="Times New Roman"/>
          <w:bCs/>
          <w:kern w:val="0"/>
          <w:sz w:val="24"/>
          <w:szCs w:val="28"/>
          <w:highlight w:val="none"/>
        </w:rPr>
        <w:t xml:space="preserve"> </w:t>
      </w:r>
      <w:r>
        <w:rPr>
          <w:rFonts w:hint="default" w:ascii="Times New Roman" w:hAnsi="Times New Roman" w:cs="Times New Roman"/>
          <w:bCs/>
          <w:kern w:val="0"/>
          <w:sz w:val="24"/>
          <w:szCs w:val="28"/>
          <w:highlight w:val="none"/>
        </w:rPr>
        <w:t>（大写： 元整）。</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费包括为完成本项目所发生的一切费用及与服务相关的所有税费（提供等额增值税专用发票）。</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第四十八条　咨询方应根据下列时间节点将《咨询单位项目后评价情况考核表》及《后评价费用支付申请表》提交至</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方对审计情况及酬金进行审核确认，</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方自收到</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方确认的酬金数额后</w:t>
      </w:r>
      <w:r>
        <w:rPr>
          <w:rFonts w:ascii="Times New Roman" w:hAnsi="Times New Roman" w:cs="Times New Roman"/>
          <w:bCs/>
          <w:kern w:val="0"/>
          <w:sz w:val="24"/>
          <w:szCs w:val="28"/>
          <w:highlight w:val="none"/>
        </w:rPr>
        <w:t>30</w:t>
      </w:r>
      <w:r>
        <w:rPr>
          <w:rFonts w:hint="default" w:ascii="Times New Roman" w:hAnsi="Times New Roman" w:cs="Times New Roman"/>
          <w:bCs/>
          <w:kern w:val="0"/>
          <w:sz w:val="24"/>
          <w:szCs w:val="28"/>
          <w:highlight w:val="none"/>
        </w:rPr>
        <w:t>日内进行支付：</w:t>
      </w:r>
    </w:p>
    <w:p>
      <w:pPr>
        <w:spacing w:line="500" w:lineRule="exact"/>
        <w:ind w:firstLine="480" w:firstLineChars="200"/>
        <w:rPr>
          <w:rFonts w:hint="default"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费支付节点：</w:t>
      </w:r>
    </w:p>
    <w:p>
      <w:pPr>
        <w:numPr>
          <w:ilvl w:val="0"/>
          <w:numId w:val="0"/>
        </w:numPr>
        <w:spacing w:line="500" w:lineRule="exact"/>
        <w:ind w:firstLine="480" w:firstLineChars="200"/>
        <w:rPr>
          <w:rFonts w:hint="default" w:ascii="Times New Roman" w:hAnsi="Times New Roman"/>
          <w:bCs/>
          <w:kern w:val="0"/>
          <w:sz w:val="24"/>
          <w:szCs w:val="28"/>
          <w:highlight w:val="none"/>
          <w:lang w:val="en-US" w:eastAsia="zh-CN"/>
        </w:rPr>
      </w:pPr>
      <w:r>
        <w:rPr>
          <w:rFonts w:hint="default" w:ascii="Times New Roman" w:hAnsi="Times New Roman" w:cs="Times New Roman"/>
          <w:bCs/>
          <w:kern w:val="0"/>
          <w:sz w:val="24"/>
          <w:szCs w:val="28"/>
          <w:highlight w:val="none"/>
          <w:lang w:val="en-US" w:eastAsia="zh-CN"/>
        </w:rPr>
        <w:t>1、</w:t>
      </w:r>
      <w:r>
        <w:rPr>
          <w:rFonts w:hint="default" w:ascii="Times New Roman" w:hAnsi="Times New Roman" w:cs="Times New Roman"/>
          <w:bCs/>
          <w:color w:val="000000"/>
          <w:kern w:val="0"/>
          <w:sz w:val="24"/>
          <w:szCs w:val="28"/>
          <w:highlight w:val="none"/>
        </w:rPr>
        <w:t>本协议书约定的所有工作完成，提交</w:t>
      </w:r>
      <w:r>
        <w:rPr>
          <w:rFonts w:hint="default" w:ascii="Times New Roman" w:hAnsi="Times New Roman" w:cs="Times New Roman"/>
          <w:bCs/>
          <w:color w:val="000000"/>
          <w:kern w:val="0"/>
          <w:sz w:val="24"/>
          <w:szCs w:val="28"/>
          <w:highlight w:val="none"/>
          <w:lang w:eastAsia="zh-CN"/>
        </w:rPr>
        <w:t>后评价</w:t>
      </w:r>
      <w:r>
        <w:rPr>
          <w:rFonts w:hint="default" w:ascii="Times New Roman" w:hAnsi="Times New Roman" w:cs="Times New Roman"/>
          <w:bCs/>
          <w:color w:val="000000"/>
          <w:kern w:val="0"/>
          <w:sz w:val="24"/>
          <w:szCs w:val="28"/>
          <w:highlight w:val="none"/>
        </w:rPr>
        <w:t>工作成果（见第四十一条），通过</w:t>
      </w:r>
      <w:r>
        <w:rPr>
          <w:rFonts w:hint="default" w:ascii="Times New Roman" w:hAnsi="Times New Roman" w:cs="Times New Roman"/>
          <w:bCs/>
          <w:color w:val="000000"/>
          <w:kern w:val="0"/>
          <w:sz w:val="24"/>
          <w:szCs w:val="28"/>
          <w:highlight w:val="none"/>
          <w:lang w:eastAsia="zh-CN"/>
        </w:rPr>
        <w:t>质量监管</w:t>
      </w:r>
      <w:r>
        <w:rPr>
          <w:rFonts w:hint="default" w:ascii="Times New Roman" w:hAnsi="Times New Roman" w:cs="Times New Roman"/>
          <w:bCs/>
          <w:color w:val="000000"/>
          <w:kern w:val="0"/>
          <w:sz w:val="24"/>
          <w:szCs w:val="28"/>
          <w:highlight w:val="none"/>
        </w:rPr>
        <w:t>方相关审核流程并无异议的情况下，</w:t>
      </w:r>
      <w:r>
        <w:rPr>
          <w:rFonts w:hint="default" w:ascii="Times New Roman" w:hAnsi="Times New Roman" w:cs="Times New Roman"/>
          <w:bCs/>
          <w:kern w:val="0"/>
          <w:sz w:val="24"/>
          <w:szCs w:val="28"/>
          <w:highlight w:val="none"/>
        </w:rPr>
        <w:t>将《咨询单位项目后评价情况考核表》及《后评价费用支付申请表》提交至</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方审核确认，通过审核后由</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方通知</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rPr>
        <w:t>方</w:t>
      </w:r>
      <w:r>
        <w:rPr>
          <w:rFonts w:hint="default" w:ascii="Times New Roman" w:hAnsi="Times New Roman" w:cs="Times New Roman"/>
          <w:bCs/>
          <w:color w:val="000000"/>
          <w:kern w:val="0"/>
          <w:sz w:val="24"/>
          <w:szCs w:val="28"/>
          <w:highlight w:val="none"/>
        </w:rPr>
        <w:t>履行付款程序。</w:t>
      </w:r>
      <w:r>
        <w:rPr>
          <w:rFonts w:hint="default" w:ascii="Times New Roman" w:hAnsi="Times New Roman"/>
          <w:bCs/>
          <w:kern w:val="0"/>
          <w:sz w:val="24"/>
          <w:szCs w:val="28"/>
          <w:highlight w:val="none"/>
          <w:lang w:val="en-US" w:eastAsia="zh-CN"/>
        </w:rPr>
        <w:t xml:space="preserve"> </w:t>
      </w:r>
    </w:p>
    <w:p>
      <w:pPr>
        <w:numPr>
          <w:ilvl w:val="0"/>
          <w:numId w:val="0"/>
        </w:numPr>
        <w:spacing w:line="500" w:lineRule="exact"/>
        <w:ind w:firstLine="480" w:firstLineChars="200"/>
        <w:rPr>
          <w:rFonts w:hint="default" w:ascii="Times New Roman" w:hAnsi="Times New Roman"/>
          <w:bCs/>
          <w:color w:val="auto"/>
          <w:kern w:val="0"/>
          <w:sz w:val="24"/>
          <w:szCs w:val="28"/>
          <w:highlight w:val="none"/>
          <w:lang w:val="en-US" w:eastAsia="zh-CN"/>
        </w:rPr>
      </w:pPr>
      <w:r>
        <w:rPr>
          <w:rFonts w:hint="default" w:ascii="Times New Roman" w:hAnsi="Times New Roman"/>
          <w:bCs/>
          <w:color w:val="auto"/>
          <w:kern w:val="0"/>
          <w:sz w:val="24"/>
          <w:szCs w:val="28"/>
          <w:highlight w:val="none"/>
          <w:lang w:val="en-US" w:eastAsia="zh-CN"/>
        </w:rPr>
        <w:t>2、</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费</w:t>
      </w:r>
      <w:r>
        <w:rPr>
          <w:rFonts w:hint="default" w:ascii="Times New Roman" w:hAnsi="Times New Roman"/>
          <w:bCs/>
          <w:color w:val="auto"/>
          <w:kern w:val="0"/>
          <w:sz w:val="24"/>
          <w:szCs w:val="28"/>
          <w:highlight w:val="none"/>
          <w:lang w:val="en-US" w:eastAsia="zh-CN"/>
        </w:rPr>
        <w:t>采</w:t>
      </w:r>
      <w:r>
        <w:rPr>
          <w:rFonts w:hint="default" w:ascii="Times New Roman" w:hAnsi="Times New Roman"/>
          <w:bCs/>
          <w:color w:val="000000"/>
          <w:kern w:val="0"/>
          <w:sz w:val="24"/>
          <w:szCs w:val="28"/>
          <w:highlight w:val="none"/>
          <w:lang w:val="en-US" w:eastAsia="zh-CN"/>
        </w:rPr>
        <w:t>用考核</w:t>
      </w:r>
      <w:r>
        <w:rPr>
          <w:rFonts w:hint="default" w:ascii="Times New Roman" w:hAnsi="Times New Roman"/>
          <w:bCs/>
          <w:color w:val="auto"/>
          <w:kern w:val="0"/>
          <w:sz w:val="24"/>
          <w:szCs w:val="28"/>
          <w:highlight w:val="none"/>
          <w:lang w:val="en-US" w:eastAsia="zh-CN"/>
        </w:rPr>
        <w:t>兑现方法：支付</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费</w:t>
      </w:r>
      <w:r>
        <w:rPr>
          <w:rFonts w:hint="default" w:ascii="Times New Roman" w:hAnsi="Times New Roman"/>
          <w:bCs/>
          <w:color w:val="auto"/>
          <w:kern w:val="0"/>
          <w:sz w:val="24"/>
          <w:szCs w:val="28"/>
          <w:highlight w:val="none"/>
          <w:lang w:val="en-US" w:eastAsia="zh-CN"/>
        </w:rPr>
        <w:t>=当期应付后评价金额*考核得分/100，考核表上所列内容作为对咨询方业务水平能力的考核要求，考核兑现发生扣减时，扣减金额将不再予以支付。</w:t>
      </w:r>
    </w:p>
    <w:p>
      <w:pPr>
        <w:numPr>
          <w:ilvl w:val="0"/>
          <w:numId w:val="0"/>
        </w:numPr>
        <w:spacing w:line="500" w:lineRule="exact"/>
        <w:ind w:firstLine="480" w:firstLineChars="200"/>
        <w:rPr>
          <w:rFonts w:hint="default" w:ascii="Times New Roman" w:hAnsi="Times New Roman" w:cs="Times New Roman"/>
          <w:bCs/>
          <w:color w:val="000000"/>
          <w:kern w:val="0"/>
          <w:sz w:val="24"/>
          <w:szCs w:val="28"/>
          <w:highlight w:val="none"/>
        </w:rPr>
      </w:pPr>
      <w:r>
        <w:rPr>
          <w:rFonts w:hint="default" w:ascii="Times New Roman" w:hAnsi="Times New Roman" w:cs="Times New Roman"/>
          <w:bCs/>
          <w:color w:val="000000"/>
          <w:kern w:val="0"/>
          <w:sz w:val="24"/>
          <w:szCs w:val="28"/>
          <w:highlight w:val="none"/>
          <w:lang w:val="en-US" w:eastAsia="zh-CN"/>
        </w:rPr>
        <w:t>3、</w:t>
      </w:r>
      <w:r>
        <w:rPr>
          <w:rFonts w:hint="default" w:ascii="Times New Roman" w:hAnsi="Times New Roman" w:cs="Times New Roman"/>
          <w:bCs/>
          <w:color w:val="000000"/>
          <w:kern w:val="0"/>
          <w:sz w:val="24"/>
          <w:szCs w:val="28"/>
          <w:highlight w:val="none"/>
        </w:rPr>
        <w:t>本合同项下付款采用银行电汇方式，每次付款前咨询</w:t>
      </w:r>
      <w:r>
        <w:rPr>
          <w:rFonts w:hint="eastAsia" w:ascii="Times New Roman" w:hAnsi="Times New Roman" w:cs="Times New Roman"/>
          <w:bCs/>
          <w:color w:val="000000"/>
          <w:kern w:val="0"/>
          <w:sz w:val="24"/>
          <w:szCs w:val="28"/>
          <w:highlight w:val="none"/>
          <w:lang w:val="en-US" w:eastAsia="zh-CN"/>
        </w:rPr>
        <w:t>方</w:t>
      </w:r>
      <w:r>
        <w:rPr>
          <w:rFonts w:hint="default" w:ascii="Times New Roman" w:hAnsi="Times New Roman" w:cs="Times New Roman"/>
          <w:bCs/>
          <w:color w:val="000000"/>
          <w:kern w:val="0"/>
          <w:sz w:val="24"/>
          <w:szCs w:val="28"/>
          <w:highlight w:val="none"/>
        </w:rPr>
        <w:t>应向</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color w:val="000000"/>
          <w:kern w:val="0"/>
          <w:sz w:val="24"/>
          <w:szCs w:val="28"/>
          <w:highlight w:val="none"/>
          <w:lang w:eastAsia="zh-CN"/>
        </w:rPr>
        <w:t>方</w:t>
      </w:r>
      <w:r>
        <w:rPr>
          <w:rFonts w:hint="default" w:ascii="Times New Roman" w:hAnsi="Times New Roman" w:cs="Times New Roman"/>
          <w:bCs/>
          <w:color w:val="000000"/>
          <w:kern w:val="0"/>
          <w:sz w:val="24"/>
          <w:szCs w:val="28"/>
          <w:highlight w:val="none"/>
        </w:rPr>
        <w:t>出具相应金额增值税专用发票。</w:t>
      </w:r>
    </w:p>
    <w:p>
      <w:pPr>
        <w:numPr>
          <w:ilvl w:val="0"/>
          <w:numId w:val="0"/>
        </w:num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color w:val="000000"/>
          <w:kern w:val="0"/>
          <w:sz w:val="24"/>
          <w:szCs w:val="28"/>
          <w:highlight w:val="none"/>
        </w:rPr>
        <w:t>第四十九条 由于咨询方原因暂停或终止执行建设工程项目</w:t>
      </w:r>
      <w:r>
        <w:rPr>
          <w:rFonts w:hint="default" w:ascii="Times New Roman" w:hAnsi="Times New Roman" w:cs="Times New Roman"/>
          <w:bCs/>
          <w:color w:val="000000"/>
          <w:kern w:val="0"/>
          <w:sz w:val="24"/>
          <w:szCs w:val="28"/>
          <w:highlight w:val="none"/>
          <w:lang w:eastAsia="zh-CN"/>
        </w:rPr>
        <w:t>后评价</w:t>
      </w:r>
      <w:r>
        <w:rPr>
          <w:rFonts w:hint="default" w:ascii="Times New Roman" w:hAnsi="Times New Roman" w:cs="Times New Roman"/>
          <w:bCs/>
          <w:color w:val="000000"/>
          <w:kern w:val="0"/>
          <w:sz w:val="24"/>
          <w:szCs w:val="28"/>
          <w:highlight w:val="none"/>
        </w:rPr>
        <w:t>业务，由此造成工作延误，每天按</w:t>
      </w:r>
      <w:r>
        <w:rPr>
          <w:rFonts w:hint="default" w:ascii="Times New Roman" w:hAnsi="Times New Roman" w:cs="Times New Roman"/>
          <w:bCs/>
          <w:color w:val="000000"/>
          <w:kern w:val="0"/>
          <w:sz w:val="24"/>
          <w:szCs w:val="28"/>
          <w:highlight w:val="none"/>
          <w:lang w:eastAsia="zh-CN"/>
        </w:rPr>
        <w:t>后评价</w:t>
      </w:r>
      <w:r>
        <w:rPr>
          <w:rFonts w:hint="default" w:ascii="Times New Roman" w:hAnsi="Times New Roman" w:cs="Times New Roman"/>
          <w:bCs/>
          <w:color w:val="000000"/>
          <w:kern w:val="0"/>
          <w:sz w:val="24"/>
          <w:szCs w:val="28"/>
          <w:highlight w:val="none"/>
        </w:rPr>
        <w:t>费的</w:t>
      </w:r>
      <w:r>
        <w:rPr>
          <w:rFonts w:ascii="Times New Roman" w:hAnsi="Times New Roman" w:cs="Times New Roman"/>
          <w:bCs/>
          <w:color w:val="000000"/>
          <w:kern w:val="0"/>
          <w:sz w:val="24"/>
          <w:szCs w:val="28"/>
          <w:highlight w:val="none"/>
        </w:rPr>
        <w:t>0.1%</w:t>
      </w:r>
      <w:r>
        <w:rPr>
          <w:rFonts w:hint="default" w:ascii="Times New Roman" w:hAnsi="Times New Roman" w:cs="Times New Roman"/>
          <w:bCs/>
          <w:color w:val="000000"/>
          <w:kern w:val="0"/>
          <w:sz w:val="24"/>
          <w:szCs w:val="28"/>
          <w:highlight w:val="none"/>
        </w:rPr>
        <w:t>计算承担</w:t>
      </w:r>
      <w:r>
        <w:rPr>
          <w:rFonts w:hint="default" w:ascii="Times New Roman" w:hAnsi="Times New Roman" w:cs="Times New Roman"/>
          <w:bCs/>
          <w:color w:val="000000"/>
          <w:kern w:val="0"/>
          <w:sz w:val="24"/>
          <w:szCs w:val="28"/>
          <w:highlight w:val="none"/>
          <w:lang w:eastAsia="zh-CN"/>
        </w:rPr>
        <w:t>质量监管方</w:t>
      </w:r>
      <w:r>
        <w:rPr>
          <w:rFonts w:hint="default" w:ascii="Times New Roman" w:hAnsi="Times New Roman" w:cs="Times New Roman"/>
          <w:bCs/>
          <w:color w:val="000000"/>
          <w:kern w:val="0"/>
          <w:sz w:val="24"/>
          <w:szCs w:val="28"/>
          <w:highlight w:val="none"/>
        </w:rPr>
        <w:t>损失。累计赔偿总额不应超过建设工程</w:t>
      </w:r>
      <w:r>
        <w:rPr>
          <w:rFonts w:hint="default" w:ascii="Times New Roman" w:hAnsi="Times New Roman" w:cs="Times New Roman"/>
          <w:bCs/>
          <w:kern w:val="0"/>
          <w:sz w:val="24"/>
          <w:szCs w:val="28"/>
          <w:highlight w:val="none"/>
        </w:rPr>
        <w:t>项目</w:t>
      </w:r>
      <w:r>
        <w:rPr>
          <w:rFonts w:hint="default" w:ascii="Times New Roman" w:hAnsi="Times New Roman" w:cs="Times New Roman"/>
          <w:bCs/>
          <w:kern w:val="0"/>
          <w:sz w:val="24"/>
          <w:szCs w:val="28"/>
          <w:highlight w:val="none"/>
          <w:lang w:eastAsia="zh-CN"/>
        </w:rPr>
        <w:t>后评价</w:t>
      </w:r>
      <w:r>
        <w:rPr>
          <w:rFonts w:hint="default" w:ascii="Times New Roman" w:hAnsi="Times New Roman" w:cs="Times New Roman"/>
          <w:bCs/>
          <w:kern w:val="0"/>
          <w:sz w:val="24"/>
          <w:szCs w:val="28"/>
          <w:highlight w:val="none"/>
        </w:rPr>
        <w:t>酬金总额</w:t>
      </w:r>
      <w:r>
        <w:rPr>
          <w:rFonts w:hint="eastAsia" w:ascii="Times New Roman" w:hAnsi="Times New Roman" w:cs="Times New Roman"/>
          <w:bCs/>
          <w:kern w:val="0"/>
          <w:sz w:val="24"/>
          <w:szCs w:val="28"/>
          <w:highlight w:val="none"/>
          <w:lang w:val="en-US" w:eastAsia="zh-CN"/>
        </w:rPr>
        <w:t>30%</w:t>
      </w:r>
      <w:r>
        <w:rPr>
          <w:rFonts w:hint="default" w:ascii="Times New Roman" w:hAnsi="Times New Roman" w:cs="Times New Roman"/>
          <w:bCs/>
          <w:kern w:val="0"/>
          <w:sz w:val="24"/>
          <w:szCs w:val="28"/>
          <w:highlight w:val="none"/>
        </w:rPr>
        <w:t>。</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第五十条</w:t>
      </w:r>
      <w:r>
        <w:rPr>
          <w:rFonts w:ascii="Times New Roman" w:hAnsi="Times New Roman" w:cs="Times New Roman"/>
          <w:bCs/>
          <w:kern w:val="0"/>
          <w:sz w:val="24"/>
          <w:szCs w:val="28"/>
          <w:highlight w:val="none"/>
        </w:rPr>
        <w:t xml:space="preserve">  </w:t>
      </w:r>
      <w:r>
        <w:rPr>
          <w:rFonts w:hint="default" w:ascii="Times New Roman" w:hAnsi="Times New Roman" w:cs="Times New Roman"/>
          <w:bCs/>
          <w:kern w:val="0"/>
          <w:sz w:val="24"/>
          <w:szCs w:val="28"/>
          <w:highlight w:val="none"/>
        </w:rPr>
        <w:t>咨询方进驻现场工作时间根据</w:t>
      </w:r>
      <w:r>
        <w:rPr>
          <w:rFonts w:hint="default" w:ascii="Times New Roman" w:hAnsi="Times New Roman" w:cs="Times New Roman"/>
          <w:bCs/>
          <w:kern w:val="0"/>
          <w:sz w:val="24"/>
          <w:szCs w:val="28"/>
          <w:highlight w:val="none"/>
          <w:lang w:eastAsia="zh-CN"/>
        </w:rPr>
        <w:t>质量监管</w:t>
      </w:r>
      <w:r>
        <w:rPr>
          <w:rFonts w:hint="default" w:ascii="Times New Roman" w:hAnsi="Times New Roman" w:cs="Times New Roman"/>
          <w:bCs/>
          <w:kern w:val="0"/>
          <w:sz w:val="24"/>
          <w:szCs w:val="28"/>
          <w:highlight w:val="none"/>
        </w:rPr>
        <w:t>方及</w:t>
      </w:r>
      <w:r>
        <w:rPr>
          <w:rFonts w:hint="eastAsia" w:ascii="Times New Roman" w:hAnsi="Times New Roman" w:cs="Times New Roman"/>
          <w:bCs/>
          <w:kern w:val="0"/>
          <w:sz w:val="24"/>
          <w:szCs w:val="28"/>
          <w:highlight w:val="none"/>
          <w:lang w:val="en-US" w:eastAsia="zh-CN"/>
        </w:rPr>
        <w:t>建设</w:t>
      </w:r>
      <w:r>
        <w:rPr>
          <w:rFonts w:hint="default" w:ascii="Times New Roman" w:hAnsi="Times New Roman" w:cs="Times New Roman"/>
          <w:bCs/>
          <w:kern w:val="0"/>
          <w:sz w:val="24"/>
          <w:szCs w:val="28"/>
          <w:highlight w:val="none"/>
          <w:lang w:eastAsia="zh-CN"/>
        </w:rPr>
        <w:t>方</w:t>
      </w:r>
      <w:r>
        <w:rPr>
          <w:rFonts w:hint="default" w:ascii="Times New Roman" w:hAnsi="Times New Roman" w:cs="Times New Roman"/>
          <w:bCs/>
          <w:kern w:val="0"/>
          <w:sz w:val="24"/>
          <w:szCs w:val="28"/>
          <w:highlight w:val="none"/>
        </w:rPr>
        <w:t>具体要求为准，现场工作人员可根据实际需要调整，但现场工作人员</w:t>
      </w:r>
      <w:r>
        <w:rPr>
          <w:rFonts w:hint="eastAsia" w:ascii="Times New Roman" w:hAnsi="Times New Roman" w:cs="Times New Roman"/>
          <w:bCs/>
          <w:kern w:val="0"/>
          <w:sz w:val="24"/>
          <w:szCs w:val="28"/>
          <w:highlight w:val="none"/>
          <w:lang w:val="en-US" w:eastAsia="zh-CN"/>
        </w:rPr>
        <w:t>累计</w:t>
      </w:r>
      <w:r>
        <w:rPr>
          <w:rFonts w:hint="default" w:ascii="Times New Roman" w:hAnsi="Times New Roman" w:cs="Times New Roman"/>
          <w:bCs/>
          <w:kern w:val="0"/>
          <w:sz w:val="24"/>
          <w:szCs w:val="28"/>
          <w:highlight w:val="none"/>
        </w:rPr>
        <w:t>不得少于</w:t>
      </w:r>
      <w:r>
        <w:rPr>
          <w:rFonts w:hint="default" w:ascii="Times New Roman" w:hAnsi="Times New Roman" w:cs="Times New Roman"/>
          <w:bCs/>
          <w:kern w:val="0"/>
          <w:sz w:val="24"/>
          <w:szCs w:val="28"/>
          <w:highlight w:val="none"/>
          <w:lang w:val="en-US" w:eastAsia="zh-CN"/>
        </w:rPr>
        <w:t>10</w:t>
      </w:r>
      <w:r>
        <w:rPr>
          <w:rFonts w:hint="default" w:ascii="Times New Roman" w:hAnsi="Times New Roman" w:cs="Times New Roman"/>
          <w:bCs/>
          <w:kern w:val="0"/>
          <w:sz w:val="24"/>
          <w:szCs w:val="28"/>
          <w:highlight w:val="none"/>
        </w:rPr>
        <w:t>人</w:t>
      </w:r>
      <w:r>
        <w:rPr>
          <w:rFonts w:hint="eastAsia" w:ascii="Times New Roman" w:hAnsi="Times New Roman" w:cs="Times New Roman"/>
          <w:bCs/>
          <w:kern w:val="0"/>
          <w:sz w:val="24"/>
          <w:szCs w:val="28"/>
          <w:highlight w:val="none"/>
          <w:lang w:val="en-US" w:eastAsia="zh-CN"/>
        </w:rPr>
        <w:t>次</w:t>
      </w:r>
      <w:r>
        <w:rPr>
          <w:rFonts w:hint="default" w:ascii="Times New Roman" w:hAnsi="Times New Roman" w:cs="Times New Roman"/>
          <w:bCs/>
          <w:kern w:val="0"/>
          <w:sz w:val="24"/>
          <w:szCs w:val="28"/>
          <w:highlight w:val="none"/>
        </w:rPr>
        <w:t>，具有</w:t>
      </w:r>
      <w:r>
        <w:rPr>
          <w:rFonts w:hint="default" w:ascii="Times New Roman" w:hAnsi="Times New Roman" w:cs="Times New Roman"/>
          <w:bCs/>
          <w:kern w:val="0"/>
          <w:sz w:val="24"/>
          <w:szCs w:val="28"/>
          <w:highlight w:val="none"/>
          <w:lang w:eastAsia="zh-CN"/>
        </w:rPr>
        <w:t>咨询工程师（投资）、</w:t>
      </w:r>
      <w:r>
        <w:rPr>
          <w:rFonts w:hint="default" w:ascii="Times New Roman" w:hAnsi="Times New Roman" w:cs="Times New Roman"/>
          <w:bCs/>
          <w:kern w:val="0"/>
          <w:sz w:val="24"/>
          <w:szCs w:val="28"/>
          <w:highlight w:val="none"/>
        </w:rPr>
        <w:t>注册造价师、</w:t>
      </w:r>
      <w:r>
        <w:rPr>
          <w:rFonts w:hint="eastAsia" w:ascii="Times New Roman" w:hAnsi="Times New Roman" w:cs="Times New Roman"/>
          <w:bCs/>
          <w:kern w:val="0"/>
          <w:sz w:val="24"/>
          <w:szCs w:val="28"/>
          <w:highlight w:val="none"/>
          <w:lang w:val="en-US" w:eastAsia="zh-CN"/>
        </w:rPr>
        <w:t>高级会计师（或</w:t>
      </w:r>
      <w:r>
        <w:rPr>
          <w:rFonts w:hint="default" w:ascii="Times New Roman" w:hAnsi="Times New Roman" w:cs="Times New Roman"/>
          <w:bCs/>
          <w:kern w:val="0"/>
          <w:sz w:val="24"/>
          <w:szCs w:val="28"/>
          <w:highlight w:val="none"/>
        </w:rPr>
        <w:t>注册会计师</w:t>
      </w:r>
      <w:r>
        <w:rPr>
          <w:rFonts w:hint="eastAsia" w:ascii="Times New Roman" w:hAnsi="Times New Roman" w:cs="Times New Roman"/>
          <w:bCs/>
          <w:kern w:val="0"/>
          <w:sz w:val="24"/>
          <w:szCs w:val="28"/>
          <w:highlight w:val="none"/>
          <w:lang w:val="en-US" w:eastAsia="zh-CN"/>
        </w:rPr>
        <w:t>）</w:t>
      </w:r>
      <w:r>
        <w:rPr>
          <w:rFonts w:hint="default" w:ascii="Times New Roman" w:hAnsi="Times New Roman" w:cs="Times New Roman"/>
          <w:bCs/>
          <w:kern w:val="0"/>
          <w:sz w:val="24"/>
          <w:szCs w:val="28"/>
          <w:highlight w:val="none"/>
        </w:rPr>
        <w:t>执业资格的人员</w:t>
      </w:r>
      <w:r>
        <w:rPr>
          <w:rFonts w:hint="default" w:ascii="Times New Roman" w:hAnsi="Times New Roman" w:cs="Times New Roman"/>
          <w:bCs/>
          <w:kern w:val="0"/>
          <w:sz w:val="24"/>
          <w:szCs w:val="28"/>
          <w:highlight w:val="none"/>
          <w:lang w:eastAsia="zh-CN"/>
        </w:rPr>
        <w:t>各</w:t>
      </w:r>
      <w:r>
        <w:rPr>
          <w:rFonts w:hint="default" w:ascii="Times New Roman" w:hAnsi="Times New Roman" w:cs="Times New Roman"/>
          <w:bCs/>
          <w:kern w:val="0"/>
          <w:sz w:val="24"/>
          <w:szCs w:val="28"/>
          <w:highlight w:val="none"/>
        </w:rPr>
        <w:t>不得少于</w:t>
      </w:r>
      <w:r>
        <w:rPr>
          <w:rFonts w:hint="default" w:ascii="Times New Roman" w:hAnsi="Times New Roman" w:cs="Times New Roman"/>
          <w:bCs/>
          <w:kern w:val="0"/>
          <w:sz w:val="24"/>
          <w:szCs w:val="28"/>
          <w:highlight w:val="none"/>
          <w:lang w:val="en-US" w:eastAsia="zh-CN"/>
        </w:rPr>
        <w:t>2</w:t>
      </w:r>
      <w:r>
        <w:rPr>
          <w:rFonts w:hint="default" w:ascii="Times New Roman" w:hAnsi="Times New Roman" w:cs="Times New Roman"/>
          <w:bCs/>
          <w:kern w:val="0"/>
          <w:sz w:val="24"/>
          <w:szCs w:val="28"/>
          <w:highlight w:val="none"/>
        </w:rPr>
        <w:t>人</w:t>
      </w:r>
      <w:r>
        <w:rPr>
          <w:rFonts w:hint="eastAsia" w:ascii="Times New Roman" w:hAnsi="Times New Roman" w:cs="Times New Roman"/>
          <w:bCs/>
          <w:kern w:val="0"/>
          <w:sz w:val="24"/>
          <w:szCs w:val="28"/>
          <w:highlight w:val="none"/>
          <w:lang w:eastAsia="zh-CN"/>
        </w:rPr>
        <w:t>。</w:t>
      </w:r>
      <w:r>
        <w:rPr>
          <w:rFonts w:hint="eastAsia" w:ascii="Times New Roman" w:hAnsi="Times New Roman" w:cs="Times New Roman"/>
          <w:bCs/>
          <w:kern w:val="0"/>
          <w:sz w:val="24"/>
          <w:szCs w:val="28"/>
          <w:highlight w:val="none"/>
          <w:lang w:val="en-US" w:eastAsia="zh-CN"/>
        </w:rPr>
        <w:t>咨询方后评价团队</w:t>
      </w:r>
      <w:r>
        <w:rPr>
          <w:rFonts w:hint="eastAsia" w:ascii="Times New Roman" w:hAnsi="Times New Roman" w:eastAsia="宋体" w:cs="Times New Roman"/>
          <w:b w:val="0"/>
          <w:bCs/>
          <w:sz w:val="24"/>
          <w:szCs w:val="24"/>
          <w:highlight w:val="none"/>
          <w:lang w:val="en-US" w:eastAsia="zh-CN"/>
        </w:rPr>
        <w:t>驻场时间按2档划分管理：后评价服务费大于50万元且小于等于100万元的，咨询方团队</w:t>
      </w:r>
      <w:r>
        <w:rPr>
          <w:rFonts w:hint="default" w:ascii="Times New Roman" w:hAnsi="Times New Roman" w:eastAsia="宋体" w:cs="Times New Roman"/>
          <w:bCs/>
          <w:kern w:val="0"/>
          <w:sz w:val="24"/>
          <w:szCs w:val="24"/>
          <w:highlight w:val="none"/>
        </w:rPr>
        <w:t>现场工作时间</w:t>
      </w:r>
      <w:r>
        <w:rPr>
          <w:rFonts w:hint="eastAsia" w:ascii="Times New Roman" w:hAnsi="Times New Roman" w:eastAsia="宋体" w:cs="Times New Roman"/>
          <w:bCs/>
          <w:kern w:val="0"/>
          <w:sz w:val="24"/>
          <w:szCs w:val="24"/>
          <w:highlight w:val="none"/>
          <w:lang w:val="en-US" w:eastAsia="zh-CN"/>
        </w:rPr>
        <w:t>累计</w:t>
      </w:r>
      <w:r>
        <w:rPr>
          <w:rFonts w:hint="default" w:ascii="Times New Roman" w:hAnsi="Times New Roman" w:eastAsia="宋体" w:cs="Times New Roman"/>
          <w:bCs/>
          <w:kern w:val="0"/>
          <w:sz w:val="24"/>
          <w:szCs w:val="24"/>
          <w:highlight w:val="none"/>
        </w:rPr>
        <w:t>不得少于</w:t>
      </w:r>
      <w:r>
        <w:rPr>
          <w:rFonts w:hint="eastAsia" w:ascii="Times New Roman" w:hAnsi="Times New Roman" w:eastAsia="宋体" w:cs="Times New Roman"/>
          <w:bCs/>
          <w:kern w:val="0"/>
          <w:sz w:val="24"/>
          <w:szCs w:val="24"/>
          <w:highlight w:val="none"/>
          <w:lang w:val="en-US" w:eastAsia="zh-CN"/>
        </w:rPr>
        <w:t>90人天；</w:t>
      </w:r>
      <w:r>
        <w:rPr>
          <w:rFonts w:hint="eastAsia" w:ascii="Times New Roman" w:hAnsi="Times New Roman" w:eastAsia="宋体" w:cs="Times New Roman"/>
          <w:b w:val="0"/>
          <w:bCs/>
          <w:sz w:val="24"/>
          <w:szCs w:val="24"/>
          <w:highlight w:val="none"/>
          <w:lang w:val="en-US" w:eastAsia="zh-CN"/>
        </w:rPr>
        <w:t>后评价服务费小于等于50万元的，咨询方团队</w:t>
      </w:r>
      <w:r>
        <w:rPr>
          <w:rFonts w:hint="default" w:ascii="Times New Roman" w:hAnsi="Times New Roman" w:eastAsia="宋体" w:cs="Times New Roman"/>
          <w:bCs/>
          <w:kern w:val="0"/>
          <w:sz w:val="24"/>
          <w:szCs w:val="24"/>
          <w:highlight w:val="none"/>
        </w:rPr>
        <w:t>现场工作时间</w:t>
      </w:r>
      <w:r>
        <w:rPr>
          <w:rFonts w:hint="eastAsia" w:ascii="Times New Roman" w:hAnsi="Times New Roman" w:eastAsia="宋体" w:cs="Times New Roman"/>
          <w:bCs/>
          <w:kern w:val="0"/>
          <w:sz w:val="24"/>
          <w:szCs w:val="24"/>
          <w:highlight w:val="none"/>
          <w:lang w:val="en-US" w:eastAsia="zh-CN"/>
        </w:rPr>
        <w:t>累计</w:t>
      </w:r>
      <w:r>
        <w:rPr>
          <w:rFonts w:hint="default" w:ascii="Times New Roman" w:hAnsi="Times New Roman" w:eastAsia="宋体" w:cs="Times New Roman"/>
          <w:bCs/>
          <w:kern w:val="0"/>
          <w:sz w:val="24"/>
          <w:szCs w:val="24"/>
          <w:highlight w:val="none"/>
        </w:rPr>
        <w:t>不得少于</w:t>
      </w:r>
      <w:r>
        <w:rPr>
          <w:rFonts w:hint="eastAsia" w:ascii="Times New Roman" w:hAnsi="Times New Roman" w:eastAsia="宋体" w:cs="Times New Roman"/>
          <w:bCs/>
          <w:kern w:val="0"/>
          <w:sz w:val="24"/>
          <w:szCs w:val="24"/>
          <w:highlight w:val="none"/>
          <w:lang w:val="en-US" w:eastAsia="zh-CN"/>
        </w:rPr>
        <w:t>60人天</w:t>
      </w:r>
      <w:r>
        <w:rPr>
          <w:rFonts w:hint="eastAsia" w:ascii="Times New Roman" w:hAnsi="Times New Roman" w:eastAsia="宋体" w:cs="Times New Roman"/>
          <w:b w:val="0"/>
          <w:bCs/>
          <w:sz w:val="24"/>
          <w:szCs w:val="24"/>
          <w:highlight w:val="none"/>
          <w:lang w:eastAsia="zh-CN"/>
        </w:rPr>
        <w:t>。</w:t>
      </w:r>
    </w:p>
    <w:p>
      <w:pPr>
        <w:pStyle w:val="11"/>
        <w:tabs>
          <w:tab w:val="left" w:pos="5580"/>
        </w:tabs>
        <w:spacing w:line="500" w:lineRule="exact"/>
        <w:ind w:firstLine="480" w:firstLineChars="200"/>
        <w:rPr>
          <w:rFonts w:ascii="Times New Roman" w:hAnsi="Times New Roman" w:cs="Times New Roman"/>
          <w:bCs/>
          <w:sz w:val="24"/>
          <w:szCs w:val="28"/>
          <w:highlight w:val="none"/>
        </w:rPr>
      </w:pPr>
      <w:r>
        <w:rPr>
          <w:rFonts w:hint="default" w:ascii="Times New Roman" w:hAnsi="Times New Roman" w:cs="Times New Roman"/>
          <w:bCs/>
          <w:sz w:val="24"/>
          <w:szCs w:val="28"/>
          <w:highlight w:val="none"/>
        </w:rPr>
        <w:t>第五十一条</w:t>
      </w:r>
      <w:r>
        <w:rPr>
          <w:rFonts w:ascii="Times New Roman" w:hAnsi="Times New Roman" w:cs="Times New Roman"/>
          <w:bCs/>
          <w:sz w:val="24"/>
          <w:szCs w:val="28"/>
          <w:highlight w:val="none"/>
        </w:rPr>
        <w:t xml:space="preserve"> </w:t>
      </w:r>
      <w:r>
        <w:rPr>
          <w:rFonts w:hint="default" w:ascii="Times New Roman" w:hAnsi="Times New Roman" w:cs="Times New Roman"/>
          <w:bCs/>
          <w:sz w:val="24"/>
          <w:szCs w:val="28"/>
          <w:highlight w:val="none"/>
        </w:rPr>
        <w:t>现场工作人员必须是投标文件里罗列参与该项目的真实工作人员，如存在虚假情况，</w:t>
      </w:r>
      <w:r>
        <w:rPr>
          <w:rFonts w:hint="default" w:ascii="Times New Roman" w:hAnsi="Times New Roman" w:cs="Times New Roman"/>
          <w:bCs/>
          <w:sz w:val="24"/>
          <w:szCs w:val="28"/>
          <w:highlight w:val="none"/>
          <w:lang w:eastAsia="zh-CN"/>
        </w:rPr>
        <w:t>质量监管</w:t>
      </w:r>
      <w:r>
        <w:rPr>
          <w:rFonts w:hint="default" w:ascii="Times New Roman" w:hAnsi="Times New Roman" w:cs="Times New Roman"/>
          <w:bCs/>
          <w:sz w:val="24"/>
          <w:szCs w:val="28"/>
          <w:highlight w:val="none"/>
        </w:rPr>
        <w:t>方有权终止合同，并扣减相应的</w:t>
      </w:r>
      <w:r>
        <w:rPr>
          <w:rFonts w:hint="default" w:ascii="Times New Roman" w:hAnsi="Times New Roman" w:cs="Times New Roman"/>
          <w:bCs/>
          <w:sz w:val="24"/>
          <w:szCs w:val="28"/>
          <w:highlight w:val="none"/>
          <w:lang w:eastAsia="zh-CN"/>
        </w:rPr>
        <w:t>后评价</w:t>
      </w:r>
      <w:r>
        <w:rPr>
          <w:rFonts w:hint="default" w:ascii="Times New Roman" w:hAnsi="Times New Roman" w:cs="Times New Roman"/>
          <w:bCs/>
          <w:sz w:val="24"/>
          <w:szCs w:val="28"/>
          <w:highlight w:val="none"/>
        </w:rPr>
        <w:t>费用。项目实施过程中非经</w:t>
      </w:r>
      <w:r>
        <w:rPr>
          <w:rFonts w:hint="default" w:ascii="Times New Roman" w:hAnsi="Times New Roman" w:cs="Times New Roman"/>
          <w:bCs/>
          <w:sz w:val="24"/>
          <w:szCs w:val="28"/>
          <w:highlight w:val="none"/>
          <w:lang w:eastAsia="zh-CN"/>
        </w:rPr>
        <w:t>质量监管</w:t>
      </w:r>
      <w:r>
        <w:rPr>
          <w:rFonts w:hint="default" w:ascii="Times New Roman" w:hAnsi="Times New Roman" w:cs="Times New Roman"/>
          <w:bCs/>
          <w:sz w:val="24"/>
          <w:szCs w:val="28"/>
          <w:highlight w:val="none"/>
        </w:rPr>
        <w:t>方允许，不得更换项目负责人。</w:t>
      </w:r>
    </w:p>
    <w:p>
      <w:pPr>
        <w:pStyle w:val="11"/>
        <w:tabs>
          <w:tab w:val="left" w:pos="5580"/>
        </w:tabs>
        <w:spacing w:line="500" w:lineRule="exact"/>
        <w:ind w:firstLine="480" w:firstLineChars="200"/>
        <w:rPr>
          <w:rFonts w:ascii="Times New Roman" w:hAnsi="Times New Roman" w:cs="Times New Roman"/>
          <w:bCs/>
          <w:sz w:val="24"/>
          <w:szCs w:val="28"/>
          <w:highlight w:val="none"/>
        </w:rPr>
      </w:pPr>
      <w:r>
        <w:rPr>
          <w:rFonts w:hint="default" w:ascii="Times New Roman" w:hAnsi="Times New Roman" w:cs="Times New Roman"/>
          <w:bCs/>
          <w:sz w:val="24"/>
          <w:szCs w:val="28"/>
          <w:highlight w:val="none"/>
        </w:rPr>
        <w:t>第五十二条</w:t>
      </w:r>
      <w:r>
        <w:rPr>
          <w:rFonts w:ascii="Times New Roman" w:hAnsi="Times New Roman" w:cs="Times New Roman"/>
          <w:bCs/>
          <w:sz w:val="24"/>
          <w:szCs w:val="28"/>
          <w:highlight w:val="none"/>
        </w:rPr>
        <w:t xml:space="preserve"> </w:t>
      </w:r>
      <w:r>
        <w:rPr>
          <w:rFonts w:hint="default" w:ascii="Times New Roman" w:hAnsi="Times New Roman" w:cs="Times New Roman"/>
          <w:bCs/>
          <w:sz w:val="24"/>
          <w:szCs w:val="28"/>
          <w:highlight w:val="none"/>
        </w:rPr>
        <w:t>对超过合同约定期限</w:t>
      </w:r>
      <w:r>
        <w:rPr>
          <w:rFonts w:ascii="Times New Roman" w:hAnsi="Times New Roman" w:cs="Times New Roman"/>
          <w:bCs/>
          <w:sz w:val="24"/>
          <w:szCs w:val="28"/>
          <w:highlight w:val="none"/>
        </w:rPr>
        <w:t>10</w:t>
      </w:r>
      <w:r>
        <w:rPr>
          <w:rFonts w:hint="default" w:ascii="Times New Roman" w:hAnsi="Times New Roman" w:cs="Times New Roman"/>
          <w:bCs/>
          <w:sz w:val="24"/>
          <w:szCs w:val="28"/>
          <w:highlight w:val="none"/>
        </w:rPr>
        <w:t>日以上，未将</w:t>
      </w:r>
      <w:r>
        <w:rPr>
          <w:rFonts w:hint="default" w:ascii="Times New Roman" w:hAnsi="Times New Roman" w:cs="Times New Roman"/>
          <w:bCs/>
          <w:sz w:val="24"/>
          <w:szCs w:val="28"/>
          <w:highlight w:val="none"/>
          <w:lang w:eastAsia="zh-CN"/>
        </w:rPr>
        <w:t>后评价</w:t>
      </w:r>
      <w:r>
        <w:rPr>
          <w:rFonts w:hint="default" w:ascii="Times New Roman" w:hAnsi="Times New Roman" w:cs="Times New Roman"/>
          <w:bCs/>
          <w:sz w:val="24"/>
          <w:szCs w:val="28"/>
          <w:highlight w:val="none"/>
        </w:rPr>
        <w:t>报告、全部</w:t>
      </w:r>
      <w:r>
        <w:rPr>
          <w:rFonts w:hint="default" w:ascii="Times New Roman" w:hAnsi="Times New Roman" w:cs="Times New Roman"/>
          <w:bCs/>
          <w:sz w:val="24"/>
          <w:szCs w:val="28"/>
          <w:highlight w:val="none"/>
          <w:lang w:eastAsia="zh-CN"/>
        </w:rPr>
        <w:t>后评价</w:t>
      </w:r>
      <w:r>
        <w:rPr>
          <w:rFonts w:hint="default" w:ascii="Times New Roman" w:hAnsi="Times New Roman" w:cs="Times New Roman"/>
          <w:bCs/>
          <w:sz w:val="24"/>
          <w:szCs w:val="28"/>
          <w:highlight w:val="none"/>
        </w:rPr>
        <w:t>资料送交的</w:t>
      </w:r>
      <w:r>
        <w:rPr>
          <w:rFonts w:hint="default" w:ascii="Times New Roman" w:hAnsi="Times New Roman" w:cs="Times New Roman"/>
          <w:bCs/>
          <w:sz w:val="24"/>
          <w:szCs w:val="28"/>
          <w:highlight w:val="none"/>
          <w:lang w:eastAsia="zh-CN"/>
        </w:rPr>
        <w:t>质量监管</w:t>
      </w:r>
      <w:r>
        <w:rPr>
          <w:rFonts w:hint="default" w:ascii="Times New Roman" w:hAnsi="Times New Roman" w:cs="Times New Roman"/>
          <w:bCs/>
          <w:sz w:val="24"/>
          <w:szCs w:val="28"/>
          <w:highlight w:val="none"/>
        </w:rPr>
        <w:t>方的（特殊情况可书面申请并经同意的除外）；擅自将</w:t>
      </w:r>
      <w:r>
        <w:rPr>
          <w:rFonts w:hint="default" w:ascii="Times New Roman" w:hAnsi="Times New Roman" w:cs="Times New Roman"/>
          <w:bCs/>
          <w:sz w:val="24"/>
          <w:szCs w:val="28"/>
          <w:highlight w:val="none"/>
          <w:lang w:eastAsia="zh-CN"/>
        </w:rPr>
        <w:t>后评价</w:t>
      </w:r>
      <w:r>
        <w:rPr>
          <w:rFonts w:hint="default" w:ascii="Times New Roman" w:hAnsi="Times New Roman" w:cs="Times New Roman"/>
          <w:bCs/>
          <w:sz w:val="24"/>
          <w:szCs w:val="28"/>
          <w:highlight w:val="none"/>
        </w:rPr>
        <w:t>项目再次对外委托；未及时、准确汇报</w:t>
      </w:r>
      <w:r>
        <w:rPr>
          <w:rFonts w:hint="default" w:ascii="Times New Roman" w:hAnsi="Times New Roman" w:cs="Times New Roman"/>
          <w:bCs/>
          <w:sz w:val="24"/>
          <w:szCs w:val="28"/>
          <w:highlight w:val="none"/>
          <w:lang w:eastAsia="zh-CN"/>
        </w:rPr>
        <w:t>后评价</w:t>
      </w:r>
      <w:r>
        <w:rPr>
          <w:rFonts w:hint="default" w:ascii="Times New Roman" w:hAnsi="Times New Roman" w:cs="Times New Roman"/>
          <w:bCs/>
          <w:sz w:val="24"/>
          <w:szCs w:val="28"/>
          <w:highlight w:val="none"/>
        </w:rPr>
        <w:t>发现的重大问题以及违纪违法行为未能及时告知</w:t>
      </w:r>
      <w:r>
        <w:rPr>
          <w:rFonts w:ascii="Times New Roman" w:hAnsi="Times New Roman" w:cs="Times New Roman"/>
          <w:bCs/>
          <w:sz w:val="24"/>
          <w:szCs w:val="28"/>
          <w:highlight w:val="none"/>
        </w:rPr>
        <w:t>,</w:t>
      </w:r>
      <w:r>
        <w:rPr>
          <w:rFonts w:hint="default" w:ascii="Times New Roman" w:hAnsi="Times New Roman" w:cs="Times New Roman"/>
          <w:bCs/>
          <w:sz w:val="24"/>
          <w:szCs w:val="28"/>
          <w:highlight w:val="none"/>
        </w:rPr>
        <w:t>导致</w:t>
      </w:r>
      <w:r>
        <w:rPr>
          <w:rFonts w:hint="default" w:ascii="Times New Roman" w:hAnsi="Times New Roman" w:cs="Times New Roman"/>
          <w:bCs/>
          <w:sz w:val="24"/>
          <w:szCs w:val="28"/>
          <w:highlight w:val="none"/>
          <w:lang w:eastAsia="zh-CN"/>
        </w:rPr>
        <w:t>后评价</w:t>
      </w:r>
      <w:r>
        <w:rPr>
          <w:rFonts w:hint="default" w:ascii="Times New Roman" w:hAnsi="Times New Roman" w:cs="Times New Roman"/>
          <w:bCs/>
          <w:sz w:val="24"/>
          <w:szCs w:val="28"/>
          <w:highlight w:val="none"/>
        </w:rPr>
        <w:t>结果失真等情形，将视情节轻重给予延缓或不予支付</w:t>
      </w:r>
      <w:r>
        <w:rPr>
          <w:rFonts w:hint="default" w:ascii="Times New Roman" w:hAnsi="Times New Roman" w:cs="Times New Roman"/>
          <w:bCs/>
          <w:sz w:val="24"/>
          <w:szCs w:val="28"/>
          <w:highlight w:val="none"/>
          <w:lang w:eastAsia="zh-CN"/>
        </w:rPr>
        <w:t>后评价</w:t>
      </w:r>
      <w:r>
        <w:rPr>
          <w:rFonts w:hint="default" w:ascii="Times New Roman" w:hAnsi="Times New Roman" w:cs="Times New Roman"/>
          <w:bCs/>
          <w:sz w:val="24"/>
          <w:szCs w:val="28"/>
          <w:highlight w:val="none"/>
        </w:rPr>
        <w:t>费、解除合同、直接列入“黑名单”等处罚。</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第五十三条</w:t>
      </w:r>
      <w:r>
        <w:rPr>
          <w:rFonts w:ascii="Times New Roman" w:hAnsi="Times New Roman" w:cs="Times New Roman"/>
          <w:bCs/>
          <w:kern w:val="0"/>
          <w:sz w:val="24"/>
          <w:szCs w:val="28"/>
          <w:highlight w:val="none"/>
        </w:rPr>
        <w:t xml:space="preserve"> </w:t>
      </w:r>
      <w:r>
        <w:rPr>
          <w:rFonts w:hint="default" w:ascii="Times New Roman" w:hAnsi="Times New Roman" w:cs="Times New Roman"/>
          <w:bCs/>
          <w:kern w:val="0"/>
          <w:sz w:val="24"/>
          <w:szCs w:val="28"/>
          <w:highlight w:val="none"/>
        </w:rPr>
        <w:t>本合同未尽事宜由各方协商签订补充协议。</w:t>
      </w:r>
      <w:r>
        <w:rPr>
          <w:rFonts w:ascii="Times New Roman" w:hAnsi="Times New Roman" w:cs="Times New Roman"/>
          <w:bCs/>
          <w:kern w:val="0"/>
          <w:sz w:val="24"/>
          <w:szCs w:val="28"/>
          <w:highlight w:val="none"/>
        </w:rPr>
        <w:t xml:space="preserve"> </w:t>
      </w:r>
    </w:p>
    <w:p>
      <w:pPr>
        <w:spacing w:line="500" w:lineRule="exact"/>
        <w:ind w:firstLine="480" w:firstLineChars="200"/>
        <w:rPr>
          <w:rFonts w:ascii="Times New Roman" w:hAnsi="Times New Roman" w:cs="Times New Roman"/>
          <w:bCs/>
          <w:kern w:val="0"/>
          <w:sz w:val="24"/>
          <w:szCs w:val="28"/>
          <w:highlight w:val="none"/>
        </w:rPr>
      </w:pPr>
      <w:r>
        <w:rPr>
          <w:rFonts w:hint="default" w:ascii="Times New Roman" w:hAnsi="Times New Roman" w:cs="Times New Roman"/>
          <w:bCs/>
          <w:kern w:val="0"/>
          <w:sz w:val="24"/>
          <w:szCs w:val="28"/>
          <w:highlight w:val="none"/>
        </w:rPr>
        <w:t>附件：</w:t>
      </w:r>
      <w:r>
        <w:rPr>
          <w:rFonts w:ascii="Times New Roman" w:hAnsi="Times New Roman" w:cs="Times New Roman"/>
          <w:bCs/>
          <w:kern w:val="0"/>
          <w:sz w:val="24"/>
          <w:szCs w:val="28"/>
          <w:highlight w:val="none"/>
        </w:rPr>
        <w:t>1.</w:t>
      </w:r>
      <w:r>
        <w:rPr>
          <w:rFonts w:hint="default" w:ascii="Times New Roman" w:hAnsi="Times New Roman" w:cs="Times New Roman"/>
          <w:bCs/>
          <w:kern w:val="0"/>
          <w:sz w:val="24"/>
          <w:szCs w:val="28"/>
          <w:highlight w:val="none"/>
        </w:rPr>
        <w:t>《咨询单位项目后评价情况考核表》</w:t>
      </w:r>
    </w:p>
    <w:p>
      <w:pPr>
        <w:spacing w:line="500" w:lineRule="exact"/>
        <w:ind w:firstLine="480" w:firstLineChars="200"/>
        <w:rPr>
          <w:rFonts w:ascii="Times New Roman" w:hAnsi="Times New Roman" w:cs="Times New Roman"/>
          <w:bCs/>
          <w:kern w:val="0"/>
          <w:sz w:val="24"/>
          <w:szCs w:val="28"/>
          <w:highlight w:val="none"/>
        </w:rPr>
      </w:pPr>
      <w:r>
        <w:rPr>
          <w:rFonts w:ascii="Times New Roman" w:hAnsi="Times New Roman" w:cs="Times New Roman"/>
          <w:bCs/>
          <w:kern w:val="0"/>
          <w:sz w:val="24"/>
          <w:szCs w:val="28"/>
          <w:highlight w:val="none"/>
        </w:rPr>
        <w:t xml:space="preserve">      2.</w:t>
      </w:r>
      <w:r>
        <w:rPr>
          <w:rFonts w:hint="default" w:ascii="Times New Roman" w:hAnsi="Times New Roman" w:cs="Times New Roman"/>
          <w:bCs/>
          <w:kern w:val="0"/>
          <w:sz w:val="24"/>
          <w:szCs w:val="28"/>
          <w:highlight w:val="none"/>
        </w:rPr>
        <w:t>《后评价费用支付申请表》</w:t>
      </w:r>
    </w:p>
    <w:p>
      <w:pPr>
        <w:spacing w:line="500" w:lineRule="exact"/>
        <w:ind w:firstLine="480" w:firstLineChars="200"/>
        <w:rPr>
          <w:rFonts w:ascii="Times New Roman" w:hAnsi="Times New Roman" w:cs="Times New Roman"/>
          <w:bCs/>
          <w:kern w:val="0"/>
          <w:sz w:val="24"/>
          <w:szCs w:val="28"/>
          <w:highlight w:val="none"/>
        </w:rPr>
      </w:pPr>
      <w:r>
        <w:rPr>
          <w:rFonts w:ascii="Times New Roman" w:hAnsi="Times New Roman" w:cs="Times New Roman"/>
          <w:bCs/>
          <w:kern w:val="0"/>
          <w:sz w:val="24"/>
          <w:szCs w:val="28"/>
          <w:highlight w:val="none"/>
        </w:rPr>
        <w:t xml:space="preserve">      3.</w:t>
      </w:r>
      <w:r>
        <w:rPr>
          <w:rFonts w:hint="default" w:ascii="Times New Roman" w:hAnsi="Times New Roman" w:cs="Times New Roman"/>
          <w:bCs/>
          <w:kern w:val="0"/>
          <w:sz w:val="24"/>
          <w:szCs w:val="28"/>
          <w:highlight w:val="none"/>
        </w:rPr>
        <w:t>《供需双方廉洁互保协议》</w:t>
      </w:r>
    </w:p>
    <w:p>
      <w:pPr>
        <w:widowControl/>
        <w:rPr>
          <w:rFonts w:ascii="Times New Roman" w:hAnsi="Times New Roman" w:cs="Times New Roman"/>
          <w:bCs/>
          <w:kern w:val="0"/>
          <w:sz w:val="24"/>
          <w:szCs w:val="28"/>
          <w:highlight w:val="none"/>
        </w:rPr>
        <w:sectPr>
          <w:headerReference r:id="rId7" w:type="default"/>
          <w:footerReference r:id="rId8" w:type="default"/>
          <w:pgSz w:w="11906" w:h="16838"/>
          <w:pgMar w:top="1440" w:right="1752" w:bottom="1440" w:left="1752"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19"/>
        <w:tblW w:w="8581" w:type="dxa"/>
        <w:tblInd w:w="-93" w:type="dxa"/>
        <w:tblLayout w:type="fixed"/>
        <w:tblCellMar>
          <w:top w:w="0" w:type="dxa"/>
          <w:left w:w="108" w:type="dxa"/>
          <w:bottom w:w="0" w:type="dxa"/>
          <w:right w:w="108" w:type="dxa"/>
        </w:tblCellMar>
      </w:tblPr>
      <w:tblGrid>
        <w:gridCol w:w="502"/>
        <w:gridCol w:w="841"/>
        <w:gridCol w:w="1276"/>
        <w:gridCol w:w="1094"/>
        <w:gridCol w:w="1199"/>
        <w:gridCol w:w="1252"/>
        <w:gridCol w:w="746"/>
        <w:gridCol w:w="818"/>
        <w:gridCol w:w="853"/>
      </w:tblGrid>
      <w:tr>
        <w:tblPrEx>
          <w:tblCellMar>
            <w:top w:w="0" w:type="dxa"/>
            <w:left w:w="108" w:type="dxa"/>
            <w:bottom w:w="0" w:type="dxa"/>
            <w:right w:w="108" w:type="dxa"/>
          </w:tblCellMar>
        </w:tblPrEx>
        <w:trPr>
          <w:trHeight w:val="746" w:hRule="atLeast"/>
        </w:trPr>
        <w:tc>
          <w:tcPr>
            <w:tcW w:w="8581" w:type="dxa"/>
            <w:gridSpan w:val="9"/>
            <w:tcBorders>
              <w:top w:val="nil"/>
              <w:left w:val="nil"/>
              <w:bottom w:val="single" w:color="000000" w:sz="4" w:space="0"/>
              <w:right w:val="nil"/>
            </w:tcBorders>
            <w:noWrap w:val="0"/>
            <w:tcMar>
              <w:top w:w="0" w:type="dxa"/>
              <w:left w:w="15" w:type="dxa"/>
              <w:bottom w:w="0" w:type="dxa"/>
              <w:right w:w="15" w:type="dxa"/>
            </w:tcMar>
            <w:vAlign w:val="center"/>
          </w:tcPr>
          <w:p>
            <w:pPr>
              <w:autoSpaceDN w:val="0"/>
              <w:jc w:val="left"/>
              <w:textAlignment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cs="Times New Roman"/>
                <w:color w:val="000000"/>
                <w:sz w:val="21"/>
                <w:szCs w:val="21"/>
                <w:highlight w:val="none"/>
                <w:lang w:eastAsia="zh-CN"/>
              </w:rPr>
              <w:t>附件</w:t>
            </w:r>
            <w:r>
              <w:rPr>
                <w:rFonts w:hint="default" w:ascii="Times New Roman" w:hAnsi="Times New Roman" w:cs="Times New Roman"/>
                <w:color w:val="000000"/>
                <w:sz w:val="21"/>
                <w:szCs w:val="21"/>
                <w:highlight w:val="none"/>
                <w:lang w:val="en-US" w:eastAsia="zh-CN"/>
              </w:rPr>
              <w:t>1</w:t>
            </w:r>
          </w:p>
          <w:p>
            <w:pPr>
              <w:autoSpaceDN w:val="0"/>
              <w:jc w:val="center"/>
              <w:textAlignment w:val="center"/>
              <w:rPr>
                <w:rFonts w:ascii="Times New Roman" w:hAnsi="Times New Roman" w:cs="Times New Roman"/>
                <w:color w:val="000000"/>
                <w:sz w:val="32"/>
                <w:highlight w:val="none"/>
              </w:rPr>
            </w:pPr>
            <w:r>
              <w:rPr>
                <w:rFonts w:hint="default" w:ascii="Times New Roman" w:hAnsi="Times New Roman" w:cs="Times New Roman"/>
                <w:color w:val="000000"/>
                <w:sz w:val="32"/>
                <w:highlight w:val="none"/>
              </w:rPr>
              <w:t>咨询单位项目后评价情况考核表</w:t>
            </w:r>
          </w:p>
        </w:tc>
      </w:tr>
      <w:tr>
        <w:tblPrEx>
          <w:tblCellMar>
            <w:top w:w="0" w:type="dxa"/>
            <w:left w:w="108" w:type="dxa"/>
            <w:bottom w:w="0" w:type="dxa"/>
            <w:right w:w="108" w:type="dxa"/>
          </w:tblCellMar>
        </w:tblPrEx>
        <w:trPr>
          <w:trHeight w:val="758" w:hRule="atLeast"/>
        </w:trPr>
        <w:tc>
          <w:tcPr>
            <w:tcW w:w="502"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序号</w:t>
            </w:r>
          </w:p>
        </w:tc>
        <w:tc>
          <w:tcPr>
            <w:tcW w:w="841"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考核指标</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考核明细</w:t>
            </w:r>
          </w:p>
        </w:tc>
        <w:tc>
          <w:tcPr>
            <w:tcW w:w="3545" w:type="dxa"/>
            <w:gridSpan w:val="3"/>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考核细则</w:t>
            </w:r>
          </w:p>
        </w:tc>
        <w:tc>
          <w:tcPr>
            <w:tcW w:w="746"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基准权重</w:t>
            </w:r>
          </w:p>
        </w:tc>
        <w:tc>
          <w:tcPr>
            <w:tcW w:w="818"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考核得分</w:t>
            </w:r>
          </w:p>
        </w:tc>
        <w:tc>
          <w:tcPr>
            <w:tcW w:w="853"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备注</w:t>
            </w:r>
          </w:p>
        </w:tc>
      </w:tr>
      <w:tr>
        <w:tblPrEx>
          <w:tblCellMar>
            <w:top w:w="0" w:type="dxa"/>
            <w:left w:w="108" w:type="dxa"/>
            <w:bottom w:w="0" w:type="dxa"/>
            <w:right w:w="108" w:type="dxa"/>
          </w:tblCellMar>
        </w:tblPrEx>
        <w:trPr>
          <w:trHeight w:val="948" w:hRule="atLeast"/>
        </w:trPr>
        <w:tc>
          <w:tcPr>
            <w:tcW w:w="502" w:type="dxa"/>
            <w:vMerge w:val="restart"/>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w:t>
            </w:r>
          </w:p>
        </w:tc>
        <w:tc>
          <w:tcPr>
            <w:tcW w:w="841" w:type="dxa"/>
            <w:vMerge w:val="restart"/>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lang w:eastAsia="zh-CN"/>
              </w:rPr>
              <w:t>后评价</w:t>
            </w:r>
            <w:r>
              <w:rPr>
                <w:rFonts w:hint="default" w:ascii="Times New Roman" w:hAnsi="Times New Roman" w:cs="Times New Roman"/>
                <w:color w:val="000000"/>
                <w:sz w:val="18"/>
                <w:szCs w:val="18"/>
                <w:highlight w:val="none"/>
              </w:rPr>
              <w:t>成果</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lang w:eastAsia="zh-CN"/>
              </w:rPr>
              <w:t>后评价报告</w:t>
            </w:r>
            <w:r>
              <w:rPr>
                <w:rFonts w:hint="default" w:ascii="Times New Roman" w:hAnsi="Times New Roman" w:cs="Times New Roman"/>
                <w:color w:val="000000"/>
                <w:sz w:val="18"/>
                <w:szCs w:val="18"/>
                <w:highlight w:val="none"/>
              </w:rPr>
              <w:t>时效性</w:t>
            </w:r>
          </w:p>
        </w:tc>
        <w:tc>
          <w:tcPr>
            <w:tcW w:w="3545" w:type="dxa"/>
            <w:gridSpan w:val="3"/>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left"/>
              <w:textAlignment w:val="center"/>
              <w:rPr>
                <w:rFonts w:hint="eastAsia" w:ascii="Times New Roman" w:hAnsi="Times New Roman" w:eastAsia="宋体" w:cs="Times New Roman"/>
                <w:color w:val="000000"/>
                <w:sz w:val="18"/>
                <w:szCs w:val="18"/>
                <w:highlight w:val="none"/>
                <w:lang w:val="en-US" w:eastAsia="zh-CN"/>
              </w:rPr>
            </w:pPr>
            <w:r>
              <w:rPr>
                <w:rFonts w:hint="default" w:ascii="Times New Roman" w:hAnsi="Times New Roman" w:cs="Times New Roman"/>
                <w:color w:val="000000"/>
                <w:sz w:val="18"/>
                <w:szCs w:val="18"/>
                <w:highlight w:val="none"/>
              </w:rPr>
              <w:t>按照合同相关规定，在约定时间或提前提交相应成果报告得基准</w:t>
            </w:r>
            <w:r>
              <w:rPr>
                <w:rFonts w:hint="eastAsia" w:ascii="Times New Roman" w:hAnsi="Times New Roman" w:cs="Times New Roman"/>
                <w:color w:val="000000"/>
                <w:sz w:val="18"/>
                <w:szCs w:val="18"/>
                <w:highlight w:val="none"/>
                <w:lang w:val="en-US" w:eastAsia="zh-CN"/>
              </w:rPr>
              <w:t>10</w:t>
            </w:r>
            <w:r>
              <w:rPr>
                <w:rFonts w:hint="default" w:ascii="Times New Roman" w:hAnsi="Times New Roman" w:cs="Times New Roman"/>
                <w:color w:val="000000"/>
                <w:sz w:val="18"/>
                <w:szCs w:val="18"/>
                <w:highlight w:val="none"/>
              </w:rPr>
              <w:t>分，因自身原因造成的延误，每延迟一天扣</w:t>
            </w:r>
            <w:r>
              <w:rPr>
                <w:rFonts w:hint="eastAsia" w:ascii="Times New Roman" w:hAnsi="Times New Roman" w:cs="Times New Roman"/>
                <w:color w:val="000000"/>
                <w:sz w:val="18"/>
                <w:szCs w:val="18"/>
                <w:highlight w:val="none"/>
                <w:lang w:val="en-US" w:eastAsia="zh-CN"/>
              </w:rPr>
              <w:t>1</w:t>
            </w:r>
            <w:r>
              <w:rPr>
                <w:rFonts w:hint="default" w:ascii="Times New Roman" w:hAnsi="Times New Roman" w:cs="Times New Roman"/>
                <w:color w:val="000000"/>
                <w:sz w:val="18"/>
                <w:szCs w:val="18"/>
                <w:highlight w:val="none"/>
              </w:rPr>
              <w:t>分</w:t>
            </w:r>
            <w:r>
              <w:rPr>
                <w:rFonts w:hint="eastAsia" w:ascii="Times New Roman" w:hAnsi="Times New Roman" w:cs="Times New Roman"/>
                <w:color w:val="000000"/>
                <w:sz w:val="18"/>
                <w:szCs w:val="18"/>
                <w:highlight w:val="none"/>
                <w:lang w:eastAsia="zh-CN"/>
              </w:rPr>
              <w:t>。</w:t>
            </w:r>
          </w:p>
        </w:tc>
        <w:tc>
          <w:tcPr>
            <w:tcW w:w="746"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cs="Times New Roman"/>
                <w:color w:val="000000"/>
                <w:sz w:val="18"/>
                <w:szCs w:val="18"/>
                <w:highlight w:val="none"/>
                <w:lang w:val="en-US" w:eastAsia="zh-CN"/>
              </w:rPr>
              <w:t>10</w:t>
            </w:r>
          </w:p>
        </w:tc>
        <w:tc>
          <w:tcPr>
            <w:tcW w:w="818"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p>
        </w:tc>
        <w:tc>
          <w:tcPr>
            <w:tcW w:w="853"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18"/>
                <w:szCs w:val="18"/>
                <w:highlight w:val="none"/>
              </w:rPr>
            </w:pPr>
          </w:p>
        </w:tc>
      </w:tr>
      <w:tr>
        <w:tblPrEx>
          <w:tblCellMar>
            <w:top w:w="0" w:type="dxa"/>
            <w:left w:w="108" w:type="dxa"/>
            <w:bottom w:w="0" w:type="dxa"/>
            <w:right w:w="108" w:type="dxa"/>
          </w:tblCellMar>
        </w:tblPrEx>
        <w:trPr>
          <w:trHeight w:val="1905" w:hRule="atLeast"/>
        </w:trPr>
        <w:tc>
          <w:tcPr>
            <w:tcW w:w="50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ascii="Times New Roman" w:hAnsi="Times New Roman" w:cs="Times New Roman"/>
                <w:color w:val="000000"/>
                <w:sz w:val="18"/>
                <w:szCs w:val="18"/>
                <w:highlight w:val="none"/>
              </w:rPr>
            </w:pPr>
          </w:p>
        </w:tc>
        <w:tc>
          <w:tcPr>
            <w:tcW w:w="84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ascii="Times New Roman" w:hAnsi="Times New Roman" w:cs="Times New Roman"/>
                <w:color w:val="000000"/>
                <w:sz w:val="18"/>
                <w:szCs w:val="18"/>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lang w:eastAsia="zh-CN"/>
              </w:rPr>
              <w:t>后评价</w:t>
            </w:r>
            <w:r>
              <w:rPr>
                <w:rFonts w:hint="default" w:ascii="Times New Roman" w:hAnsi="Times New Roman" w:cs="Times New Roman"/>
                <w:color w:val="000000"/>
                <w:sz w:val="18"/>
                <w:szCs w:val="18"/>
                <w:highlight w:val="none"/>
              </w:rPr>
              <w:t>报告完成质量</w:t>
            </w:r>
          </w:p>
        </w:tc>
        <w:tc>
          <w:tcPr>
            <w:tcW w:w="3545" w:type="dxa"/>
            <w:gridSpan w:val="3"/>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left"/>
              <w:textAlignment w:val="center"/>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cs="Times New Roman"/>
                <w:color w:val="000000"/>
                <w:sz w:val="18"/>
                <w:szCs w:val="18"/>
                <w:highlight w:val="none"/>
              </w:rPr>
              <w:t>质量符合要求得基准分</w:t>
            </w:r>
            <w:r>
              <w:rPr>
                <w:rFonts w:hint="eastAsia" w:ascii="Times New Roman" w:hAnsi="Times New Roman" w:cs="Times New Roman"/>
                <w:color w:val="000000"/>
                <w:sz w:val="18"/>
                <w:szCs w:val="18"/>
                <w:highlight w:val="none"/>
                <w:lang w:val="en-US" w:eastAsia="zh-CN"/>
              </w:rPr>
              <w:t>40</w:t>
            </w:r>
            <w:r>
              <w:rPr>
                <w:rFonts w:hint="default" w:ascii="Times New Roman" w:hAnsi="Times New Roman" w:cs="Times New Roman"/>
                <w:color w:val="000000"/>
                <w:sz w:val="18"/>
                <w:szCs w:val="18"/>
                <w:highlight w:val="none"/>
              </w:rPr>
              <w:t>分，经集团审计部抽检，如存在</w:t>
            </w:r>
            <w:r>
              <w:rPr>
                <w:rFonts w:hint="eastAsia" w:ascii="Times New Roman" w:hAnsi="Times New Roman" w:cs="Times New Roman"/>
                <w:color w:val="000000"/>
                <w:sz w:val="18"/>
                <w:szCs w:val="18"/>
                <w:highlight w:val="none"/>
                <w:lang w:val="en-US" w:eastAsia="zh-CN"/>
              </w:rPr>
              <w:t>报告</w:t>
            </w:r>
            <w:r>
              <w:rPr>
                <w:rFonts w:hint="default" w:ascii="Times New Roman" w:hAnsi="Times New Roman" w:cs="Times New Roman"/>
                <w:color w:val="000000"/>
                <w:sz w:val="18"/>
                <w:szCs w:val="18"/>
                <w:highlight w:val="none"/>
              </w:rPr>
              <w:t>内容要素不完整不准确、数据口径勾稽错误、逻辑结构混乱、表述不清晰产生较大歧义，以及</w:t>
            </w:r>
            <w:r>
              <w:rPr>
                <w:rFonts w:hint="eastAsia" w:ascii="Times New Roman" w:hAnsi="Times New Roman" w:cs="Times New Roman"/>
                <w:color w:val="000000"/>
                <w:sz w:val="18"/>
                <w:szCs w:val="18"/>
                <w:highlight w:val="none"/>
                <w:lang w:val="en-US" w:eastAsia="zh-CN"/>
              </w:rPr>
              <w:t>经验和教训总结不够充分，</w:t>
            </w:r>
            <w:r>
              <w:rPr>
                <w:rFonts w:hint="default" w:ascii="Times New Roman" w:hAnsi="Times New Roman" w:cs="Times New Roman"/>
                <w:color w:val="000000"/>
                <w:sz w:val="18"/>
                <w:szCs w:val="18"/>
                <w:highlight w:val="none"/>
              </w:rPr>
              <w:t>揭示问题未能查深查透</w:t>
            </w:r>
            <w:r>
              <w:rPr>
                <w:rFonts w:hint="eastAsia" w:ascii="Times New Roman" w:hAnsi="Times New Roman" w:cs="Times New Roman"/>
                <w:color w:val="000000"/>
                <w:sz w:val="18"/>
                <w:szCs w:val="18"/>
                <w:highlight w:val="none"/>
                <w:lang w:eastAsia="zh-CN"/>
              </w:rPr>
              <w:t>，</w:t>
            </w:r>
            <w:r>
              <w:rPr>
                <w:rFonts w:hint="eastAsia" w:ascii="Times New Roman" w:hAnsi="Times New Roman" w:cs="Times New Roman"/>
                <w:color w:val="000000"/>
                <w:sz w:val="18"/>
                <w:szCs w:val="18"/>
                <w:highlight w:val="none"/>
                <w:lang w:val="en-US" w:eastAsia="zh-CN"/>
              </w:rPr>
              <w:t>评价结论不够准确等情况</w:t>
            </w:r>
            <w:r>
              <w:rPr>
                <w:rFonts w:hint="default" w:ascii="Times New Roman" w:hAnsi="Times New Roman" w:cs="Times New Roman"/>
                <w:color w:val="000000"/>
                <w:sz w:val="18"/>
                <w:szCs w:val="18"/>
                <w:highlight w:val="none"/>
              </w:rPr>
              <w:t>，每发生一次扣1分。</w:t>
            </w:r>
          </w:p>
        </w:tc>
        <w:tc>
          <w:tcPr>
            <w:tcW w:w="746"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cs="Times New Roman"/>
                <w:color w:val="000000"/>
                <w:sz w:val="18"/>
                <w:szCs w:val="18"/>
                <w:highlight w:val="none"/>
                <w:lang w:val="en-US" w:eastAsia="zh-CN"/>
              </w:rPr>
              <w:t>40</w:t>
            </w:r>
          </w:p>
        </w:tc>
        <w:tc>
          <w:tcPr>
            <w:tcW w:w="818"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p>
        </w:tc>
        <w:tc>
          <w:tcPr>
            <w:tcW w:w="853"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18"/>
                <w:szCs w:val="18"/>
                <w:highlight w:val="none"/>
              </w:rPr>
            </w:pPr>
          </w:p>
        </w:tc>
      </w:tr>
      <w:tr>
        <w:tblPrEx>
          <w:tblCellMar>
            <w:top w:w="0" w:type="dxa"/>
            <w:left w:w="108" w:type="dxa"/>
            <w:bottom w:w="0" w:type="dxa"/>
            <w:right w:w="108" w:type="dxa"/>
          </w:tblCellMar>
        </w:tblPrEx>
        <w:trPr>
          <w:trHeight w:val="2251" w:hRule="atLeast"/>
        </w:trPr>
        <w:tc>
          <w:tcPr>
            <w:tcW w:w="502" w:type="dxa"/>
            <w:tcBorders>
              <w:top w:val="nil"/>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2</w:t>
            </w:r>
          </w:p>
        </w:tc>
        <w:tc>
          <w:tcPr>
            <w:tcW w:w="841" w:type="dxa"/>
            <w:tcBorders>
              <w:top w:val="nil"/>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lang w:eastAsia="zh-CN"/>
              </w:rPr>
              <w:t>后评价</w:t>
            </w:r>
            <w:r>
              <w:rPr>
                <w:rFonts w:hint="default" w:ascii="Times New Roman" w:hAnsi="Times New Roman" w:cs="Times New Roman"/>
                <w:color w:val="000000"/>
                <w:sz w:val="18"/>
                <w:szCs w:val="18"/>
                <w:highlight w:val="none"/>
              </w:rPr>
              <w:t>成效</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揭示问题</w:t>
            </w:r>
          </w:p>
        </w:tc>
        <w:tc>
          <w:tcPr>
            <w:tcW w:w="3545" w:type="dxa"/>
            <w:gridSpan w:val="3"/>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left"/>
              <w:textAlignment w:val="center"/>
              <w:rPr>
                <w:rFonts w:hint="eastAsia" w:ascii="Times New Roman" w:hAnsi="Times New Roman" w:eastAsia="宋体" w:cs="Times New Roman"/>
                <w:color w:val="000000"/>
                <w:sz w:val="18"/>
                <w:szCs w:val="18"/>
                <w:highlight w:val="none"/>
                <w:lang w:eastAsia="zh-CN"/>
              </w:rPr>
            </w:pPr>
            <w:r>
              <w:rPr>
                <w:rFonts w:hint="default" w:ascii="Times New Roman" w:hAnsi="Times New Roman" w:cs="Times New Roman"/>
                <w:color w:val="000000"/>
                <w:sz w:val="18"/>
                <w:szCs w:val="18"/>
                <w:highlight w:val="none"/>
              </w:rPr>
              <w:t>能够客观</w:t>
            </w:r>
            <w:r>
              <w:rPr>
                <w:rFonts w:hint="default" w:ascii="Times New Roman" w:hAnsi="Times New Roman" w:cs="Times New Roman"/>
                <w:color w:val="000000"/>
                <w:sz w:val="18"/>
                <w:szCs w:val="18"/>
                <w:highlight w:val="none"/>
                <w:lang w:eastAsia="zh-CN"/>
              </w:rPr>
              <w:t>、精准</w:t>
            </w:r>
            <w:r>
              <w:rPr>
                <w:rFonts w:hint="default" w:ascii="Times New Roman" w:hAnsi="Times New Roman" w:cs="Times New Roman"/>
                <w:color w:val="000000"/>
                <w:sz w:val="18"/>
                <w:szCs w:val="18"/>
                <w:highlight w:val="none"/>
              </w:rPr>
              <w:t>反映项目</w:t>
            </w:r>
            <w:r>
              <w:rPr>
                <w:rFonts w:hint="eastAsia" w:ascii="Times New Roman" w:hAnsi="Times New Roman" w:cs="Times New Roman"/>
                <w:color w:val="000000"/>
                <w:sz w:val="18"/>
                <w:szCs w:val="18"/>
                <w:highlight w:val="none"/>
                <w:lang w:val="en-US" w:eastAsia="zh-CN"/>
              </w:rPr>
              <w:t>开发</w:t>
            </w:r>
            <w:r>
              <w:rPr>
                <w:rFonts w:hint="default" w:ascii="Times New Roman" w:hAnsi="Times New Roman" w:cs="Times New Roman"/>
                <w:color w:val="000000"/>
                <w:sz w:val="18"/>
                <w:szCs w:val="18"/>
                <w:highlight w:val="none"/>
              </w:rPr>
              <w:t>建设</w:t>
            </w:r>
            <w:r>
              <w:rPr>
                <w:rFonts w:hint="eastAsia" w:ascii="Times New Roman" w:hAnsi="Times New Roman" w:cs="Times New Roman"/>
                <w:color w:val="000000"/>
                <w:sz w:val="18"/>
                <w:szCs w:val="18"/>
                <w:highlight w:val="none"/>
                <w:lang w:val="en-US" w:eastAsia="zh-CN"/>
              </w:rPr>
              <w:t>运营全</w:t>
            </w:r>
            <w:r>
              <w:rPr>
                <w:rFonts w:hint="default" w:ascii="Times New Roman" w:hAnsi="Times New Roman" w:cs="Times New Roman"/>
                <w:color w:val="000000"/>
                <w:sz w:val="18"/>
                <w:szCs w:val="18"/>
                <w:highlight w:val="none"/>
              </w:rPr>
              <w:t>过程中存在的问题并给出相关合理建议得基准分</w:t>
            </w:r>
            <w:r>
              <w:rPr>
                <w:rFonts w:hint="eastAsia" w:ascii="Times New Roman" w:hAnsi="Times New Roman" w:cs="Times New Roman"/>
                <w:color w:val="000000"/>
                <w:sz w:val="18"/>
                <w:szCs w:val="18"/>
                <w:highlight w:val="none"/>
                <w:lang w:val="en-US" w:eastAsia="zh-CN"/>
              </w:rPr>
              <w:t>20</w:t>
            </w:r>
            <w:r>
              <w:rPr>
                <w:rFonts w:hint="default" w:ascii="Times New Roman" w:hAnsi="Times New Roman" w:cs="Times New Roman"/>
                <w:color w:val="000000"/>
                <w:sz w:val="18"/>
                <w:szCs w:val="18"/>
                <w:highlight w:val="none"/>
              </w:rPr>
              <w:t>分，作为合格</w:t>
            </w:r>
            <w:r>
              <w:rPr>
                <w:rFonts w:hint="default" w:ascii="Times New Roman" w:hAnsi="Times New Roman" w:cs="Times New Roman"/>
                <w:color w:val="000000"/>
                <w:sz w:val="18"/>
                <w:szCs w:val="18"/>
                <w:highlight w:val="none"/>
                <w:lang w:eastAsia="zh-CN"/>
              </w:rPr>
              <w:t>咨询</w:t>
            </w:r>
            <w:r>
              <w:rPr>
                <w:rFonts w:hint="default" w:ascii="Times New Roman" w:hAnsi="Times New Roman" w:cs="Times New Roman"/>
                <w:color w:val="000000"/>
                <w:sz w:val="18"/>
                <w:szCs w:val="18"/>
                <w:highlight w:val="none"/>
              </w:rPr>
              <w:t>方应发现问题而未揭示</w:t>
            </w:r>
            <w:r>
              <w:rPr>
                <w:rFonts w:hint="eastAsia" w:ascii="Times New Roman" w:hAnsi="Times New Roman" w:cs="Times New Roman"/>
                <w:color w:val="000000"/>
                <w:sz w:val="18"/>
                <w:szCs w:val="18"/>
                <w:highlight w:val="none"/>
                <w:lang w:eastAsia="zh-CN"/>
              </w:rPr>
              <w:t>，</w:t>
            </w:r>
            <w:r>
              <w:rPr>
                <w:rFonts w:hint="eastAsia" w:ascii="Times New Roman" w:hAnsi="Times New Roman" w:cs="Times New Roman"/>
                <w:color w:val="000000"/>
                <w:sz w:val="18"/>
                <w:szCs w:val="18"/>
                <w:highlight w:val="none"/>
                <w:lang w:val="en-US" w:eastAsia="zh-CN"/>
              </w:rPr>
              <w:t>经评审发现或被其他管理、监督部门发现重要问题，</w:t>
            </w:r>
            <w:r>
              <w:rPr>
                <w:rFonts w:hint="default" w:ascii="Times New Roman" w:hAnsi="Times New Roman" w:cs="Times New Roman"/>
                <w:color w:val="000000"/>
                <w:sz w:val="18"/>
                <w:szCs w:val="18"/>
                <w:highlight w:val="none"/>
              </w:rPr>
              <w:t>每发生一次扣2分</w:t>
            </w:r>
            <w:r>
              <w:rPr>
                <w:rFonts w:hint="eastAsia" w:ascii="Times New Roman" w:hAnsi="Times New Roman" w:cs="Times New Roman"/>
                <w:color w:val="000000"/>
                <w:sz w:val="18"/>
                <w:szCs w:val="18"/>
                <w:highlight w:val="none"/>
                <w:lang w:eastAsia="zh-CN"/>
              </w:rPr>
              <w:t>；</w:t>
            </w:r>
            <w:r>
              <w:rPr>
                <w:rFonts w:hint="default" w:ascii="Times New Roman" w:hAnsi="Times New Roman" w:cs="Times New Roman"/>
                <w:color w:val="000000"/>
                <w:sz w:val="18"/>
                <w:szCs w:val="18"/>
                <w:highlight w:val="none"/>
              </w:rPr>
              <w:t>如</w:t>
            </w:r>
            <w:r>
              <w:rPr>
                <w:rFonts w:hint="default" w:ascii="Times New Roman" w:hAnsi="Times New Roman" w:cs="Times New Roman"/>
                <w:color w:val="000000"/>
                <w:sz w:val="18"/>
                <w:szCs w:val="18"/>
                <w:highlight w:val="none"/>
                <w:lang w:eastAsia="zh-CN"/>
              </w:rPr>
              <w:t>咨询</w:t>
            </w:r>
            <w:r>
              <w:rPr>
                <w:rFonts w:hint="default" w:ascii="Times New Roman" w:hAnsi="Times New Roman" w:cs="Times New Roman"/>
                <w:color w:val="000000"/>
                <w:sz w:val="18"/>
                <w:szCs w:val="18"/>
                <w:highlight w:val="none"/>
              </w:rPr>
              <w:t>方能够发现项目</w:t>
            </w:r>
            <w:r>
              <w:rPr>
                <w:rFonts w:hint="eastAsia" w:ascii="Times New Roman" w:hAnsi="Times New Roman" w:cs="Times New Roman"/>
                <w:color w:val="000000"/>
                <w:sz w:val="18"/>
                <w:szCs w:val="18"/>
                <w:highlight w:val="none"/>
                <w:lang w:val="en-US" w:eastAsia="zh-CN"/>
              </w:rPr>
              <w:t>开发</w:t>
            </w:r>
            <w:r>
              <w:rPr>
                <w:rFonts w:hint="default" w:ascii="Times New Roman" w:hAnsi="Times New Roman" w:cs="Times New Roman"/>
                <w:color w:val="000000"/>
                <w:sz w:val="18"/>
                <w:szCs w:val="18"/>
                <w:highlight w:val="none"/>
              </w:rPr>
              <w:t>建设</w:t>
            </w:r>
            <w:r>
              <w:rPr>
                <w:rFonts w:hint="eastAsia" w:ascii="Times New Roman" w:hAnsi="Times New Roman" w:cs="Times New Roman"/>
                <w:color w:val="000000"/>
                <w:sz w:val="18"/>
                <w:szCs w:val="18"/>
                <w:highlight w:val="none"/>
                <w:lang w:val="en-US" w:eastAsia="zh-CN"/>
              </w:rPr>
              <w:t>运营</w:t>
            </w:r>
            <w:r>
              <w:rPr>
                <w:rFonts w:hint="default" w:ascii="Times New Roman" w:hAnsi="Times New Roman" w:cs="Times New Roman"/>
                <w:color w:val="000000"/>
                <w:sz w:val="18"/>
                <w:szCs w:val="18"/>
                <w:highlight w:val="none"/>
              </w:rPr>
              <w:t>过程中可能发生事项将导致严重后果的并予以揭示，每发现一处加2分</w:t>
            </w:r>
            <w:r>
              <w:rPr>
                <w:rFonts w:hint="eastAsia" w:ascii="Times New Roman" w:hAnsi="Times New Roman" w:cs="Times New Roman"/>
                <w:color w:val="000000"/>
                <w:sz w:val="18"/>
                <w:szCs w:val="18"/>
                <w:highlight w:val="none"/>
                <w:lang w:eastAsia="zh-CN"/>
              </w:rPr>
              <w:t>。</w:t>
            </w:r>
          </w:p>
        </w:tc>
        <w:tc>
          <w:tcPr>
            <w:tcW w:w="746"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cs="Times New Roman"/>
                <w:color w:val="000000"/>
                <w:sz w:val="18"/>
                <w:szCs w:val="18"/>
                <w:highlight w:val="none"/>
                <w:lang w:val="en-US" w:eastAsia="zh-CN"/>
              </w:rPr>
              <w:t>20</w:t>
            </w:r>
          </w:p>
        </w:tc>
        <w:tc>
          <w:tcPr>
            <w:tcW w:w="818"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p>
        </w:tc>
        <w:tc>
          <w:tcPr>
            <w:tcW w:w="853"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18"/>
                <w:szCs w:val="18"/>
                <w:highlight w:val="none"/>
              </w:rPr>
            </w:pPr>
          </w:p>
        </w:tc>
      </w:tr>
      <w:tr>
        <w:tblPrEx>
          <w:tblCellMar>
            <w:top w:w="0" w:type="dxa"/>
            <w:left w:w="108" w:type="dxa"/>
            <w:bottom w:w="0" w:type="dxa"/>
            <w:right w:w="108" w:type="dxa"/>
          </w:tblCellMar>
        </w:tblPrEx>
        <w:trPr>
          <w:trHeight w:val="758" w:hRule="atLeast"/>
        </w:trPr>
        <w:tc>
          <w:tcPr>
            <w:tcW w:w="502"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w:t>
            </w:r>
          </w:p>
        </w:tc>
        <w:tc>
          <w:tcPr>
            <w:tcW w:w="841"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服务质量</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人员配备</w:t>
            </w:r>
          </w:p>
        </w:tc>
        <w:tc>
          <w:tcPr>
            <w:tcW w:w="3545" w:type="dxa"/>
            <w:gridSpan w:val="3"/>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left"/>
              <w:textAlignment w:val="center"/>
              <w:rPr>
                <w:rFonts w:hint="eastAsia" w:ascii="Times New Roman" w:hAnsi="Times New Roman" w:eastAsia="宋体" w:cs="Times New Roman"/>
                <w:color w:val="000000"/>
                <w:sz w:val="18"/>
                <w:szCs w:val="18"/>
                <w:highlight w:val="none"/>
                <w:lang w:eastAsia="zh-CN"/>
              </w:rPr>
            </w:pPr>
            <w:r>
              <w:rPr>
                <w:rFonts w:hint="eastAsia" w:ascii="Times New Roman" w:hAnsi="Times New Roman" w:cs="Times New Roman"/>
                <w:color w:val="000000"/>
                <w:sz w:val="18"/>
                <w:szCs w:val="18"/>
                <w:highlight w:val="none"/>
                <w:lang w:val="en-US" w:eastAsia="zh-CN"/>
              </w:rPr>
              <w:t>咨询方应</w:t>
            </w:r>
            <w:r>
              <w:rPr>
                <w:rFonts w:hint="default" w:ascii="Times New Roman" w:hAnsi="Times New Roman" w:cs="Times New Roman"/>
                <w:color w:val="000000"/>
                <w:sz w:val="18"/>
                <w:szCs w:val="18"/>
                <w:highlight w:val="none"/>
              </w:rPr>
              <w:t>按合同约定</w:t>
            </w:r>
            <w:r>
              <w:rPr>
                <w:rFonts w:hint="eastAsia" w:ascii="Times New Roman" w:hAnsi="Times New Roman" w:cs="Times New Roman"/>
                <w:color w:val="000000"/>
                <w:sz w:val="18"/>
                <w:szCs w:val="18"/>
                <w:highlight w:val="none"/>
                <w:lang w:val="en-US" w:eastAsia="zh-CN"/>
              </w:rPr>
              <w:t>保障人员配置及工作时长</w:t>
            </w:r>
            <w:r>
              <w:rPr>
                <w:rFonts w:hint="default" w:ascii="Times New Roman" w:hAnsi="Times New Roman" w:cs="Times New Roman"/>
                <w:color w:val="000000"/>
                <w:sz w:val="18"/>
                <w:szCs w:val="18"/>
                <w:highlight w:val="none"/>
                <w:lang w:eastAsia="zh-CN"/>
              </w:rPr>
              <w:t>，</w:t>
            </w:r>
            <w:r>
              <w:rPr>
                <w:rFonts w:hint="eastAsia" w:ascii="Times New Roman" w:hAnsi="Times New Roman" w:cs="Times New Roman"/>
                <w:color w:val="000000"/>
                <w:sz w:val="18"/>
                <w:szCs w:val="18"/>
                <w:highlight w:val="none"/>
                <w:lang w:val="en-US" w:eastAsia="zh-CN"/>
              </w:rPr>
              <w:t>更换相关人员须经质量监管方同意，</w:t>
            </w:r>
            <w:r>
              <w:rPr>
                <w:rFonts w:hint="default" w:ascii="Times New Roman" w:hAnsi="Times New Roman" w:cs="Times New Roman"/>
                <w:color w:val="000000"/>
                <w:sz w:val="18"/>
                <w:szCs w:val="18"/>
                <w:highlight w:val="none"/>
              </w:rPr>
              <w:t>如未</w:t>
            </w:r>
            <w:r>
              <w:rPr>
                <w:rFonts w:hint="default" w:ascii="Times New Roman" w:hAnsi="Times New Roman" w:cs="Times New Roman"/>
                <w:color w:val="000000"/>
                <w:sz w:val="18"/>
                <w:szCs w:val="18"/>
                <w:highlight w:val="none"/>
                <w:lang w:eastAsia="zh-CN"/>
              </w:rPr>
              <w:t>按约定配备有关人员</w:t>
            </w:r>
            <w:r>
              <w:rPr>
                <w:rFonts w:hint="eastAsia" w:ascii="Times New Roman" w:hAnsi="Times New Roman" w:cs="Times New Roman"/>
                <w:color w:val="000000"/>
                <w:sz w:val="18"/>
                <w:szCs w:val="18"/>
                <w:highlight w:val="none"/>
                <w:lang w:eastAsia="zh-CN"/>
              </w:rPr>
              <w:t>，</w:t>
            </w:r>
            <w:r>
              <w:rPr>
                <w:rFonts w:hint="eastAsia" w:ascii="Times New Roman" w:hAnsi="Times New Roman" w:cs="Times New Roman"/>
                <w:color w:val="000000"/>
                <w:sz w:val="18"/>
                <w:szCs w:val="18"/>
                <w:highlight w:val="none"/>
                <w:lang w:val="en-US" w:eastAsia="zh-CN"/>
              </w:rPr>
              <w:t>每少配置1人或人员资质低于约定要求，每发生1次扣1分；现场后评价时长每少1人天，扣2分。</w:t>
            </w:r>
          </w:p>
        </w:tc>
        <w:tc>
          <w:tcPr>
            <w:tcW w:w="746"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cs="Times New Roman"/>
                <w:color w:val="000000"/>
                <w:sz w:val="18"/>
                <w:szCs w:val="18"/>
                <w:highlight w:val="none"/>
                <w:lang w:val="en-US" w:eastAsia="zh-CN"/>
              </w:rPr>
              <w:t>30</w:t>
            </w:r>
          </w:p>
        </w:tc>
        <w:tc>
          <w:tcPr>
            <w:tcW w:w="818"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p>
        </w:tc>
        <w:tc>
          <w:tcPr>
            <w:tcW w:w="853"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18"/>
                <w:szCs w:val="18"/>
                <w:highlight w:val="none"/>
              </w:rPr>
            </w:pPr>
          </w:p>
        </w:tc>
      </w:tr>
      <w:tr>
        <w:tblPrEx>
          <w:tblCellMar>
            <w:top w:w="0" w:type="dxa"/>
            <w:left w:w="108" w:type="dxa"/>
            <w:bottom w:w="0" w:type="dxa"/>
            <w:right w:w="108" w:type="dxa"/>
          </w:tblCellMar>
        </w:tblPrEx>
        <w:trPr>
          <w:trHeight w:val="1131" w:hRule="atLeast"/>
        </w:trPr>
        <w:tc>
          <w:tcPr>
            <w:tcW w:w="5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Times New Roman" w:hAnsi="Times New Roman" w:eastAsia="宋体" w:cs="Times New Roman"/>
                <w:color w:val="000000"/>
                <w:sz w:val="18"/>
                <w:szCs w:val="18"/>
                <w:highlight w:val="none"/>
                <w:lang w:val="en-US" w:eastAsia="zh-CN"/>
              </w:rPr>
            </w:pPr>
            <w:r>
              <w:rPr>
                <w:rFonts w:hint="eastAsia" w:ascii="Times New Roman" w:hAnsi="Times New Roman" w:cs="Times New Roman"/>
                <w:color w:val="000000"/>
                <w:sz w:val="18"/>
                <w:szCs w:val="18"/>
                <w:highlight w:val="none"/>
                <w:lang w:val="en-US" w:eastAsia="zh-CN"/>
              </w:rPr>
              <w:t>4</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hint="eastAsia" w:ascii="Times New Roman" w:hAnsi="Times New Roman" w:eastAsia="宋体" w:cs="Times New Roman"/>
                <w:color w:val="000000"/>
                <w:sz w:val="18"/>
                <w:szCs w:val="18"/>
                <w:highlight w:val="none"/>
                <w:lang w:val="en-US" w:eastAsia="zh-CN"/>
              </w:rPr>
            </w:pPr>
            <w:r>
              <w:rPr>
                <w:rFonts w:hint="eastAsia" w:ascii="Times New Roman" w:hAnsi="Times New Roman" w:cs="Times New Roman"/>
                <w:color w:val="000000"/>
                <w:sz w:val="18"/>
                <w:szCs w:val="18"/>
                <w:highlight w:val="none"/>
                <w:lang w:val="en-US" w:eastAsia="zh-CN"/>
              </w:rPr>
              <w:t>扣分项</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职业操守</w:t>
            </w:r>
          </w:p>
        </w:tc>
        <w:tc>
          <w:tcPr>
            <w:tcW w:w="3545" w:type="dxa"/>
            <w:gridSpan w:val="3"/>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left"/>
              <w:textAlignment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cs="Times New Roman"/>
                <w:color w:val="000000"/>
                <w:sz w:val="18"/>
                <w:szCs w:val="18"/>
                <w:highlight w:val="none"/>
                <w:lang w:val="en-US" w:eastAsia="zh-CN"/>
              </w:rPr>
              <w:t>咨询方应</w:t>
            </w:r>
            <w:r>
              <w:rPr>
                <w:rFonts w:hint="default" w:ascii="Times New Roman" w:hAnsi="Times New Roman" w:cs="Times New Roman"/>
                <w:color w:val="000000"/>
                <w:sz w:val="18"/>
                <w:szCs w:val="18"/>
                <w:highlight w:val="none"/>
              </w:rPr>
              <w:t>符合职业操守要求，如发现有违职业操守行为或集团有关文件要求，每发生一次扣1</w:t>
            </w:r>
            <w:r>
              <w:rPr>
                <w:rFonts w:hint="eastAsia" w:ascii="Times New Roman" w:hAnsi="Times New Roman" w:cs="Times New Roman"/>
                <w:color w:val="000000"/>
                <w:sz w:val="18"/>
                <w:szCs w:val="18"/>
                <w:highlight w:val="none"/>
                <w:lang w:val="en-US" w:eastAsia="zh-CN"/>
              </w:rPr>
              <w:t>0</w:t>
            </w:r>
            <w:r>
              <w:rPr>
                <w:rFonts w:hint="default" w:ascii="Times New Roman" w:hAnsi="Times New Roman" w:cs="Times New Roman"/>
                <w:color w:val="000000"/>
                <w:sz w:val="18"/>
                <w:szCs w:val="18"/>
                <w:highlight w:val="none"/>
              </w:rPr>
              <w:t>分</w:t>
            </w:r>
            <w:r>
              <w:rPr>
                <w:rFonts w:hint="eastAsia" w:ascii="Times New Roman" w:hAnsi="Times New Roman" w:cs="Times New Roman"/>
                <w:color w:val="000000"/>
                <w:sz w:val="18"/>
                <w:szCs w:val="18"/>
                <w:highlight w:val="none"/>
                <w:lang w:eastAsia="zh-CN"/>
              </w:rPr>
              <w:t>，</w:t>
            </w:r>
            <w:r>
              <w:rPr>
                <w:rFonts w:hint="eastAsia" w:ascii="Times New Roman" w:hAnsi="Times New Roman" w:cs="Times New Roman"/>
                <w:color w:val="000000"/>
                <w:sz w:val="18"/>
                <w:szCs w:val="18"/>
                <w:highlight w:val="none"/>
                <w:lang w:val="en-US" w:eastAsia="zh-CN"/>
              </w:rPr>
              <w:t>扣完为止。</w:t>
            </w:r>
          </w:p>
        </w:tc>
        <w:tc>
          <w:tcPr>
            <w:tcW w:w="746"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10</w:t>
            </w:r>
          </w:p>
        </w:tc>
        <w:tc>
          <w:tcPr>
            <w:tcW w:w="818"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p>
        </w:tc>
        <w:tc>
          <w:tcPr>
            <w:tcW w:w="853"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18"/>
                <w:szCs w:val="18"/>
                <w:highlight w:val="none"/>
              </w:rPr>
            </w:pPr>
          </w:p>
        </w:tc>
      </w:tr>
      <w:tr>
        <w:tblPrEx>
          <w:tblCellMar>
            <w:top w:w="0" w:type="dxa"/>
            <w:left w:w="108" w:type="dxa"/>
            <w:bottom w:w="0" w:type="dxa"/>
            <w:right w:w="108" w:type="dxa"/>
          </w:tblCellMar>
        </w:tblPrEx>
        <w:trPr>
          <w:trHeight w:val="385" w:hRule="atLeast"/>
        </w:trPr>
        <w:tc>
          <w:tcPr>
            <w:tcW w:w="2619" w:type="dxa"/>
            <w:gridSpan w:val="3"/>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合计</w:t>
            </w:r>
          </w:p>
        </w:tc>
        <w:tc>
          <w:tcPr>
            <w:tcW w:w="3545" w:type="dxa"/>
            <w:gridSpan w:val="3"/>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p>
        </w:tc>
        <w:tc>
          <w:tcPr>
            <w:tcW w:w="746"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100</w:t>
            </w:r>
          </w:p>
        </w:tc>
        <w:tc>
          <w:tcPr>
            <w:tcW w:w="818"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p>
        </w:tc>
        <w:tc>
          <w:tcPr>
            <w:tcW w:w="853"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autoSpaceDN w:val="0"/>
              <w:jc w:val="center"/>
              <w:textAlignment w:val="center"/>
              <w:rPr>
                <w:rFonts w:ascii="Times New Roman" w:hAnsi="Times New Roman" w:cs="Times New Roman"/>
                <w:color w:val="000000"/>
                <w:sz w:val="18"/>
                <w:szCs w:val="18"/>
                <w:highlight w:val="none"/>
              </w:rPr>
            </w:pPr>
          </w:p>
        </w:tc>
      </w:tr>
      <w:tr>
        <w:tblPrEx>
          <w:tblCellMar>
            <w:top w:w="0" w:type="dxa"/>
            <w:left w:w="108" w:type="dxa"/>
            <w:bottom w:w="0" w:type="dxa"/>
            <w:right w:w="108" w:type="dxa"/>
          </w:tblCellMar>
        </w:tblPrEx>
        <w:trPr>
          <w:trHeight w:val="385" w:hRule="atLeast"/>
        </w:trPr>
        <w:tc>
          <w:tcPr>
            <w:tcW w:w="2619" w:type="dxa"/>
            <w:gridSpan w:val="3"/>
            <w:tcBorders>
              <w:top w:val="single" w:color="000000" w:sz="4" w:space="0"/>
              <w:left w:val="nil"/>
              <w:bottom w:val="nil"/>
              <w:right w:val="nil"/>
            </w:tcBorders>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r>
              <w:rPr>
                <w:rFonts w:hint="default" w:ascii="Times New Roman" w:hAnsi="Times New Roman" w:cs="Times New Roman"/>
                <w:color w:val="000000"/>
                <w:sz w:val="22"/>
                <w:highlight w:val="none"/>
                <w:lang w:eastAsia="zh-CN"/>
              </w:rPr>
              <w:t>质量监管</w:t>
            </w:r>
            <w:r>
              <w:rPr>
                <w:rFonts w:hint="default" w:ascii="Times New Roman" w:hAnsi="Times New Roman" w:cs="Times New Roman"/>
                <w:color w:val="000000"/>
                <w:sz w:val="22"/>
                <w:highlight w:val="none"/>
              </w:rPr>
              <w:t xml:space="preserve">方：（盖章） </w:t>
            </w:r>
          </w:p>
        </w:tc>
        <w:tc>
          <w:tcPr>
            <w:tcW w:w="3545" w:type="dxa"/>
            <w:gridSpan w:val="3"/>
            <w:tcBorders>
              <w:top w:val="single" w:color="000000" w:sz="4" w:space="0"/>
              <w:left w:val="nil"/>
              <w:bottom w:val="nil"/>
              <w:right w:val="nil"/>
            </w:tcBorders>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r>
              <w:rPr>
                <w:rFonts w:hint="eastAsia" w:ascii="Times New Roman" w:hAnsi="Times New Roman" w:cs="Times New Roman"/>
                <w:color w:val="000000"/>
                <w:sz w:val="22"/>
                <w:highlight w:val="none"/>
                <w:lang w:val="en-US" w:eastAsia="zh-CN"/>
              </w:rPr>
              <w:t>建设</w:t>
            </w:r>
            <w:r>
              <w:rPr>
                <w:rFonts w:hint="default" w:ascii="Times New Roman" w:hAnsi="Times New Roman" w:cs="Times New Roman"/>
                <w:color w:val="000000"/>
                <w:sz w:val="22"/>
                <w:highlight w:val="none"/>
              </w:rPr>
              <w:t>方：（盖章）</w:t>
            </w:r>
          </w:p>
        </w:tc>
        <w:tc>
          <w:tcPr>
            <w:tcW w:w="2417" w:type="dxa"/>
            <w:gridSpan w:val="3"/>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r>
              <w:rPr>
                <w:rFonts w:hint="default" w:ascii="Times New Roman" w:hAnsi="Times New Roman" w:cs="Times New Roman"/>
                <w:color w:val="000000"/>
                <w:sz w:val="22"/>
                <w:highlight w:val="none"/>
                <w:lang w:eastAsia="zh-CN"/>
              </w:rPr>
              <w:t>咨询</w:t>
            </w:r>
            <w:r>
              <w:rPr>
                <w:rFonts w:hint="default" w:ascii="Times New Roman" w:hAnsi="Times New Roman" w:cs="Times New Roman"/>
                <w:color w:val="000000"/>
                <w:sz w:val="22"/>
                <w:highlight w:val="none"/>
              </w:rPr>
              <w:t>方：（盖章）</w:t>
            </w:r>
          </w:p>
        </w:tc>
      </w:tr>
      <w:tr>
        <w:tblPrEx>
          <w:tblCellMar>
            <w:top w:w="0" w:type="dxa"/>
            <w:left w:w="108" w:type="dxa"/>
            <w:bottom w:w="0" w:type="dxa"/>
            <w:right w:w="108" w:type="dxa"/>
          </w:tblCellMar>
        </w:tblPrEx>
        <w:trPr>
          <w:trHeight w:val="373" w:hRule="atLeast"/>
        </w:trPr>
        <w:tc>
          <w:tcPr>
            <w:tcW w:w="502"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841"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1276"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1094"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1199" w:type="dxa"/>
            <w:noWrap w:val="0"/>
            <w:tcMar>
              <w:top w:w="0" w:type="dxa"/>
              <w:left w:w="15" w:type="dxa"/>
              <w:bottom w:w="0" w:type="dxa"/>
              <w:right w:w="15" w:type="dxa"/>
            </w:tcMar>
            <w:vAlign w:val="center"/>
          </w:tcPr>
          <w:p>
            <w:pPr>
              <w:autoSpaceDN w:val="0"/>
              <w:textAlignment w:val="center"/>
              <w:rPr>
                <w:rFonts w:ascii="Times New Roman" w:hAnsi="Times New Roman"/>
                <w:highlight w:val="none"/>
              </w:rPr>
            </w:pPr>
          </w:p>
        </w:tc>
        <w:tc>
          <w:tcPr>
            <w:tcW w:w="1252" w:type="dxa"/>
            <w:noWrap w:val="0"/>
            <w:tcMar>
              <w:top w:w="0" w:type="dxa"/>
              <w:left w:w="15" w:type="dxa"/>
              <w:bottom w:w="0" w:type="dxa"/>
              <w:right w:w="15" w:type="dxa"/>
            </w:tcMar>
            <w:vAlign w:val="center"/>
          </w:tcPr>
          <w:p>
            <w:pPr>
              <w:autoSpaceDN w:val="0"/>
              <w:textAlignment w:val="center"/>
              <w:rPr>
                <w:rFonts w:ascii="Times New Roman" w:hAnsi="Times New Roman"/>
                <w:highlight w:val="none"/>
              </w:rPr>
            </w:pPr>
          </w:p>
        </w:tc>
        <w:tc>
          <w:tcPr>
            <w:tcW w:w="746"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818"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853"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r>
      <w:tr>
        <w:tblPrEx>
          <w:tblCellMar>
            <w:top w:w="0" w:type="dxa"/>
            <w:left w:w="108" w:type="dxa"/>
            <w:bottom w:w="0" w:type="dxa"/>
            <w:right w:w="108" w:type="dxa"/>
          </w:tblCellMar>
        </w:tblPrEx>
        <w:trPr>
          <w:trHeight w:val="373" w:hRule="atLeast"/>
        </w:trPr>
        <w:tc>
          <w:tcPr>
            <w:tcW w:w="502"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841"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1276"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1094"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1199" w:type="dxa"/>
            <w:noWrap w:val="0"/>
            <w:tcMar>
              <w:top w:w="0" w:type="dxa"/>
              <w:left w:w="15" w:type="dxa"/>
              <w:bottom w:w="0" w:type="dxa"/>
              <w:right w:w="15" w:type="dxa"/>
            </w:tcMar>
            <w:vAlign w:val="center"/>
          </w:tcPr>
          <w:p>
            <w:pPr>
              <w:autoSpaceDN w:val="0"/>
              <w:textAlignment w:val="center"/>
              <w:rPr>
                <w:rFonts w:ascii="Times New Roman" w:hAnsi="Times New Roman"/>
                <w:highlight w:val="none"/>
              </w:rPr>
            </w:pPr>
          </w:p>
        </w:tc>
        <w:tc>
          <w:tcPr>
            <w:tcW w:w="1252" w:type="dxa"/>
            <w:noWrap w:val="0"/>
            <w:tcMar>
              <w:top w:w="0" w:type="dxa"/>
              <w:left w:w="15" w:type="dxa"/>
              <w:bottom w:w="0" w:type="dxa"/>
              <w:right w:w="15" w:type="dxa"/>
            </w:tcMar>
            <w:vAlign w:val="center"/>
          </w:tcPr>
          <w:p>
            <w:pPr>
              <w:autoSpaceDN w:val="0"/>
              <w:textAlignment w:val="center"/>
              <w:rPr>
                <w:rFonts w:ascii="Times New Roman" w:hAnsi="Times New Roman"/>
                <w:highlight w:val="none"/>
              </w:rPr>
            </w:pPr>
          </w:p>
        </w:tc>
        <w:tc>
          <w:tcPr>
            <w:tcW w:w="746"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818"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853"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r>
      <w:tr>
        <w:tblPrEx>
          <w:tblCellMar>
            <w:top w:w="0" w:type="dxa"/>
            <w:left w:w="108" w:type="dxa"/>
            <w:bottom w:w="0" w:type="dxa"/>
            <w:right w:w="108" w:type="dxa"/>
          </w:tblCellMar>
        </w:tblPrEx>
        <w:trPr>
          <w:trHeight w:val="746" w:hRule="atLeast"/>
        </w:trPr>
        <w:tc>
          <w:tcPr>
            <w:tcW w:w="2619" w:type="dxa"/>
            <w:gridSpan w:val="3"/>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r>
              <w:rPr>
                <w:rFonts w:hint="default" w:ascii="Times New Roman" w:hAnsi="Times New Roman" w:cs="Times New Roman"/>
                <w:color w:val="000000"/>
                <w:sz w:val="22"/>
                <w:highlight w:val="none"/>
              </w:rPr>
              <w:t xml:space="preserve">部门负责人：（签字盖章） </w:t>
            </w:r>
          </w:p>
        </w:tc>
        <w:tc>
          <w:tcPr>
            <w:tcW w:w="3545" w:type="dxa"/>
            <w:gridSpan w:val="3"/>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r>
              <w:rPr>
                <w:rFonts w:hint="default" w:ascii="Times New Roman" w:hAnsi="Times New Roman" w:cs="Times New Roman"/>
                <w:color w:val="000000"/>
                <w:sz w:val="22"/>
                <w:highlight w:val="none"/>
              </w:rPr>
              <w:t>法定代表人：（签字或盖章）</w:t>
            </w:r>
          </w:p>
        </w:tc>
        <w:tc>
          <w:tcPr>
            <w:tcW w:w="2417" w:type="dxa"/>
            <w:gridSpan w:val="3"/>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r>
              <w:rPr>
                <w:rFonts w:hint="default" w:ascii="Times New Roman" w:hAnsi="Times New Roman" w:cs="Times New Roman"/>
                <w:color w:val="000000"/>
                <w:sz w:val="22"/>
                <w:highlight w:val="none"/>
              </w:rPr>
              <w:t>法定代表人：（签字或盖章）</w:t>
            </w:r>
          </w:p>
        </w:tc>
      </w:tr>
      <w:tr>
        <w:tblPrEx>
          <w:tblCellMar>
            <w:top w:w="0" w:type="dxa"/>
            <w:left w:w="108" w:type="dxa"/>
            <w:bottom w:w="0" w:type="dxa"/>
            <w:right w:w="108" w:type="dxa"/>
          </w:tblCellMar>
        </w:tblPrEx>
        <w:trPr>
          <w:trHeight w:val="373" w:hRule="atLeast"/>
        </w:trPr>
        <w:tc>
          <w:tcPr>
            <w:tcW w:w="502"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841"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1276"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1094"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1199" w:type="dxa"/>
            <w:noWrap w:val="0"/>
            <w:tcMar>
              <w:top w:w="0" w:type="dxa"/>
              <w:left w:w="15" w:type="dxa"/>
              <w:bottom w:w="0" w:type="dxa"/>
              <w:right w:w="15" w:type="dxa"/>
            </w:tcMar>
            <w:vAlign w:val="center"/>
          </w:tcPr>
          <w:p>
            <w:pPr>
              <w:autoSpaceDN w:val="0"/>
              <w:textAlignment w:val="center"/>
              <w:rPr>
                <w:rFonts w:ascii="Times New Roman" w:hAnsi="Times New Roman"/>
                <w:highlight w:val="none"/>
              </w:rPr>
            </w:pPr>
          </w:p>
        </w:tc>
        <w:tc>
          <w:tcPr>
            <w:tcW w:w="1252" w:type="dxa"/>
            <w:noWrap w:val="0"/>
            <w:tcMar>
              <w:top w:w="0" w:type="dxa"/>
              <w:left w:w="15" w:type="dxa"/>
              <w:bottom w:w="0" w:type="dxa"/>
              <w:right w:w="15" w:type="dxa"/>
            </w:tcMar>
            <w:vAlign w:val="center"/>
          </w:tcPr>
          <w:p>
            <w:pPr>
              <w:autoSpaceDN w:val="0"/>
              <w:textAlignment w:val="center"/>
              <w:rPr>
                <w:rFonts w:ascii="Times New Roman" w:hAnsi="Times New Roman"/>
                <w:highlight w:val="none"/>
              </w:rPr>
            </w:pPr>
          </w:p>
        </w:tc>
        <w:tc>
          <w:tcPr>
            <w:tcW w:w="746"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818"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853"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r>
      <w:tr>
        <w:tblPrEx>
          <w:tblCellMar>
            <w:top w:w="0" w:type="dxa"/>
            <w:left w:w="108" w:type="dxa"/>
            <w:bottom w:w="0" w:type="dxa"/>
            <w:right w:w="108" w:type="dxa"/>
          </w:tblCellMar>
        </w:tblPrEx>
        <w:trPr>
          <w:trHeight w:val="373" w:hRule="atLeast"/>
        </w:trPr>
        <w:tc>
          <w:tcPr>
            <w:tcW w:w="502"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841"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1276"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1094"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1199" w:type="dxa"/>
            <w:noWrap w:val="0"/>
            <w:tcMar>
              <w:top w:w="0" w:type="dxa"/>
              <w:left w:w="15" w:type="dxa"/>
              <w:bottom w:w="0" w:type="dxa"/>
              <w:right w:w="15" w:type="dxa"/>
            </w:tcMar>
            <w:vAlign w:val="center"/>
          </w:tcPr>
          <w:p>
            <w:pPr>
              <w:autoSpaceDN w:val="0"/>
              <w:textAlignment w:val="center"/>
              <w:rPr>
                <w:rFonts w:ascii="Times New Roman" w:hAnsi="Times New Roman"/>
                <w:highlight w:val="none"/>
              </w:rPr>
            </w:pPr>
          </w:p>
        </w:tc>
        <w:tc>
          <w:tcPr>
            <w:tcW w:w="1252" w:type="dxa"/>
            <w:noWrap w:val="0"/>
            <w:tcMar>
              <w:top w:w="0" w:type="dxa"/>
              <w:left w:w="15" w:type="dxa"/>
              <w:bottom w:w="0" w:type="dxa"/>
              <w:right w:w="15" w:type="dxa"/>
            </w:tcMar>
            <w:vAlign w:val="center"/>
          </w:tcPr>
          <w:p>
            <w:pPr>
              <w:autoSpaceDN w:val="0"/>
              <w:textAlignment w:val="center"/>
              <w:rPr>
                <w:rFonts w:ascii="Times New Roman" w:hAnsi="Times New Roman"/>
                <w:highlight w:val="none"/>
              </w:rPr>
            </w:pPr>
          </w:p>
        </w:tc>
        <w:tc>
          <w:tcPr>
            <w:tcW w:w="746"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818"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853"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r>
      <w:tr>
        <w:tblPrEx>
          <w:tblCellMar>
            <w:top w:w="0" w:type="dxa"/>
            <w:left w:w="108" w:type="dxa"/>
            <w:bottom w:w="0" w:type="dxa"/>
            <w:right w:w="108" w:type="dxa"/>
          </w:tblCellMar>
        </w:tblPrEx>
        <w:trPr>
          <w:trHeight w:val="373" w:hRule="atLeast"/>
        </w:trPr>
        <w:tc>
          <w:tcPr>
            <w:tcW w:w="2619" w:type="dxa"/>
            <w:gridSpan w:val="3"/>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r>
              <w:rPr>
                <w:rFonts w:hint="default" w:ascii="Times New Roman" w:hAnsi="Times New Roman" w:cs="Times New Roman"/>
                <w:color w:val="000000"/>
                <w:sz w:val="22"/>
                <w:highlight w:val="none"/>
              </w:rPr>
              <w:t>日期：</w:t>
            </w:r>
          </w:p>
        </w:tc>
        <w:tc>
          <w:tcPr>
            <w:tcW w:w="1094"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r>
              <w:rPr>
                <w:rFonts w:hint="default" w:ascii="Times New Roman" w:hAnsi="Times New Roman" w:cs="Times New Roman"/>
                <w:color w:val="000000"/>
                <w:sz w:val="22"/>
                <w:highlight w:val="none"/>
              </w:rPr>
              <w:t>日期：</w:t>
            </w:r>
          </w:p>
        </w:tc>
        <w:tc>
          <w:tcPr>
            <w:tcW w:w="1199" w:type="dxa"/>
            <w:noWrap w:val="0"/>
            <w:tcMar>
              <w:top w:w="0" w:type="dxa"/>
              <w:left w:w="15" w:type="dxa"/>
              <w:bottom w:w="0" w:type="dxa"/>
              <w:right w:w="15" w:type="dxa"/>
            </w:tcMar>
            <w:vAlign w:val="center"/>
          </w:tcPr>
          <w:p>
            <w:pPr>
              <w:autoSpaceDN w:val="0"/>
              <w:textAlignment w:val="center"/>
              <w:rPr>
                <w:rFonts w:ascii="Times New Roman" w:hAnsi="Times New Roman"/>
                <w:highlight w:val="none"/>
              </w:rPr>
            </w:pPr>
          </w:p>
        </w:tc>
        <w:tc>
          <w:tcPr>
            <w:tcW w:w="1252" w:type="dxa"/>
            <w:noWrap w:val="0"/>
            <w:tcMar>
              <w:top w:w="0" w:type="dxa"/>
              <w:left w:w="15" w:type="dxa"/>
              <w:bottom w:w="0" w:type="dxa"/>
              <w:right w:w="15" w:type="dxa"/>
            </w:tcMar>
            <w:vAlign w:val="center"/>
          </w:tcPr>
          <w:p>
            <w:pPr>
              <w:autoSpaceDN w:val="0"/>
              <w:textAlignment w:val="center"/>
              <w:rPr>
                <w:rFonts w:ascii="Times New Roman" w:hAnsi="Times New Roman"/>
                <w:highlight w:val="none"/>
              </w:rPr>
            </w:pPr>
          </w:p>
        </w:tc>
        <w:tc>
          <w:tcPr>
            <w:tcW w:w="746"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r>
              <w:rPr>
                <w:rFonts w:hint="default" w:ascii="Times New Roman" w:hAnsi="Times New Roman" w:cs="Times New Roman"/>
                <w:color w:val="000000"/>
                <w:sz w:val="22"/>
                <w:highlight w:val="none"/>
              </w:rPr>
              <w:t>日期：</w:t>
            </w:r>
          </w:p>
        </w:tc>
        <w:tc>
          <w:tcPr>
            <w:tcW w:w="818"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c>
          <w:tcPr>
            <w:tcW w:w="853" w:type="dxa"/>
            <w:noWrap w:val="0"/>
            <w:tcMar>
              <w:top w:w="0" w:type="dxa"/>
              <w:left w:w="15" w:type="dxa"/>
              <w:bottom w:w="0" w:type="dxa"/>
              <w:right w:w="15" w:type="dxa"/>
            </w:tcMar>
            <w:vAlign w:val="center"/>
          </w:tcPr>
          <w:p>
            <w:pPr>
              <w:autoSpaceDN w:val="0"/>
              <w:textAlignment w:val="center"/>
              <w:rPr>
                <w:rFonts w:ascii="Times New Roman" w:hAnsi="Times New Roman" w:cs="Times New Roman"/>
                <w:color w:val="000000"/>
                <w:sz w:val="22"/>
                <w:highlight w:val="none"/>
              </w:rPr>
            </w:pPr>
          </w:p>
        </w:tc>
      </w:tr>
    </w:tbl>
    <w:p>
      <w:pPr>
        <w:widowControl/>
        <w:rPr>
          <w:rFonts w:ascii="Times New Roman" w:hAnsi="Times New Roman" w:cs="Times New Roman"/>
          <w:bCs/>
          <w:kern w:val="0"/>
          <w:sz w:val="24"/>
          <w:szCs w:val="28"/>
          <w:highlight w:val="none"/>
        </w:rPr>
        <w:sectPr>
          <w:pgSz w:w="11906" w:h="16838"/>
          <w:pgMar w:top="1440" w:right="1752" w:bottom="1440" w:left="1752"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19"/>
        <w:tblW w:w="103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95"/>
        <w:gridCol w:w="2737"/>
        <w:gridCol w:w="3045"/>
        <w:gridCol w:w="2827"/>
        <w:gridCol w:w="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jc w:val="center"/>
        </w:trPr>
        <w:tc>
          <w:tcPr>
            <w:tcW w:w="10387" w:type="dxa"/>
            <w:gridSpan w:val="5"/>
            <w:tcBorders>
              <w:top w:val="nil"/>
              <w:left w:val="nil"/>
              <w:bottom w:val="nil"/>
              <w:right w:val="nil"/>
            </w:tcBorders>
            <w:noWrap w:val="0"/>
            <w:tcMar>
              <w:top w:w="15" w:type="dxa"/>
              <w:left w:w="15" w:type="dxa"/>
              <w:right w:w="15" w:type="dxa"/>
            </w:tcMar>
            <w:vAlign w:val="center"/>
          </w:tcPr>
          <w:p>
            <w:pPr>
              <w:keepNext w:val="0"/>
              <w:keepLines w:val="0"/>
              <w:widowControl/>
              <w:suppressLineNumbers w:val="0"/>
              <w:autoSpaceDN w:val="0"/>
              <w:jc w:val="left"/>
              <w:textAlignment w:val="center"/>
              <w:rPr>
                <w:rFonts w:hint="default" w:ascii="Times New Roman" w:hAnsi="Times New Roman" w:eastAsia="宋体" w:cs="Times New Roman"/>
                <w:i w:val="0"/>
                <w:color w:val="000000"/>
                <w:kern w:val="2"/>
                <w:sz w:val="21"/>
                <w:szCs w:val="21"/>
                <w:highlight w:val="none"/>
                <w:u w:val="none"/>
                <w:lang w:val="en-US" w:eastAsia="zh-CN" w:bidi="ar"/>
              </w:rPr>
            </w:pPr>
            <w:r>
              <w:rPr>
                <w:rFonts w:hint="default" w:ascii="Times New Roman" w:hAnsi="Times New Roman" w:cs="Times New Roman"/>
                <w:i w:val="0"/>
                <w:color w:val="000000"/>
                <w:kern w:val="2"/>
                <w:sz w:val="21"/>
                <w:szCs w:val="21"/>
                <w:highlight w:val="none"/>
                <w:u w:val="none"/>
                <w:lang w:val="en-US" w:eastAsia="zh-CN" w:bidi="ar"/>
              </w:rPr>
              <w:t>附件2</w:t>
            </w:r>
          </w:p>
          <w:p>
            <w:pPr>
              <w:keepNext w:val="0"/>
              <w:keepLines w:val="0"/>
              <w:widowControl/>
              <w:suppressLineNumbers w:val="0"/>
              <w:jc w:val="center"/>
              <w:textAlignment w:val="center"/>
              <w:rPr>
                <w:rFonts w:hint="default" w:ascii="Times New Roman" w:hAnsi="Times New Roman" w:eastAsia="宋体" w:cs="Times New Roman"/>
                <w:i w:val="0"/>
                <w:color w:val="000000"/>
                <w:kern w:val="0"/>
                <w:sz w:val="32"/>
                <w:szCs w:val="32"/>
                <w:highlight w:val="none"/>
                <w:u w:val="none"/>
                <w:lang w:val="en-US" w:eastAsia="zh-CN" w:bidi="ar"/>
              </w:rPr>
            </w:pPr>
          </w:p>
          <w:p>
            <w:pPr>
              <w:keepNext w:val="0"/>
              <w:keepLines w:val="0"/>
              <w:widowControl/>
              <w:suppressLineNumbers w:val="0"/>
              <w:jc w:val="center"/>
              <w:textAlignment w:val="center"/>
              <w:rPr>
                <w:rFonts w:hint="default" w:ascii="Times New Roman" w:hAnsi="Times New Roman" w:eastAsia="宋体" w:cs="Times New Roman"/>
                <w:i w:val="0"/>
                <w:color w:val="000000"/>
                <w:sz w:val="32"/>
                <w:szCs w:val="32"/>
                <w:highlight w:val="none"/>
                <w:u w:val="none"/>
              </w:rPr>
            </w:pPr>
            <w:r>
              <w:rPr>
                <w:rFonts w:hint="default" w:ascii="Times New Roman" w:hAnsi="Times New Roman" w:eastAsia="宋体" w:cs="Times New Roman"/>
                <w:i w:val="0"/>
                <w:color w:val="000000"/>
                <w:kern w:val="0"/>
                <w:sz w:val="32"/>
                <w:szCs w:val="32"/>
                <w:highlight w:val="none"/>
                <w:u w:val="none"/>
                <w:lang w:val="en-US" w:eastAsia="zh-CN" w:bidi="ar"/>
              </w:rPr>
              <w:t>后评价费用支付申请表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7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序号</w:t>
            </w:r>
          </w:p>
        </w:tc>
        <w:tc>
          <w:tcPr>
            <w:tcW w:w="2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费用类别</w:t>
            </w:r>
          </w:p>
        </w:tc>
        <w:tc>
          <w:tcPr>
            <w:tcW w:w="30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合同价</w:t>
            </w:r>
          </w:p>
        </w:tc>
        <w:tc>
          <w:tcPr>
            <w:tcW w:w="2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评价参数</w:t>
            </w:r>
          </w:p>
        </w:tc>
        <w:tc>
          <w:tcPr>
            <w:tcW w:w="9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应支付金额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highlight w:val="none"/>
                <w:u w:val="none"/>
              </w:rPr>
            </w:pPr>
          </w:p>
        </w:tc>
        <w:tc>
          <w:tcPr>
            <w:tcW w:w="27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highlight w:val="none"/>
                <w:u w:val="none"/>
              </w:rPr>
            </w:pPr>
          </w:p>
        </w:tc>
        <w:tc>
          <w:tcPr>
            <w:tcW w:w="30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highlight w:val="none"/>
                <w:u w:val="none"/>
              </w:rPr>
            </w:pPr>
          </w:p>
        </w:tc>
        <w:tc>
          <w:tcPr>
            <w:tcW w:w="2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考核得分</w:t>
            </w:r>
          </w:p>
        </w:tc>
        <w:tc>
          <w:tcPr>
            <w:tcW w:w="9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1</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后评价费</w:t>
            </w:r>
          </w:p>
        </w:tc>
        <w:tc>
          <w:tcPr>
            <w:tcW w:w="30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highlight w:val="none"/>
                <w:u w:val="none"/>
              </w:rPr>
            </w:pPr>
          </w:p>
        </w:tc>
        <w:tc>
          <w:tcPr>
            <w:tcW w:w="2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highlight w:val="none"/>
                <w:u w:val="none"/>
              </w:rPr>
            </w:pPr>
          </w:p>
        </w:tc>
        <w:tc>
          <w:tcPr>
            <w:tcW w:w="9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2</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其他</w:t>
            </w:r>
            <w:r>
              <w:rPr>
                <w:rFonts w:hint="default" w:ascii="Times New Roman" w:hAnsi="Times New Roman" w:cs="Times New Roman"/>
                <w:i w:val="0"/>
                <w:color w:val="000000"/>
                <w:kern w:val="0"/>
                <w:sz w:val="18"/>
                <w:szCs w:val="18"/>
                <w:highlight w:val="none"/>
                <w:u w:val="none"/>
                <w:lang w:val="en-US" w:eastAsia="zh-CN" w:bidi="ar"/>
              </w:rPr>
              <w:t>费用</w:t>
            </w:r>
          </w:p>
        </w:tc>
        <w:tc>
          <w:tcPr>
            <w:tcW w:w="30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highlight w:val="none"/>
                <w:u w:val="none"/>
              </w:rPr>
            </w:pPr>
          </w:p>
        </w:tc>
        <w:tc>
          <w:tcPr>
            <w:tcW w:w="2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highlight w:val="none"/>
                <w:u w:val="none"/>
              </w:rPr>
            </w:pPr>
          </w:p>
        </w:tc>
        <w:tc>
          <w:tcPr>
            <w:tcW w:w="9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3</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小计</w:t>
            </w:r>
          </w:p>
        </w:tc>
        <w:tc>
          <w:tcPr>
            <w:tcW w:w="30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highlight w:val="none"/>
                <w:u w:val="none"/>
              </w:rPr>
            </w:pPr>
          </w:p>
        </w:tc>
        <w:tc>
          <w:tcPr>
            <w:tcW w:w="2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highlight w:val="none"/>
                <w:u w:val="none"/>
              </w:rPr>
            </w:pPr>
          </w:p>
        </w:tc>
        <w:tc>
          <w:tcPr>
            <w:tcW w:w="9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0387" w:type="dxa"/>
            <w:gridSpan w:val="5"/>
            <w:tcBorders>
              <w:top w:val="nil"/>
              <w:left w:val="nil"/>
              <w:bottom w:val="nil"/>
              <w:right w:val="nil"/>
            </w:tcBorders>
            <w:noWrap w:val="0"/>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b/>
                <w:i w:val="0"/>
                <w:color w:val="000000"/>
                <w:sz w:val="22"/>
                <w:szCs w:val="22"/>
                <w:highlight w:val="none"/>
                <w:u w:val="none"/>
              </w:rPr>
            </w:pPr>
            <w:r>
              <w:rPr>
                <w:rFonts w:hint="default" w:ascii="Times New Roman" w:hAnsi="Times New Roman" w:eastAsia="宋体" w:cs="Times New Roman"/>
                <w:b/>
                <w:i w:val="0"/>
                <w:color w:val="000000"/>
                <w:kern w:val="0"/>
                <w:sz w:val="22"/>
                <w:szCs w:val="22"/>
                <w:highlight w:val="none"/>
                <w:u w:val="none"/>
                <w:lang w:val="en-US" w:eastAsia="zh-CN" w:bidi="ar"/>
              </w:rPr>
              <w:t>注：1、后评价费应支付金额=应付合同价*考核得分/100；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0387" w:type="dxa"/>
            <w:gridSpan w:val="5"/>
            <w:tcBorders>
              <w:top w:val="nil"/>
              <w:left w:val="nil"/>
              <w:bottom w:val="nil"/>
              <w:right w:val="nil"/>
            </w:tcBorders>
            <w:noWrap w:val="0"/>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b/>
                <w:i w:val="0"/>
                <w:color w:val="000000"/>
                <w:sz w:val="22"/>
                <w:szCs w:val="22"/>
                <w:highlight w:val="none"/>
                <w:u w:val="none"/>
              </w:rPr>
            </w:pPr>
            <w:r>
              <w:rPr>
                <w:rFonts w:hint="default" w:ascii="Times New Roman" w:hAnsi="Times New Roman" w:eastAsia="宋体" w:cs="Times New Roman"/>
                <w:b/>
                <w:i w:val="0"/>
                <w:color w:val="000000"/>
                <w:kern w:val="0"/>
                <w:sz w:val="22"/>
                <w:szCs w:val="22"/>
                <w:highlight w:val="none"/>
                <w:u w:val="none"/>
                <w:lang w:val="en-US" w:eastAsia="zh-CN" w:bidi="ar"/>
              </w:rPr>
              <w:t xml:space="preserve">    2、其他费用主要指合同约定的额外服务；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3532" w:type="dxa"/>
            <w:gridSpan w:val="2"/>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质量监管方：（盖章）</w:t>
            </w:r>
          </w:p>
        </w:tc>
        <w:tc>
          <w:tcPr>
            <w:tcW w:w="304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highlight w:val="none"/>
                <w:u w:val="none"/>
              </w:rPr>
            </w:pPr>
            <w:r>
              <w:rPr>
                <w:rFonts w:hint="eastAsia" w:ascii="Times New Roman" w:hAnsi="Times New Roman" w:cs="Times New Roman"/>
                <w:i w:val="0"/>
                <w:color w:val="000000"/>
                <w:kern w:val="0"/>
                <w:sz w:val="22"/>
                <w:szCs w:val="22"/>
                <w:highlight w:val="none"/>
                <w:u w:val="none"/>
                <w:lang w:val="en-US" w:eastAsia="zh-CN" w:bidi="ar"/>
              </w:rPr>
              <w:t>建设</w:t>
            </w:r>
            <w:r>
              <w:rPr>
                <w:rFonts w:hint="default" w:ascii="Times New Roman" w:hAnsi="Times New Roman" w:eastAsia="宋体" w:cs="Times New Roman"/>
                <w:i w:val="0"/>
                <w:color w:val="000000"/>
                <w:kern w:val="0"/>
                <w:sz w:val="22"/>
                <w:szCs w:val="22"/>
                <w:highlight w:val="none"/>
                <w:u w:val="none"/>
                <w:lang w:val="en-US" w:eastAsia="zh-CN" w:bidi="ar"/>
              </w:rPr>
              <w:t>方：（盖章）</w:t>
            </w:r>
          </w:p>
        </w:tc>
        <w:tc>
          <w:tcPr>
            <w:tcW w:w="2827"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咨询方：（盖章）</w:t>
            </w:r>
          </w:p>
        </w:tc>
        <w:tc>
          <w:tcPr>
            <w:tcW w:w="983" w:type="dxa"/>
            <w:tcBorders>
              <w:top w:val="nil"/>
              <w:left w:val="nil"/>
              <w:bottom w:val="nil"/>
              <w:right w:val="nil"/>
            </w:tcBorders>
            <w:noWrap w:val="0"/>
            <w:tcMar>
              <w:top w:w="15" w:type="dxa"/>
              <w:left w:w="15" w:type="dxa"/>
              <w:right w:w="15" w:type="dxa"/>
            </w:tcMar>
            <w:vAlign w:val="center"/>
          </w:tcPr>
          <w:p>
            <w:pPr>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95" w:type="dxa"/>
            <w:tcBorders>
              <w:top w:val="nil"/>
              <w:left w:val="nil"/>
              <w:bottom w:val="nil"/>
              <w:right w:val="nil"/>
            </w:tcBorders>
            <w:noWrap w:val="0"/>
            <w:tcMar>
              <w:top w:w="15" w:type="dxa"/>
              <w:left w:w="15" w:type="dxa"/>
              <w:right w:w="15" w:type="dxa"/>
            </w:tcMar>
            <w:vAlign w:val="center"/>
          </w:tcPr>
          <w:p>
            <w:pPr>
              <w:rPr>
                <w:rFonts w:hint="default" w:ascii="Times New Roman" w:hAnsi="Times New Roman" w:eastAsia="宋体" w:cs="Times New Roman"/>
                <w:i w:val="0"/>
                <w:color w:val="000000"/>
                <w:sz w:val="22"/>
                <w:szCs w:val="22"/>
                <w:highlight w:val="none"/>
                <w:u w:val="none"/>
              </w:rPr>
            </w:pPr>
          </w:p>
        </w:tc>
        <w:tc>
          <w:tcPr>
            <w:tcW w:w="2737" w:type="dxa"/>
            <w:tcBorders>
              <w:top w:val="nil"/>
              <w:left w:val="nil"/>
              <w:bottom w:val="nil"/>
              <w:right w:val="nil"/>
            </w:tcBorders>
            <w:noWrap w:val="0"/>
            <w:tcMar>
              <w:top w:w="15" w:type="dxa"/>
              <w:left w:w="15" w:type="dxa"/>
              <w:right w:w="15" w:type="dxa"/>
            </w:tcMar>
            <w:vAlign w:val="center"/>
          </w:tcPr>
          <w:p>
            <w:pPr>
              <w:rPr>
                <w:rFonts w:hint="default" w:ascii="Times New Roman" w:hAnsi="Times New Roman" w:eastAsia="宋体" w:cs="Times New Roman"/>
                <w:i w:val="0"/>
                <w:color w:val="000000"/>
                <w:sz w:val="22"/>
                <w:szCs w:val="22"/>
                <w:highlight w:val="none"/>
                <w:u w:val="none"/>
              </w:rPr>
            </w:pPr>
          </w:p>
        </w:tc>
        <w:tc>
          <w:tcPr>
            <w:tcW w:w="3045" w:type="dxa"/>
            <w:tcBorders>
              <w:top w:val="nil"/>
              <w:left w:val="nil"/>
              <w:bottom w:val="nil"/>
              <w:right w:val="nil"/>
            </w:tcBorders>
            <w:noWrap w:val="0"/>
            <w:tcMar>
              <w:top w:w="15" w:type="dxa"/>
              <w:left w:w="15" w:type="dxa"/>
              <w:right w:w="15" w:type="dxa"/>
            </w:tcMar>
            <w:vAlign w:val="center"/>
          </w:tcPr>
          <w:p>
            <w:pPr>
              <w:rPr>
                <w:rFonts w:hint="default" w:ascii="Times New Roman" w:hAnsi="Times New Roman" w:eastAsia="宋体" w:cs="Times New Roman"/>
                <w:i w:val="0"/>
                <w:color w:val="000000"/>
                <w:sz w:val="22"/>
                <w:szCs w:val="22"/>
                <w:highlight w:val="none"/>
                <w:u w:val="none"/>
              </w:rPr>
            </w:pPr>
          </w:p>
        </w:tc>
        <w:tc>
          <w:tcPr>
            <w:tcW w:w="2827" w:type="dxa"/>
            <w:tcBorders>
              <w:top w:val="nil"/>
              <w:left w:val="nil"/>
              <w:bottom w:val="nil"/>
              <w:right w:val="nil"/>
            </w:tcBorders>
            <w:noWrap w:val="0"/>
            <w:tcMar>
              <w:top w:w="15" w:type="dxa"/>
              <w:left w:w="15" w:type="dxa"/>
              <w:right w:w="15" w:type="dxa"/>
            </w:tcMar>
            <w:vAlign w:val="center"/>
          </w:tcPr>
          <w:p>
            <w:pPr>
              <w:rPr>
                <w:rFonts w:hint="default" w:ascii="Times New Roman" w:hAnsi="Times New Roman" w:eastAsia="宋体" w:cs="Times New Roman"/>
                <w:i w:val="0"/>
                <w:color w:val="000000"/>
                <w:sz w:val="22"/>
                <w:szCs w:val="22"/>
                <w:highlight w:val="none"/>
                <w:u w:val="none"/>
              </w:rPr>
            </w:pPr>
          </w:p>
        </w:tc>
        <w:tc>
          <w:tcPr>
            <w:tcW w:w="983" w:type="dxa"/>
            <w:tcBorders>
              <w:top w:val="nil"/>
              <w:left w:val="nil"/>
              <w:bottom w:val="nil"/>
              <w:right w:val="nil"/>
            </w:tcBorders>
            <w:noWrap w:val="0"/>
            <w:tcMar>
              <w:top w:w="15" w:type="dxa"/>
              <w:left w:w="15" w:type="dxa"/>
              <w:right w:w="15" w:type="dxa"/>
            </w:tcMar>
            <w:vAlign w:val="center"/>
          </w:tcPr>
          <w:p>
            <w:pPr>
              <w:rPr>
                <w:rFonts w:hint="default" w:ascii="Times New Roman" w:hAnsi="Times New Roman" w:eastAsia="宋体" w:cs="Times New Roman"/>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95" w:type="dxa"/>
            <w:tcBorders>
              <w:top w:val="nil"/>
              <w:left w:val="nil"/>
              <w:bottom w:val="nil"/>
              <w:right w:val="nil"/>
            </w:tcBorders>
            <w:noWrap w:val="0"/>
            <w:tcMar>
              <w:top w:w="15" w:type="dxa"/>
              <w:left w:w="15" w:type="dxa"/>
              <w:right w:w="15" w:type="dxa"/>
            </w:tcMar>
            <w:vAlign w:val="center"/>
          </w:tcPr>
          <w:p>
            <w:pPr>
              <w:rPr>
                <w:rFonts w:hint="default" w:ascii="Times New Roman" w:hAnsi="Times New Roman" w:eastAsia="宋体" w:cs="Times New Roman"/>
                <w:i w:val="0"/>
                <w:color w:val="000000"/>
                <w:sz w:val="22"/>
                <w:szCs w:val="22"/>
                <w:highlight w:val="none"/>
                <w:u w:val="none"/>
              </w:rPr>
            </w:pPr>
          </w:p>
        </w:tc>
        <w:tc>
          <w:tcPr>
            <w:tcW w:w="2737" w:type="dxa"/>
            <w:tcBorders>
              <w:top w:val="nil"/>
              <w:left w:val="nil"/>
              <w:bottom w:val="nil"/>
              <w:right w:val="nil"/>
            </w:tcBorders>
            <w:noWrap w:val="0"/>
            <w:tcMar>
              <w:top w:w="15" w:type="dxa"/>
              <w:left w:w="15" w:type="dxa"/>
              <w:right w:w="15" w:type="dxa"/>
            </w:tcMar>
            <w:vAlign w:val="center"/>
          </w:tcPr>
          <w:p>
            <w:pPr>
              <w:rPr>
                <w:rFonts w:hint="default" w:ascii="Times New Roman" w:hAnsi="Times New Roman" w:eastAsia="宋体" w:cs="Times New Roman"/>
                <w:i w:val="0"/>
                <w:color w:val="000000"/>
                <w:sz w:val="22"/>
                <w:szCs w:val="22"/>
                <w:highlight w:val="none"/>
                <w:u w:val="none"/>
              </w:rPr>
            </w:pPr>
          </w:p>
        </w:tc>
        <w:tc>
          <w:tcPr>
            <w:tcW w:w="3045" w:type="dxa"/>
            <w:tcBorders>
              <w:top w:val="nil"/>
              <w:left w:val="nil"/>
              <w:bottom w:val="nil"/>
              <w:right w:val="nil"/>
            </w:tcBorders>
            <w:noWrap w:val="0"/>
            <w:tcMar>
              <w:top w:w="15" w:type="dxa"/>
              <w:left w:w="15" w:type="dxa"/>
              <w:right w:w="15" w:type="dxa"/>
            </w:tcMar>
            <w:vAlign w:val="center"/>
          </w:tcPr>
          <w:p>
            <w:pPr>
              <w:rPr>
                <w:rFonts w:hint="default" w:ascii="Times New Roman" w:hAnsi="Times New Roman" w:eastAsia="宋体" w:cs="Times New Roman"/>
                <w:i w:val="0"/>
                <w:color w:val="000000"/>
                <w:sz w:val="22"/>
                <w:szCs w:val="22"/>
                <w:highlight w:val="none"/>
                <w:u w:val="none"/>
              </w:rPr>
            </w:pPr>
          </w:p>
        </w:tc>
        <w:tc>
          <w:tcPr>
            <w:tcW w:w="2827" w:type="dxa"/>
            <w:tcBorders>
              <w:top w:val="nil"/>
              <w:left w:val="nil"/>
              <w:bottom w:val="nil"/>
              <w:right w:val="nil"/>
            </w:tcBorders>
            <w:noWrap w:val="0"/>
            <w:tcMar>
              <w:top w:w="15" w:type="dxa"/>
              <w:left w:w="15" w:type="dxa"/>
              <w:right w:w="15" w:type="dxa"/>
            </w:tcMar>
            <w:vAlign w:val="center"/>
          </w:tcPr>
          <w:p>
            <w:pPr>
              <w:rPr>
                <w:rFonts w:hint="default" w:ascii="Times New Roman" w:hAnsi="Times New Roman" w:eastAsia="宋体" w:cs="Times New Roman"/>
                <w:i w:val="0"/>
                <w:color w:val="000000"/>
                <w:sz w:val="22"/>
                <w:szCs w:val="22"/>
                <w:highlight w:val="none"/>
                <w:u w:val="none"/>
              </w:rPr>
            </w:pPr>
          </w:p>
        </w:tc>
        <w:tc>
          <w:tcPr>
            <w:tcW w:w="983" w:type="dxa"/>
            <w:tcBorders>
              <w:top w:val="nil"/>
              <w:left w:val="nil"/>
              <w:bottom w:val="nil"/>
              <w:right w:val="nil"/>
            </w:tcBorders>
            <w:noWrap w:val="0"/>
            <w:tcMar>
              <w:top w:w="15" w:type="dxa"/>
              <w:left w:w="15" w:type="dxa"/>
              <w:right w:w="15" w:type="dxa"/>
            </w:tcMar>
            <w:vAlign w:val="center"/>
          </w:tcPr>
          <w:p>
            <w:pPr>
              <w:rPr>
                <w:rFonts w:hint="default" w:ascii="Times New Roman" w:hAnsi="Times New Roman" w:eastAsia="宋体" w:cs="Times New Roman"/>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3532" w:type="dxa"/>
            <w:gridSpan w:val="2"/>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部门负责人：（签字或盖章）</w:t>
            </w:r>
          </w:p>
        </w:tc>
        <w:tc>
          <w:tcPr>
            <w:tcW w:w="304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法定代表人：（签字或盖章）</w:t>
            </w:r>
          </w:p>
        </w:tc>
        <w:tc>
          <w:tcPr>
            <w:tcW w:w="3810" w:type="dxa"/>
            <w:gridSpan w:val="2"/>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法定代表人：（签字或盖章）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95" w:type="dxa"/>
            <w:tcBorders>
              <w:top w:val="nil"/>
              <w:left w:val="nil"/>
              <w:bottom w:val="nil"/>
              <w:right w:val="nil"/>
            </w:tcBorders>
            <w:noWrap w:val="0"/>
            <w:tcMar>
              <w:top w:w="15" w:type="dxa"/>
              <w:left w:w="15" w:type="dxa"/>
              <w:right w:w="15" w:type="dxa"/>
            </w:tcMar>
            <w:vAlign w:val="center"/>
          </w:tcPr>
          <w:p>
            <w:pPr>
              <w:rPr>
                <w:rFonts w:hint="default" w:ascii="Times New Roman" w:hAnsi="Times New Roman" w:eastAsia="宋体" w:cs="Times New Roman"/>
                <w:i w:val="0"/>
                <w:color w:val="000000"/>
                <w:sz w:val="22"/>
                <w:szCs w:val="22"/>
                <w:highlight w:val="none"/>
                <w:u w:val="none"/>
              </w:rPr>
            </w:pPr>
          </w:p>
        </w:tc>
        <w:tc>
          <w:tcPr>
            <w:tcW w:w="2737" w:type="dxa"/>
            <w:tcBorders>
              <w:top w:val="nil"/>
              <w:left w:val="nil"/>
              <w:bottom w:val="nil"/>
              <w:right w:val="nil"/>
            </w:tcBorders>
            <w:noWrap w:val="0"/>
            <w:tcMar>
              <w:top w:w="15" w:type="dxa"/>
              <w:left w:w="15" w:type="dxa"/>
              <w:right w:w="15" w:type="dxa"/>
            </w:tcMar>
            <w:vAlign w:val="center"/>
          </w:tcPr>
          <w:p>
            <w:pPr>
              <w:rPr>
                <w:rFonts w:hint="default" w:ascii="Times New Roman" w:hAnsi="Times New Roman" w:eastAsia="宋体" w:cs="Times New Roman"/>
                <w:i w:val="0"/>
                <w:color w:val="000000"/>
                <w:sz w:val="22"/>
                <w:szCs w:val="22"/>
                <w:highlight w:val="none"/>
                <w:u w:val="none"/>
              </w:rPr>
            </w:pPr>
          </w:p>
        </w:tc>
        <w:tc>
          <w:tcPr>
            <w:tcW w:w="3045" w:type="dxa"/>
            <w:tcBorders>
              <w:top w:val="nil"/>
              <w:left w:val="nil"/>
              <w:bottom w:val="nil"/>
              <w:right w:val="nil"/>
            </w:tcBorders>
            <w:noWrap w:val="0"/>
            <w:tcMar>
              <w:top w:w="15" w:type="dxa"/>
              <w:left w:w="15" w:type="dxa"/>
              <w:right w:w="15" w:type="dxa"/>
            </w:tcMar>
            <w:vAlign w:val="center"/>
          </w:tcPr>
          <w:p>
            <w:pPr>
              <w:rPr>
                <w:rFonts w:hint="default" w:ascii="Times New Roman" w:hAnsi="Times New Roman" w:eastAsia="宋体" w:cs="Times New Roman"/>
                <w:i w:val="0"/>
                <w:color w:val="000000"/>
                <w:sz w:val="22"/>
                <w:szCs w:val="22"/>
                <w:highlight w:val="none"/>
                <w:u w:val="none"/>
              </w:rPr>
            </w:pPr>
          </w:p>
        </w:tc>
        <w:tc>
          <w:tcPr>
            <w:tcW w:w="2827" w:type="dxa"/>
            <w:tcBorders>
              <w:top w:val="nil"/>
              <w:left w:val="nil"/>
              <w:bottom w:val="nil"/>
              <w:right w:val="nil"/>
            </w:tcBorders>
            <w:noWrap w:val="0"/>
            <w:tcMar>
              <w:top w:w="15" w:type="dxa"/>
              <w:left w:w="15" w:type="dxa"/>
              <w:right w:w="15" w:type="dxa"/>
            </w:tcMar>
            <w:vAlign w:val="center"/>
          </w:tcPr>
          <w:p>
            <w:pPr>
              <w:rPr>
                <w:rFonts w:hint="default" w:ascii="Times New Roman" w:hAnsi="Times New Roman" w:eastAsia="宋体" w:cs="Times New Roman"/>
                <w:i w:val="0"/>
                <w:color w:val="000000"/>
                <w:sz w:val="22"/>
                <w:szCs w:val="22"/>
                <w:highlight w:val="none"/>
                <w:u w:val="none"/>
              </w:rPr>
            </w:pPr>
          </w:p>
        </w:tc>
        <w:tc>
          <w:tcPr>
            <w:tcW w:w="983" w:type="dxa"/>
            <w:tcBorders>
              <w:top w:val="nil"/>
              <w:left w:val="nil"/>
              <w:bottom w:val="nil"/>
              <w:right w:val="nil"/>
            </w:tcBorders>
            <w:noWrap w:val="0"/>
            <w:tcMar>
              <w:top w:w="15" w:type="dxa"/>
              <w:left w:w="15" w:type="dxa"/>
              <w:right w:w="15" w:type="dxa"/>
            </w:tcMar>
            <w:vAlign w:val="center"/>
          </w:tcPr>
          <w:p>
            <w:pPr>
              <w:rPr>
                <w:rFonts w:hint="default" w:ascii="Times New Roman" w:hAnsi="Times New Roman" w:eastAsia="宋体" w:cs="Times New Roman"/>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95" w:type="dxa"/>
            <w:tcBorders>
              <w:top w:val="nil"/>
              <w:left w:val="nil"/>
              <w:bottom w:val="nil"/>
              <w:right w:val="nil"/>
            </w:tcBorders>
            <w:noWrap w:val="0"/>
            <w:tcMar>
              <w:top w:w="15" w:type="dxa"/>
              <w:left w:w="15" w:type="dxa"/>
              <w:right w:w="15" w:type="dxa"/>
            </w:tcMar>
            <w:vAlign w:val="center"/>
          </w:tcPr>
          <w:p>
            <w:pPr>
              <w:rPr>
                <w:rFonts w:hint="default" w:ascii="Times New Roman" w:hAnsi="Times New Roman" w:eastAsia="宋体" w:cs="Times New Roman"/>
                <w:i w:val="0"/>
                <w:color w:val="000000"/>
                <w:sz w:val="22"/>
                <w:szCs w:val="22"/>
                <w:highlight w:val="none"/>
                <w:u w:val="none"/>
              </w:rPr>
            </w:pPr>
          </w:p>
        </w:tc>
        <w:tc>
          <w:tcPr>
            <w:tcW w:w="2737" w:type="dxa"/>
            <w:tcBorders>
              <w:top w:val="nil"/>
              <w:left w:val="nil"/>
              <w:bottom w:val="nil"/>
              <w:right w:val="nil"/>
            </w:tcBorders>
            <w:noWrap w:val="0"/>
            <w:tcMar>
              <w:top w:w="15" w:type="dxa"/>
              <w:left w:w="15" w:type="dxa"/>
              <w:right w:w="15" w:type="dxa"/>
            </w:tcMar>
            <w:vAlign w:val="center"/>
          </w:tcPr>
          <w:p>
            <w:pPr>
              <w:rPr>
                <w:rFonts w:hint="default" w:ascii="Times New Roman" w:hAnsi="Times New Roman" w:eastAsia="宋体" w:cs="Times New Roman"/>
                <w:i w:val="0"/>
                <w:color w:val="000000"/>
                <w:sz w:val="22"/>
                <w:szCs w:val="22"/>
                <w:highlight w:val="none"/>
                <w:u w:val="none"/>
              </w:rPr>
            </w:pPr>
          </w:p>
        </w:tc>
        <w:tc>
          <w:tcPr>
            <w:tcW w:w="3045" w:type="dxa"/>
            <w:tcBorders>
              <w:top w:val="nil"/>
              <w:left w:val="nil"/>
              <w:bottom w:val="nil"/>
              <w:right w:val="nil"/>
            </w:tcBorders>
            <w:noWrap w:val="0"/>
            <w:tcMar>
              <w:top w:w="15" w:type="dxa"/>
              <w:left w:w="15" w:type="dxa"/>
              <w:right w:w="15" w:type="dxa"/>
            </w:tcMar>
            <w:vAlign w:val="center"/>
          </w:tcPr>
          <w:p>
            <w:pPr>
              <w:rPr>
                <w:rFonts w:hint="default" w:ascii="Times New Roman" w:hAnsi="Times New Roman" w:eastAsia="宋体" w:cs="Times New Roman"/>
                <w:i w:val="0"/>
                <w:color w:val="000000"/>
                <w:sz w:val="22"/>
                <w:szCs w:val="22"/>
                <w:highlight w:val="none"/>
                <w:u w:val="none"/>
              </w:rPr>
            </w:pPr>
          </w:p>
        </w:tc>
        <w:tc>
          <w:tcPr>
            <w:tcW w:w="2827" w:type="dxa"/>
            <w:tcBorders>
              <w:top w:val="nil"/>
              <w:left w:val="nil"/>
              <w:bottom w:val="nil"/>
              <w:right w:val="nil"/>
            </w:tcBorders>
            <w:noWrap w:val="0"/>
            <w:tcMar>
              <w:top w:w="15" w:type="dxa"/>
              <w:left w:w="15" w:type="dxa"/>
              <w:right w:w="15" w:type="dxa"/>
            </w:tcMar>
            <w:vAlign w:val="center"/>
          </w:tcPr>
          <w:p>
            <w:pPr>
              <w:rPr>
                <w:rFonts w:hint="default" w:ascii="Times New Roman" w:hAnsi="Times New Roman" w:eastAsia="宋体" w:cs="Times New Roman"/>
                <w:i w:val="0"/>
                <w:color w:val="000000"/>
                <w:sz w:val="22"/>
                <w:szCs w:val="22"/>
                <w:highlight w:val="none"/>
                <w:u w:val="none"/>
              </w:rPr>
            </w:pPr>
          </w:p>
        </w:tc>
        <w:tc>
          <w:tcPr>
            <w:tcW w:w="983" w:type="dxa"/>
            <w:tcBorders>
              <w:top w:val="nil"/>
              <w:left w:val="nil"/>
              <w:bottom w:val="nil"/>
              <w:right w:val="nil"/>
            </w:tcBorders>
            <w:noWrap w:val="0"/>
            <w:tcMar>
              <w:top w:w="15" w:type="dxa"/>
              <w:left w:w="15" w:type="dxa"/>
              <w:right w:w="15" w:type="dxa"/>
            </w:tcMar>
            <w:vAlign w:val="center"/>
          </w:tcPr>
          <w:p>
            <w:pPr>
              <w:rPr>
                <w:rFonts w:hint="default" w:ascii="Times New Roman" w:hAnsi="Times New Roman" w:eastAsia="宋体" w:cs="Times New Roman"/>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3532" w:type="dxa"/>
            <w:gridSpan w:val="2"/>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日期：</w:t>
            </w:r>
          </w:p>
        </w:tc>
        <w:tc>
          <w:tcPr>
            <w:tcW w:w="304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日期：</w:t>
            </w:r>
          </w:p>
        </w:tc>
        <w:tc>
          <w:tcPr>
            <w:tcW w:w="2827"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日期：</w:t>
            </w:r>
          </w:p>
        </w:tc>
        <w:tc>
          <w:tcPr>
            <w:tcW w:w="983" w:type="dxa"/>
            <w:tcBorders>
              <w:top w:val="nil"/>
              <w:left w:val="nil"/>
              <w:bottom w:val="nil"/>
              <w:right w:val="nil"/>
            </w:tcBorders>
            <w:noWrap/>
            <w:tcMar>
              <w:top w:w="15" w:type="dxa"/>
              <w:left w:w="15" w:type="dxa"/>
              <w:right w:w="15" w:type="dxa"/>
            </w:tcMar>
            <w:vAlign w:val="center"/>
          </w:tcPr>
          <w:p>
            <w:pPr>
              <w:rPr>
                <w:rFonts w:hint="default" w:ascii="Times New Roman" w:hAnsi="Times New Roman" w:eastAsia="宋体" w:cs="Times New Roman"/>
                <w:i w:val="0"/>
                <w:color w:val="000000"/>
                <w:sz w:val="22"/>
                <w:szCs w:val="22"/>
                <w:highlight w:val="none"/>
                <w:u w:val="none"/>
              </w:rPr>
            </w:pPr>
          </w:p>
        </w:tc>
      </w:tr>
    </w:tbl>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lang w:val="en-US" w:eastAsia="zh-CN"/>
        </w:rPr>
      </w:pPr>
      <w:r>
        <w:rPr>
          <w:rFonts w:hint="eastAsia" w:ascii="方正仿宋简体" w:eastAsia="方正仿宋简体"/>
          <w:sz w:val="29"/>
          <w:lang w:val="en-US" w:eastAsia="zh-CN"/>
        </w:rPr>
        <w:t>附件3：</w:t>
      </w:r>
    </w:p>
    <w:p>
      <w:pPr>
        <w:keepNext w:val="0"/>
        <w:keepLines w:val="0"/>
        <w:kinsoku/>
        <w:wordWrap/>
        <w:overflowPunct/>
        <w:topLinePunct w:val="0"/>
        <w:autoSpaceDE/>
        <w:autoSpaceDN/>
        <w:bidi w:val="0"/>
        <w:adjustRightInd/>
        <w:snapToGrid/>
        <w:spacing w:line="560" w:lineRule="exact"/>
        <w:ind w:left="0" w:leftChars="0"/>
        <w:jc w:val="center"/>
        <w:textAlignment w:val="auto"/>
        <w:rPr>
          <w:rFonts w:ascii="方正小标宋简体" w:hAnsi="方正小标宋简体" w:eastAsia="方正小标宋简体" w:cs="方正小标宋简体"/>
          <w:color w:val="000000"/>
          <w:sz w:val="36"/>
          <w:szCs w:val="36"/>
        </w:rPr>
      </w:pPr>
      <w:bookmarkStart w:id="6" w:name="_Toc55480655"/>
      <w:r>
        <w:rPr>
          <w:rFonts w:hint="eastAsia" w:ascii="方正小标宋简体" w:hAnsi="方正小标宋简体" w:eastAsia="方正小标宋简体" w:cs="方正小标宋简体"/>
          <w:color w:val="000000"/>
          <w:sz w:val="36"/>
          <w:szCs w:val="36"/>
          <w:lang w:val="en-US" w:eastAsia="zh-CN"/>
        </w:rPr>
        <w:t>供需</w:t>
      </w:r>
      <w:r>
        <w:rPr>
          <w:rFonts w:hint="eastAsia" w:ascii="方正小标宋简体" w:hAnsi="方正小标宋简体" w:eastAsia="方正小标宋简体" w:cs="方正小标宋简体"/>
          <w:color w:val="000000"/>
          <w:sz w:val="36"/>
          <w:szCs w:val="36"/>
        </w:rPr>
        <w:t>廉洁互保协议</w:t>
      </w:r>
      <w:bookmarkEnd w:id="6"/>
    </w:p>
    <w:p>
      <w:pPr>
        <w:keepNext w:val="0"/>
        <w:keepLines w:val="0"/>
        <w:kinsoku/>
        <w:wordWrap/>
        <w:overflowPunct/>
        <w:topLinePunct w:val="0"/>
        <w:autoSpaceDE/>
        <w:autoSpaceDN/>
        <w:bidi w:val="0"/>
        <w:adjustRightInd/>
        <w:snapToGrid/>
        <w:spacing w:line="560" w:lineRule="exact"/>
        <w:ind w:left="0" w:leftChars="0"/>
        <w:textAlignment w:val="auto"/>
        <w:rPr>
          <w:rFonts w:ascii="Times New Roman" w:hAnsi="Times New Roman" w:eastAsia="方正仿宋简体" w:cs="Times New Roman"/>
          <w:color w:val="000000"/>
          <w:sz w:val="30"/>
          <w:szCs w:val="30"/>
        </w:rPr>
      </w:pP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甲</w:t>
      </w:r>
      <w:r>
        <w:rPr>
          <w:rFonts w:ascii="Times New Roman" w:hAnsi="Times New Roman" w:eastAsia="方正仿宋简体" w:cs="Times New Roman"/>
          <w:color w:val="000000"/>
          <w:sz w:val="30"/>
          <w:szCs w:val="30"/>
        </w:rPr>
        <w:t>方</w:t>
      </w:r>
      <w:r>
        <w:rPr>
          <w:rFonts w:hint="eastAsia" w:ascii="Times New Roman" w:hAnsi="Times New Roman" w:eastAsia="方正仿宋简体" w:cs="Times New Roman"/>
          <w:color w:val="000000"/>
          <w:sz w:val="30"/>
          <w:szCs w:val="30"/>
        </w:rPr>
        <w:t>（</w:t>
      </w:r>
      <w:r>
        <w:rPr>
          <w:rFonts w:hint="eastAsia" w:ascii="Times New Roman" w:hAnsi="Times New Roman" w:eastAsia="方正仿宋简体" w:cs="Times New Roman"/>
          <w:color w:val="000000"/>
          <w:sz w:val="30"/>
          <w:szCs w:val="30"/>
          <w:highlight w:val="none"/>
        </w:rPr>
        <w:t>需方）</w:t>
      </w:r>
      <w:r>
        <w:rPr>
          <w:rFonts w:ascii="Times New Roman" w:hAnsi="Times New Roman" w:eastAsia="方正仿宋简体" w:cs="Times New Roman"/>
          <w:color w:val="000000"/>
          <w:sz w:val="30"/>
          <w:szCs w:val="30"/>
        </w:rPr>
        <w:t>：</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pPr>
      <w:r>
        <w:rPr>
          <w:rFonts w:ascii="Times New Roman" w:hAnsi="Times New Roman" w:eastAsia="方正仿宋简体" w:cs="Times New Roman"/>
          <w:color w:val="000000"/>
          <w:sz w:val="30"/>
          <w:szCs w:val="30"/>
        </w:rPr>
        <w:t>乙方</w:t>
      </w:r>
      <w:r>
        <w:rPr>
          <w:rFonts w:hint="eastAsia" w:ascii="Times New Roman" w:hAnsi="Times New Roman" w:eastAsia="方正仿宋简体" w:cs="Times New Roman"/>
          <w:color w:val="000000"/>
          <w:sz w:val="30"/>
          <w:szCs w:val="30"/>
        </w:rPr>
        <w:t>（供方）</w:t>
      </w:r>
      <w:r>
        <w:rPr>
          <w:rFonts w:ascii="Times New Roman" w:hAnsi="Times New Roman" w:eastAsia="方正仿宋简体" w:cs="Times New Roman"/>
          <w:color w:val="000000"/>
          <w:sz w:val="30"/>
          <w:szCs w:val="30"/>
        </w:rPr>
        <w:t>：</w:t>
      </w:r>
    </w:p>
    <w:p>
      <w:pPr>
        <w:pStyle w:val="2"/>
        <w:keepNext w:val="0"/>
        <w:keepLines w:val="0"/>
        <w:kinsoku/>
        <w:wordWrap/>
        <w:overflowPunct/>
        <w:topLinePunct w:val="0"/>
        <w:autoSpaceDE/>
        <w:autoSpaceDN/>
        <w:bidi w:val="0"/>
        <w:adjustRightInd/>
        <w:snapToGrid/>
        <w:spacing w:line="560" w:lineRule="exact"/>
        <w:ind w:left="0" w:leftChars="0"/>
        <w:textAlignment w:val="auto"/>
      </w:pPr>
    </w:p>
    <w:p>
      <w:pPr>
        <w:pStyle w:val="2"/>
        <w:keepNext w:val="0"/>
        <w:keepLines w:val="0"/>
        <w:kinsoku/>
        <w:wordWrap/>
        <w:overflowPunct/>
        <w:topLinePunct w:val="0"/>
        <w:autoSpaceDE/>
        <w:autoSpaceDN/>
        <w:bidi w:val="0"/>
        <w:adjustRightInd/>
        <w:snapToGrid/>
        <w:spacing w:line="560" w:lineRule="exact"/>
        <w:ind w:left="0" w:leftChars="0"/>
        <w:textAlignment w:val="auto"/>
      </w:pP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为</w:t>
      </w:r>
      <w:r>
        <w:rPr>
          <w:rFonts w:hint="eastAsia" w:eastAsia="方正仿宋简体" w:cs="Times New Roman"/>
          <w:color w:val="000000"/>
          <w:sz w:val="30"/>
          <w:szCs w:val="30"/>
          <w:highlight w:val="none"/>
          <w:lang w:val="en-US" w:eastAsia="zh-CN"/>
        </w:rPr>
        <w:t>预防商业贿赂和不正当竞争，</w:t>
      </w:r>
      <w:r>
        <w:rPr>
          <w:rFonts w:ascii="Times New Roman" w:hAnsi="Times New Roman" w:eastAsia="方正仿宋简体" w:cs="Times New Roman"/>
          <w:color w:val="000000"/>
          <w:sz w:val="30"/>
          <w:szCs w:val="30"/>
        </w:rPr>
        <w:t>规范</w:t>
      </w:r>
      <w:r>
        <w:rPr>
          <w:rFonts w:hint="eastAsia" w:ascii="Times New Roman" w:hAnsi="Times New Roman" w:eastAsia="方正仿宋简体" w:cs="Times New Roman"/>
          <w:color w:val="000000"/>
          <w:sz w:val="30"/>
          <w:szCs w:val="30"/>
          <w:highlight w:val="none"/>
        </w:rPr>
        <w:t>供</w:t>
      </w:r>
      <w:r>
        <w:rPr>
          <w:rFonts w:hint="eastAsia" w:ascii="Times New Roman" w:hAnsi="Times New Roman" w:eastAsia="方正仿宋简体" w:cs="Times New Roman"/>
          <w:color w:val="000000"/>
          <w:sz w:val="30"/>
          <w:szCs w:val="30"/>
        </w:rPr>
        <w:t>需双</w:t>
      </w:r>
      <w:r>
        <w:rPr>
          <w:rFonts w:ascii="Times New Roman" w:hAnsi="Times New Roman" w:eastAsia="方正仿宋简体" w:cs="Times New Roman"/>
          <w:color w:val="000000"/>
          <w:sz w:val="30"/>
          <w:szCs w:val="30"/>
        </w:rPr>
        <w:t>方业务往来活动，建立诚实守信的商务合作关系，共同维护</w:t>
      </w:r>
      <w:r>
        <w:rPr>
          <w:rFonts w:hint="eastAsia" w:ascii="Times New Roman" w:hAnsi="Times New Roman" w:eastAsia="方正仿宋简体" w:cs="Times New Roman"/>
          <w:color w:val="000000"/>
          <w:sz w:val="30"/>
          <w:szCs w:val="30"/>
        </w:rPr>
        <w:t>各</w:t>
      </w:r>
      <w:r>
        <w:rPr>
          <w:rFonts w:ascii="Times New Roman" w:hAnsi="Times New Roman" w:eastAsia="方正仿宋简体" w:cs="Times New Roman"/>
          <w:color w:val="000000"/>
          <w:sz w:val="30"/>
          <w:szCs w:val="30"/>
        </w:rPr>
        <w:t>方合法权益，防止违规违纪行为发生，经友好协商，</w:t>
      </w:r>
      <w:r>
        <w:rPr>
          <w:rFonts w:hint="eastAsia" w:ascii="Times New Roman" w:hAnsi="Times New Roman" w:eastAsia="方正仿宋简体" w:cs="Times New Roman"/>
          <w:color w:val="000000"/>
          <w:sz w:val="30"/>
          <w:szCs w:val="30"/>
        </w:rPr>
        <w:t>各</w:t>
      </w:r>
      <w:r>
        <w:rPr>
          <w:rFonts w:ascii="Times New Roman" w:hAnsi="Times New Roman" w:eastAsia="方正仿宋简体" w:cs="Times New Roman"/>
          <w:color w:val="000000"/>
          <w:sz w:val="30"/>
          <w:szCs w:val="30"/>
        </w:rPr>
        <w:t>方就业务往来中的廉洁事宜达成此互保协议。</w:t>
      </w:r>
    </w:p>
    <w:p>
      <w:pPr>
        <w:keepNext w:val="0"/>
        <w:keepLines w:val="0"/>
        <w:kinsoku/>
        <w:wordWrap/>
        <w:overflowPunct/>
        <w:topLinePunct w:val="0"/>
        <w:autoSpaceDE/>
        <w:autoSpaceDN/>
        <w:bidi w:val="0"/>
        <w:adjustRightInd/>
        <w:snapToGrid/>
        <w:spacing w:line="560" w:lineRule="exact"/>
        <w:ind w:left="0" w:leftChars="0" w:firstLine="602" w:firstLineChars="200"/>
        <w:textAlignment w:val="auto"/>
        <w:rPr>
          <w:rFonts w:ascii="Times New Roman" w:hAnsi="Times New Roman" w:eastAsia="方正仿宋简体" w:cs="Times New Roman"/>
          <w:b/>
          <w:bCs/>
          <w:color w:val="000000"/>
          <w:sz w:val="30"/>
          <w:szCs w:val="30"/>
        </w:rPr>
      </w:pPr>
    </w:p>
    <w:p>
      <w:pPr>
        <w:keepNext w:val="0"/>
        <w:keepLines w:val="0"/>
        <w:kinsoku/>
        <w:wordWrap/>
        <w:overflowPunct/>
        <w:topLinePunct w:val="0"/>
        <w:autoSpaceDE/>
        <w:autoSpaceDN/>
        <w:bidi w:val="0"/>
        <w:adjustRightInd/>
        <w:snapToGrid/>
        <w:spacing w:line="560" w:lineRule="exact"/>
        <w:ind w:left="0" w:leftChars="0" w:firstLine="602"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b/>
          <w:bCs/>
          <w:color w:val="000000"/>
          <w:sz w:val="30"/>
          <w:szCs w:val="30"/>
        </w:rPr>
        <w:t>第一条</w:t>
      </w:r>
      <w:r>
        <w:rPr>
          <w:rFonts w:ascii="Times New Roman" w:hAnsi="Times New Roman" w:eastAsia="方正仿宋简体" w:cs="Times New Roman"/>
          <w:color w:val="000000"/>
          <w:sz w:val="30"/>
          <w:szCs w:val="30"/>
        </w:rPr>
        <w:t xml:space="preserve">  </w:t>
      </w:r>
      <w:r>
        <w:rPr>
          <w:rFonts w:hint="eastAsia" w:ascii="Times New Roman" w:hAnsi="Times New Roman" w:eastAsia="方正仿宋简体" w:cs="Times New Roman"/>
          <w:color w:val="000000"/>
          <w:sz w:val="30"/>
          <w:szCs w:val="30"/>
        </w:rPr>
        <w:t>甲</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rPr>
        <w:t>乙</w:t>
      </w:r>
      <w:r>
        <w:rPr>
          <w:rFonts w:ascii="Times New Roman" w:hAnsi="Times New Roman" w:eastAsia="方正仿宋简体" w:cs="Times New Roman"/>
          <w:color w:val="000000"/>
          <w:sz w:val="30"/>
          <w:szCs w:val="30"/>
        </w:rPr>
        <w:t>双方共同的权利和义务</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1.严格遵守国家有关法律法规，坚持诚实守信原则，恪守商业道德，规范</w:t>
      </w:r>
      <w:r>
        <w:rPr>
          <w:rFonts w:hint="eastAsia" w:ascii="Times New Roman" w:hAnsi="Times New Roman" w:eastAsia="方正仿宋简体" w:cs="Times New Roman"/>
          <w:color w:val="000000"/>
          <w:sz w:val="30"/>
          <w:szCs w:val="30"/>
          <w:lang w:val="en-US" w:eastAsia="zh-CN"/>
        </w:rPr>
        <w:t>工作</w:t>
      </w:r>
      <w:r>
        <w:rPr>
          <w:rFonts w:ascii="Times New Roman" w:hAnsi="Times New Roman" w:eastAsia="方正仿宋简体" w:cs="Times New Roman"/>
          <w:color w:val="000000"/>
          <w:sz w:val="30"/>
          <w:szCs w:val="30"/>
        </w:rPr>
        <w:t>人员廉洁从业行为。</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2.双方业务活动坚持公开、公正、诚信、透明的原则（商业秘密和合同文件另有规定的除外），不得损害国家和</w:t>
      </w:r>
      <w:r>
        <w:rPr>
          <w:rFonts w:hint="eastAsia" w:ascii="Times New Roman" w:hAnsi="Times New Roman" w:eastAsia="方正仿宋简体" w:cs="Times New Roman"/>
          <w:color w:val="000000"/>
          <w:sz w:val="30"/>
          <w:szCs w:val="30"/>
          <w:lang w:val="en-US" w:eastAsia="zh-CN"/>
        </w:rPr>
        <w:t>集体</w:t>
      </w:r>
      <w:r>
        <w:rPr>
          <w:rFonts w:ascii="Times New Roman" w:hAnsi="Times New Roman" w:eastAsia="方正仿宋简体" w:cs="Times New Roman"/>
          <w:color w:val="000000"/>
          <w:sz w:val="30"/>
          <w:szCs w:val="30"/>
        </w:rPr>
        <w:t>利益。</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3.发现对方工作人员在业务活动中有违反廉洁规定的行为，有及时要求对方纠正并向对方举报的权利和义务；涉嫌违法的，可以依法向有关部门举报。</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4.对涉嫌不廉洁的商业行为进行调查时，双方有相互配合、提供证据、</w:t>
      </w:r>
      <w:r>
        <w:rPr>
          <w:rFonts w:hint="eastAsia" w:ascii="Times New Roman" w:hAnsi="Times New Roman" w:eastAsia="方正仿宋简体" w:cs="Times New Roman"/>
          <w:color w:val="000000"/>
          <w:sz w:val="30"/>
          <w:szCs w:val="30"/>
          <w:lang w:eastAsia="zh-CN"/>
        </w:rPr>
        <w:t>作证</w:t>
      </w:r>
      <w:r>
        <w:rPr>
          <w:rFonts w:ascii="Times New Roman" w:hAnsi="Times New Roman" w:eastAsia="方正仿宋简体" w:cs="Times New Roman"/>
          <w:color w:val="000000"/>
          <w:sz w:val="30"/>
          <w:szCs w:val="30"/>
        </w:rPr>
        <w:t>的义务。</w:t>
      </w:r>
    </w:p>
    <w:p>
      <w:pPr>
        <w:keepNext w:val="0"/>
        <w:keepLines w:val="0"/>
        <w:widowControl/>
        <w:kinsoku/>
        <w:wordWrap/>
        <w:overflowPunct/>
        <w:topLinePunct w:val="0"/>
        <w:autoSpaceDE/>
        <w:autoSpaceDN/>
        <w:bidi w:val="0"/>
        <w:adjustRightInd/>
        <w:snapToGrid/>
        <w:spacing w:line="560" w:lineRule="exact"/>
        <w:ind w:left="0" w:leftChars="0" w:firstLine="600" w:firstLineChars="200"/>
        <w:jc w:val="left"/>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5.未经对方同意，不向任何新闻媒体、第三人述及有关对方工作人员恪守商业道德方面的评价、信息。</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6.双方应依法保护举报人员，不得以任何方式对举报人员进行打击报复。</w:t>
      </w:r>
    </w:p>
    <w:p>
      <w:pPr>
        <w:keepNext w:val="0"/>
        <w:keepLines w:val="0"/>
        <w:kinsoku/>
        <w:wordWrap/>
        <w:overflowPunct/>
        <w:topLinePunct w:val="0"/>
        <w:autoSpaceDE/>
        <w:autoSpaceDN/>
        <w:bidi w:val="0"/>
        <w:adjustRightInd/>
        <w:snapToGrid/>
        <w:spacing w:line="560" w:lineRule="exact"/>
        <w:ind w:left="0" w:leftChars="0" w:firstLine="602"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b/>
          <w:bCs/>
          <w:color w:val="000000"/>
          <w:sz w:val="30"/>
          <w:szCs w:val="30"/>
        </w:rPr>
        <w:t>第二条</w:t>
      </w:r>
      <w:r>
        <w:rPr>
          <w:rFonts w:ascii="Times New Roman" w:hAnsi="Times New Roman" w:eastAsia="方正仿宋简体" w:cs="Times New Roman"/>
          <w:color w:val="000000"/>
          <w:sz w:val="30"/>
          <w:szCs w:val="30"/>
        </w:rPr>
        <w:t xml:space="preserve">  </w:t>
      </w:r>
      <w:r>
        <w:rPr>
          <w:rFonts w:hint="eastAsia" w:ascii="Times New Roman" w:hAnsi="Times New Roman" w:eastAsia="方正仿宋简体" w:cs="Times New Roman"/>
          <w:color w:val="000000"/>
          <w:sz w:val="30"/>
          <w:szCs w:val="30"/>
        </w:rPr>
        <w:t>甲</w:t>
      </w:r>
      <w:r>
        <w:rPr>
          <w:rFonts w:ascii="Times New Roman" w:hAnsi="Times New Roman" w:eastAsia="方正仿宋简体" w:cs="Times New Roman"/>
          <w:color w:val="000000"/>
          <w:sz w:val="30"/>
          <w:szCs w:val="30"/>
        </w:rPr>
        <w:t>方的廉洁责任</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1.甲方工作人员</w:t>
      </w:r>
      <w:r>
        <w:rPr>
          <w:rFonts w:hint="eastAsia" w:eastAsia="方正仿宋简体" w:cs="Times New Roman"/>
          <w:color w:val="000000"/>
          <w:sz w:val="30"/>
          <w:szCs w:val="30"/>
          <w:highlight w:val="none"/>
          <w:lang w:val="en-US" w:eastAsia="zh-CN"/>
        </w:rPr>
        <w:t>及其配偶、子女、其他特定关系人</w:t>
      </w:r>
      <w:r>
        <w:rPr>
          <w:rFonts w:ascii="Times New Roman" w:hAnsi="Times New Roman" w:eastAsia="方正仿宋简体" w:cs="Times New Roman"/>
          <w:color w:val="000000"/>
          <w:sz w:val="30"/>
          <w:szCs w:val="30"/>
        </w:rPr>
        <w:t>不得以任何形式索要或接受乙方</w:t>
      </w:r>
      <w:r>
        <w:rPr>
          <w:rFonts w:hint="eastAsia" w:ascii="Times New Roman" w:hAnsi="Times New Roman" w:eastAsia="方正仿宋简体" w:cs="Times New Roman"/>
          <w:color w:val="000000"/>
          <w:sz w:val="30"/>
          <w:szCs w:val="30"/>
          <w:lang w:val="en-US" w:eastAsia="zh-CN"/>
        </w:rPr>
        <w:t>回扣、</w:t>
      </w:r>
      <w:r>
        <w:rPr>
          <w:rFonts w:ascii="Times New Roman" w:hAnsi="Times New Roman" w:eastAsia="方正仿宋简体" w:cs="Times New Roman"/>
          <w:color w:val="000000"/>
          <w:sz w:val="30"/>
          <w:szCs w:val="30"/>
        </w:rPr>
        <w:t>礼品、礼金和有价证券</w:t>
      </w:r>
      <w:r>
        <w:rPr>
          <w:rFonts w:hint="eastAsia" w:ascii="Times New Roman" w:hAnsi="Times New Roman" w:eastAsia="方正仿宋简体" w:cs="Times New Roman"/>
          <w:color w:val="000000"/>
          <w:sz w:val="30"/>
          <w:szCs w:val="30"/>
          <w:lang w:val="en-US" w:eastAsia="zh-CN"/>
        </w:rPr>
        <w:t>等财物</w:t>
      </w:r>
      <w:r>
        <w:rPr>
          <w:rFonts w:ascii="Times New Roman" w:hAnsi="Times New Roman" w:eastAsia="方正仿宋简体" w:cs="Times New Roman"/>
          <w:color w:val="000000"/>
          <w:sz w:val="30"/>
          <w:szCs w:val="30"/>
        </w:rPr>
        <w:t>，</w:t>
      </w:r>
      <w:r>
        <w:rPr>
          <w:rFonts w:hint="eastAsia" w:ascii="Times New Roman" w:hAnsi="Times New Roman" w:eastAsia="方正仿宋简体" w:cs="Times New Roman"/>
          <w:color w:val="000000"/>
          <w:sz w:val="30"/>
          <w:szCs w:val="30"/>
          <w:lang w:val="en-US" w:eastAsia="zh-CN"/>
        </w:rPr>
        <w:t>不得以借用名义占用</w:t>
      </w:r>
      <w:r>
        <w:rPr>
          <w:rFonts w:hint="default" w:ascii="Times New Roman" w:hAnsi="Times New Roman" w:eastAsia="方正仿宋简体" w:cs="Times New Roman"/>
          <w:color w:val="000000"/>
          <w:sz w:val="30"/>
          <w:szCs w:val="30"/>
          <w:highlight w:val="none"/>
        </w:rPr>
        <w:t>乙方</w:t>
      </w:r>
      <w:r>
        <w:rPr>
          <w:rFonts w:hint="eastAsia" w:eastAsia="方正仿宋简体" w:cs="Times New Roman"/>
          <w:color w:val="000000"/>
          <w:sz w:val="30"/>
          <w:szCs w:val="30"/>
          <w:highlight w:val="none"/>
          <w:lang w:val="en-US" w:eastAsia="zh-CN"/>
        </w:rPr>
        <w:t>或其工作人员提供的财物，</w:t>
      </w:r>
      <w:r>
        <w:rPr>
          <w:rFonts w:ascii="Times New Roman" w:hAnsi="Times New Roman" w:eastAsia="方正仿宋简体" w:cs="Times New Roman"/>
          <w:color w:val="000000"/>
          <w:sz w:val="30"/>
          <w:szCs w:val="30"/>
        </w:rPr>
        <w:t>不得在乙方报销</w:t>
      </w:r>
      <w:r>
        <w:rPr>
          <w:rFonts w:hint="eastAsia" w:eastAsia="方正仿宋简体" w:cs="Times New Roman"/>
          <w:color w:val="000000"/>
          <w:sz w:val="30"/>
          <w:szCs w:val="30"/>
          <w:highlight w:val="none"/>
          <w:lang w:val="en-US" w:eastAsia="zh-CN"/>
        </w:rPr>
        <w:t>或要求乙方或其工作人员支付</w:t>
      </w:r>
      <w:r>
        <w:rPr>
          <w:rFonts w:ascii="Times New Roman" w:hAnsi="Times New Roman" w:eastAsia="方正仿宋简体" w:cs="Times New Roman"/>
          <w:color w:val="000000"/>
          <w:sz w:val="30"/>
          <w:szCs w:val="30"/>
        </w:rPr>
        <w:t>任何应由</w:t>
      </w:r>
      <w:r>
        <w:rPr>
          <w:rFonts w:hint="eastAsia" w:ascii="Times New Roman" w:hAnsi="Times New Roman" w:eastAsia="方正仿宋简体" w:cs="Times New Roman"/>
          <w:color w:val="000000"/>
          <w:sz w:val="30"/>
          <w:szCs w:val="30"/>
          <w:lang w:val="en-US" w:eastAsia="zh-CN"/>
        </w:rPr>
        <w:t>其</w:t>
      </w:r>
      <w:r>
        <w:rPr>
          <w:rFonts w:ascii="Times New Roman" w:hAnsi="Times New Roman" w:eastAsia="方正仿宋简体" w:cs="Times New Roman"/>
          <w:color w:val="000000"/>
          <w:sz w:val="30"/>
          <w:szCs w:val="30"/>
        </w:rPr>
        <w:t>个人支付的各种费用。</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lang w:val="en-US" w:eastAsia="zh-CN"/>
        </w:rPr>
        <w:t>2</w:t>
      </w:r>
      <w:r>
        <w:rPr>
          <w:rFonts w:ascii="Times New Roman" w:hAnsi="Times New Roman" w:eastAsia="方正仿宋简体" w:cs="Times New Roman"/>
          <w:color w:val="000000"/>
          <w:sz w:val="30"/>
          <w:szCs w:val="30"/>
        </w:rPr>
        <w:t>.甲方工作人员</w:t>
      </w:r>
      <w:r>
        <w:rPr>
          <w:rFonts w:hint="eastAsia" w:eastAsia="方正仿宋简体" w:cs="Times New Roman"/>
          <w:color w:val="000000"/>
          <w:sz w:val="30"/>
          <w:szCs w:val="30"/>
          <w:highlight w:val="none"/>
          <w:lang w:val="en-US" w:eastAsia="zh-CN"/>
        </w:rPr>
        <w:t>及其配偶、子女、其他特定关系人</w:t>
      </w:r>
      <w:r>
        <w:rPr>
          <w:rFonts w:ascii="Times New Roman" w:hAnsi="Times New Roman" w:eastAsia="方正仿宋简体" w:cs="Times New Roman"/>
          <w:color w:val="000000"/>
          <w:sz w:val="30"/>
          <w:szCs w:val="30"/>
        </w:rPr>
        <w:t>不得要求或者接受乙方以住房装修、婚丧嫁娶、家属及其他亲属的工作安排、出国出境、旅游等为理由所提供的方便。</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eastAsia="方正仿宋简体" w:cs="Times New Roman"/>
          <w:color w:val="000000"/>
          <w:sz w:val="30"/>
          <w:szCs w:val="30"/>
          <w:highlight w:val="none"/>
          <w:lang w:eastAsia="zh-CN"/>
        </w:rPr>
      </w:pPr>
      <w:r>
        <w:rPr>
          <w:rFonts w:hint="eastAsia" w:ascii="Times New Roman" w:hAnsi="Times New Roman" w:eastAsia="方正仿宋简体" w:cs="Times New Roman"/>
          <w:color w:val="000000"/>
          <w:sz w:val="30"/>
          <w:szCs w:val="30"/>
          <w:highlight w:val="none"/>
          <w:lang w:val="en-US" w:eastAsia="zh-CN"/>
        </w:rPr>
        <w:t>3</w:t>
      </w:r>
      <w:r>
        <w:rPr>
          <w:rFonts w:ascii="Times New Roman" w:hAnsi="Times New Roman" w:eastAsia="方正仿宋简体" w:cs="Times New Roman"/>
          <w:color w:val="000000"/>
          <w:sz w:val="30"/>
          <w:szCs w:val="30"/>
          <w:highlight w:val="none"/>
        </w:rPr>
        <w:t>.</w:t>
      </w:r>
      <w:r>
        <w:rPr>
          <w:rFonts w:hint="default" w:ascii="Times New Roman" w:hAnsi="Times New Roman" w:eastAsia="方正仿宋简体" w:cs="Times New Roman"/>
          <w:color w:val="000000"/>
          <w:sz w:val="30"/>
          <w:szCs w:val="30"/>
          <w:highlight w:val="none"/>
          <w:lang w:eastAsia="zh-CN"/>
        </w:rPr>
        <w:t>甲方工作人员及其配偶、子女、其他特定关系人不得</w:t>
      </w:r>
      <w:r>
        <w:rPr>
          <w:rFonts w:hint="eastAsia" w:ascii="Times New Roman" w:hAnsi="Times New Roman" w:eastAsia="方正仿宋简体" w:cs="Times New Roman"/>
          <w:color w:val="000000"/>
          <w:sz w:val="30"/>
          <w:szCs w:val="30"/>
          <w:highlight w:val="none"/>
          <w:lang w:val="en-US" w:eastAsia="zh-CN"/>
        </w:rPr>
        <w:t>通过</w:t>
      </w:r>
      <w:r>
        <w:rPr>
          <w:rFonts w:hint="default" w:ascii="Times New Roman" w:hAnsi="Times New Roman" w:eastAsia="方正仿宋简体" w:cs="Times New Roman"/>
          <w:color w:val="000000"/>
          <w:sz w:val="30"/>
          <w:szCs w:val="30"/>
          <w:highlight w:val="none"/>
          <w:lang w:eastAsia="zh-CN"/>
        </w:rPr>
        <w:t>向乙方或</w:t>
      </w:r>
      <w:r>
        <w:rPr>
          <w:rFonts w:hint="eastAsia" w:eastAsia="方正仿宋简体" w:cs="Times New Roman"/>
          <w:color w:val="000000"/>
          <w:sz w:val="30"/>
          <w:szCs w:val="30"/>
          <w:highlight w:val="none"/>
          <w:lang w:val="en-US" w:eastAsia="zh-CN"/>
        </w:rPr>
        <w:t>其</w:t>
      </w:r>
      <w:r>
        <w:rPr>
          <w:rFonts w:hint="default" w:ascii="Times New Roman" w:hAnsi="Times New Roman" w:eastAsia="方正仿宋简体" w:cs="Times New Roman"/>
          <w:color w:val="000000"/>
          <w:sz w:val="30"/>
          <w:szCs w:val="30"/>
          <w:highlight w:val="none"/>
          <w:lang w:eastAsia="zh-CN"/>
        </w:rPr>
        <w:t>工作人员以明显低于市场的价格购买或者以明显高于市场的价格出售房屋、汽车等</w:t>
      </w:r>
      <w:r>
        <w:rPr>
          <w:rFonts w:hint="eastAsia" w:ascii="Times New Roman" w:hAnsi="Times New Roman" w:eastAsia="方正仿宋简体" w:cs="Times New Roman"/>
          <w:color w:val="000000"/>
          <w:sz w:val="30"/>
          <w:szCs w:val="30"/>
          <w:highlight w:val="none"/>
          <w:lang w:eastAsia="zh-CN"/>
        </w:rPr>
        <w:t>，</w:t>
      </w:r>
      <w:r>
        <w:rPr>
          <w:rFonts w:hint="eastAsia" w:ascii="Times New Roman" w:hAnsi="Times New Roman" w:eastAsia="方正仿宋简体" w:cs="Times New Roman"/>
          <w:color w:val="000000"/>
          <w:sz w:val="30"/>
          <w:szCs w:val="30"/>
          <w:highlight w:val="none"/>
          <w:lang w:val="en-US" w:eastAsia="zh-CN"/>
        </w:rPr>
        <w:t>获取不正当利益</w:t>
      </w:r>
      <w:r>
        <w:rPr>
          <w:rFonts w:hint="eastAsia" w:eastAsia="方正仿宋简体" w:cs="Times New Roman"/>
          <w:color w:val="000000"/>
          <w:sz w:val="30"/>
          <w:szCs w:val="30"/>
          <w:highlight w:val="none"/>
          <w:lang w:eastAsia="zh-CN"/>
        </w:rPr>
        <w:t>。</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eastAsia="方正仿宋简体" w:cs="Times New Roman"/>
          <w:color w:val="000000"/>
          <w:sz w:val="30"/>
          <w:szCs w:val="30"/>
          <w:highlight w:val="none"/>
          <w:lang w:eastAsia="zh-CN"/>
        </w:rPr>
      </w:pPr>
      <w:r>
        <w:rPr>
          <w:rFonts w:hint="eastAsia" w:ascii="Times New Roman" w:hAnsi="Times New Roman" w:eastAsia="方正仿宋简体" w:cs="Times New Roman"/>
          <w:color w:val="000000"/>
          <w:sz w:val="30"/>
          <w:szCs w:val="30"/>
          <w:highlight w:val="none"/>
          <w:lang w:val="en-US" w:eastAsia="zh-CN"/>
        </w:rPr>
        <w:t>4.</w:t>
      </w:r>
      <w:r>
        <w:rPr>
          <w:rFonts w:hint="default" w:ascii="Times New Roman" w:hAnsi="Times New Roman" w:eastAsia="方正仿宋简体" w:cs="Times New Roman"/>
          <w:color w:val="000000"/>
          <w:sz w:val="30"/>
          <w:szCs w:val="30"/>
          <w:highlight w:val="none"/>
          <w:lang w:eastAsia="zh-CN"/>
        </w:rPr>
        <w:t>甲方工作人员及其配偶、子女、其他特定关系人不得以委托乙方或</w:t>
      </w:r>
      <w:r>
        <w:rPr>
          <w:rFonts w:hint="default" w:ascii="Times New Roman" w:hAnsi="Times New Roman" w:eastAsia="方正仿宋简体" w:cs="Times New Roman"/>
          <w:color w:val="000000"/>
          <w:sz w:val="30"/>
          <w:szCs w:val="30"/>
          <w:highlight w:val="none"/>
          <w:lang w:val="en-US" w:eastAsia="zh-CN"/>
        </w:rPr>
        <w:t>其</w:t>
      </w:r>
      <w:r>
        <w:rPr>
          <w:rFonts w:hint="default" w:ascii="Times New Roman" w:hAnsi="Times New Roman" w:eastAsia="方正仿宋简体" w:cs="Times New Roman"/>
          <w:color w:val="000000"/>
          <w:sz w:val="30"/>
          <w:szCs w:val="30"/>
          <w:highlight w:val="none"/>
          <w:lang w:eastAsia="zh-CN"/>
        </w:rPr>
        <w:t>工作人员投资证券、期货或者其他委托理财名义</w:t>
      </w:r>
      <w:r>
        <w:rPr>
          <w:rFonts w:hint="eastAsia" w:ascii="Times New Roman" w:hAnsi="Times New Roman" w:eastAsia="方正仿宋简体" w:cs="Times New Roman"/>
          <w:color w:val="000000"/>
          <w:sz w:val="30"/>
          <w:szCs w:val="30"/>
          <w:highlight w:val="none"/>
          <w:lang w:eastAsia="zh-CN"/>
        </w:rPr>
        <w:t>，</w:t>
      </w:r>
      <w:r>
        <w:rPr>
          <w:rFonts w:hint="default" w:ascii="Times New Roman" w:hAnsi="Times New Roman" w:eastAsia="方正仿宋简体" w:cs="Times New Roman"/>
          <w:color w:val="000000"/>
          <w:sz w:val="30"/>
          <w:szCs w:val="30"/>
          <w:highlight w:val="none"/>
          <w:lang w:eastAsia="zh-CN"/>
        </w:rPr>
        <w:t>获取不正当利益。</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highlight w:val="none"/>
          <w:lang w:val="en-US" w:eastAsia="zh-CN"/>
        </w:rPr>
        <w:t>5</w:t>
      </w:r>
      <w:r>
        <w:rPr>
          <w:rFonts w:ascii="Times New Roman" w:hAnsi="Times New Roman" w:eastAsia="方正仿宋简体" w:cs="Times New Roman"/>
          <w:color w:val="000000"/>
          <w:sz w:val="30"/>
          <w:szCs w:val="30"/>
          <w:highlight w:val="none"/>
        </w:rPr>
        <w:t>.甲方</w:t>
      </w:r>
      <w:r>
        <w:rPr>
          <w:rFonts w:ascii="Times New Roman" w:hAnsi="Times New Roman" w:eastAsia="方正仿宋简体" w:cs="Times New Roman"/>
          <w:color w:val="000000"/>
          <w:sz w:val="30"/>
          <w:szCs w:val="30"/>
        </w:rPr>
        <w:t>工作人员不得</w:t>
      </w:r>
      <w:r>
        <w:rPr>
          <w:rFonts w:hint="eastAsia" w:ascii="Times New Roman" w:hAnsi="Times New Roman" w:eastAsia="方正仿宋简体" w:cs="Times New Roman"/>
          <w:color w:val="000000"/>
          <w:sz w:val="30"/>
          <w:szCs w:val="30"/>
          <w:lang w:val="en-US" w:eastAsia="zh-CN"/>
        </w:rPr>
        <w:t>私自</w:t>
      </w:r>
      <w:r>
        <w:rPr>
          <w:rFonts w:ascii="Times New Roman" w:hAnsi="Times New Roman" w:eastAsia="方正仿宋简体" w:cs="Times New Roman"/>
          <w:color w:val="000000"/>
          <w:sz w:val="30"/>
          <w:szCs w:val="30"/>
        </w:rPr>
        <w:t>参加乙方安排的宴请，不得私自接受乙方提供的通讯、交通工具和办公用品，不得向乙方泄露谈判中的商业秘密。</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lang w:val="en-US" w:eastAsia="zh-CN"/>
        </w:rPr>
        <w:t>6</w:t>
      </w:r>
      <w:r>
        <w:rPr>
          <w:rFonts w:ascii="Times New Roman" w:hAnsi="Times New Roman" w:eastAsia="方正仿宋简体" w:cs="Times New Roman"/>
          <w:color w:val="000000"/>
          <w:sz w:val="30"/>
          <w:szCs w:val="30"/>
        </w:rPr>
        <w:t>.甲方工作人员不得以任何理由向乙方推荐物资</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lang w:val="en-US" w:eastAsia="zh-CN"/>
        </w:rPr>
        <w:t>服务</w:t>
      </w:r>
      <w:r>
        <w:rPr>
          <w:rFonts w:ascii="Times New Roman" w:hAnsi="Times New Roman" w:eastAsia="方正仿宋简体" w:cs="Times New Roman"/>
          <w:color w:val="000000"/>
          <w:sz w:val="30"/>
          <w:szCs w:val="30"/>
        </w:rPr>
        <w:t>供应单位、工程承包或劳务分包单位，合同另有约定除外。</w:t>
      </w:r>
    </w:p>
    <w:p>
      <w:pPr>
        <w:keepNext w:val="0"/>
        <w:keepLines w:val="0"/>
        <w:kinsoku/>
        <w:wordWrap/>
        <w:overflowPunct/>
        <w:topLinePunct w:val="0"/>
        <w:autoSpaceDE/>
        <w:autoSpaceDN/>
        <w:bidi w:val="0"/>
        <w:adjustRightInd/>
        <w:snapToGrid/>
        <w:spacing w:line="560" w:lineRule="exact"/>
        <w:ind w:left="0" w:leftChars="0" w:firstLine="602"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b/>
          <w:bCs/>
          <w:color w:val="000000"/>
          <w:sz w:val="30"/>
          <w:szCs w:val="30"/>
        </w:rPr>
        <w:t>第三条</w:t>
      </w:r>
      <w:r>
        <w:rPr>
          <w:rFonts w:ascii="Times New Roman" w:hAnsi="Times New Roman" w:eastAsia="方正仿宋简体" w:cs="Times New Roman"/>
          <w:color w:val="000000"/>
          <w:sz w:val="30"/>
          <w:szCs w:val="30"/>
        </w:rPr>
        <w:t xml:space="preserve">  乙方的廉洁责任</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1.乙方及其工作人员不得为甲方工作人员</w:t>
      </w:r>
      <w:r>
        <w:rPr>
          <w:rFonts w:hint="eastAsia" w:eastAsia="方正仿宋简体" w:cs="Times New Roman"/>
          <w:color w:val="000000"/>
          <w:sz w:val="30"/>
          <w:szCs w:val="30"/>
          <w:highlight w:val="none"/>
          <w:lang w:val="en-US" w:eastAsia="zh-CN"/>
        </w:rPr>
        <w:t>及其配偶、子女、其他特定关系人</w:t>
      </w:r>
      <w:r>
        <w:rPr>
          <w:rFonts w:ascii="Times New Roman" w:hAnsi="Times New Roman" w:eastAsia="方正仿宋简体" w:cs="Times New Roman"/>
          <w:color w:val="000000"/>
          <w:sz w:val="30"/>
          <w:szCs w:val="30"/>
        </w:rPr>
        <w:t>提供回扣、</w:t>
      </w:r>
      <w:r>
        <w:rPr>
          <w:rFonts w:hint="eastAsia" w:ascii="Times New Roman" w:hAnsi="Times New Roman" w:eastAsia="方正仿宋简体" w:cs="Times New Roman"/>
          <w:color w:val="000000"/>
          <w:sz w:val="30"/>
          <w:szCs w:val="30"/>
          <w:lang w:val="en-US" w:eastAsia="zh-CN"/>
        </w:rPr>
        <w:t>礼品、</w:t>
      </w:r>
      <w:r>
        <w:rPr>
          <w:rFonts w:ascii="Times New Roman" w:hAnsi="Times New Roman" w:eastAsia="方正仿宋简体" w:cs="Times New Roman"/>
          <w:color w:val="000000"/>
          <w:sz w:val="30"/>
          <w:szCs w:val="30"/>
        </w:rPr>
        <w:t>礼金、有价证券</w:t>
      </w:r>
      <w:r>
        <w:rPr>
          <w:rFonts w:hint="eastAsia" w:ascii="Times New Roman" w:hAnsi="Times New Roman" w:eastAsia="方正仿宋简体" w:cs="Times New Roman"/>
          <w:color w:val="000000"/>
          <w:sz w:val="30"/>
          <w:szCs w:val="30"/>
          <w:lang w:val="en-US" w:eastAsia="zh-CN"/>
        </w:rPr>
        <w:t>等财物，或</w:t>
      </w:r>
      <w:r>
        <w:rPr>
          <w:rFonts w:ascii="Times New Roman" w:hAnsi="Times New Roman" w:eastAsia="方正仿宋简体" w:cs="Times New Roman"/>
          <w:color w:val="000000"/>
          <w:sz w:val="30"/>
          <w:szCs w:val="30"/>
        </w:rPr>
        <w:t>报销</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lang w:val="en-US" w:eastAsia="zh-CN"/>
        </w:rPr>
        <w:t>支付任何</w:t>
      </w:r>
      <w:r>
        <w:rPr>
          <w:rFonts w:ascii="Times New Roman" w:hAnsi="Times New Roman" w:eastAsia="方正仿宋简体" w:cs="Times New Roman"/>
          <w:color w:val="000000"/>
          <w:sz w:val="30"/>
          <w:szCs w:val="30"/>
        </w:rPr>
        <w:t>个人费用。</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2.乙方及其工作人员不得为甲方工作人员</w:t>
      </w:r>
      <w:r>
        <w:rPr>
          <w:rFonts w:hint="eastAsia" w:eastAsia="方正仿宋简体" w:cs="Times New Roman"/>
          <w:color w:val="000000"/>
          <w:sz w:val="30"/>
          <w:szCs w:val="30"/>
          <w:highlight w:val="none"/>
          <w:lang w:val="en-US" w:eastAsia="zh-CN"/>
        </w:rPr>
        <w:t>及其配偶、子女、其他特定关系人</w:t>
      </w:r>
      <w:r>
        <w:rPr>
          <w:rFonts w:ascii="Times New Roman" w:hAnsi="Times New Roman" w:eastAsia="方正仿宋简体" w:cs="Times New Roman"/>
          <w:color w:val="000000"/>
          <w:sz w:val="30"/>
          <w:szCs w:val="30"/>
        </w:rPr>
        <w:t>安排有可能影响公平、公正交易的宴请、健身、娱乐等活动。</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3.乙方及其工作人员不得为甲方工作人员</w:t>
      </w:r>
      <w:r>
        <w:rPr>
          <w:rFonts w:hint="eastAsia" w:eastAsia="方正仿宋简体" w:cs="Times New Roman"/>
          <w:color w:val="000000"/>
          <w:sz w:val="30"/>
          <w:szCs w:val="30"/>
          <w:highlight w:val="none"/>
          <w:lang w:val="en-US" w:eastAsia="zh-CN"/>
        </w:rPr>
        <w:t>及其配偶、子女、其他特定关系人</w:t>
      </w:r>
      <w:r>
        <w:rPr>
          <w:rFonts w:ascii="Times New Roman" w:hAnsi="Times New Roman" w:eastAsia="方正仿宋简体" w:cs="Times New Roman"/>
          <w:color w:val="000000"/>
          <w:sz w:val="30"/>
          <w:szCs w:val="30"/>
        </w:rPr>
        <w:t>投资入股、个人借款或买卖股票、债券等提供方便。</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4.乙方及其工作人员不得为甲方工作人员</w:t>
      </w:r>
      <w:r>
        <w:rPr>
          <w:rFonts w:hint="eastAsia" w:eastAsia="方正仿宋简体" w:cs="Times New Roman"/>
          <w:color w:val="000000"/>
          <w:sz w:val="30"/>
          <w:szCs w:val="30"/>
          <w:highlight w:val="none"/>
          <w:lang w:val="en-US" w:eastAsia="zh-CN"/>
        </w:rPr>
        <w:t>及其配偶、子女、其他特定关系人</w:t>
      </w:r>
      <w:r>
        <w:rPr>
          <w:rFonts w:ascii="Times New Roman" w:hAnsi="Times New Roman" w:eastAsia="方正仿宋简体" w:cs="Times New Roman"/>
          <w:color w:val="000000"/>
          <w:sz w:val="30"/>
          <w:szCs w:val="30"/>
        </w:rPr>
        <w:t>购买或装修住房、婚丧嫁娶、配偶子女上学或工作安排以及出国出境、旅游等提供方便。</w:t>
      </w:r>
    </w:p>
    <w:p>
      <w:pPr>
        <w:keepNext w:val="0"/>
        <w:keepLines w:val="0"/>
        <w:widowControl/>
        <w:kinsoku/>
        <w:wordWrap/>
        <w:overflowPunct/>
        <w:topLinePunct w:val="0"/>
        <w:autoSpaceDE/>
        <w:autoSpaceDN/>
        <w:bidi w:val="0"/>
        <w:adjustRightInd/>
        <w:snapToGrid/>
        <w:spacing w:line="560" w:lineRule="exact"/>
        <w:ind w:left="0" w:leftChars="0" w:firstLine="600" w:firstLineChars="200"/>
        <w:jc w:val="left"/>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5.乙方及其工作人员不得为甲方工作人员</w:t>
      </w:r>
      <w:r>
        <w:rPr>
          <w:rFonts w:hint="eastAsia" w:eastAsia="方正仿宋简体" w:cs="Times New Roman"/>
          <w:color w:val="000000"/>
          <w:sz w:val="30"/>
          <w:szCs w:val="30"/>
          <w:highlight w:val="none"/>
          <w:lang w:val="en-US" w:eastAsia="zh-CN"/>
        </w:rPr>
        <w:t>及其配偶、子女、其他特定关系人</w:t>
      </w:r>
      <w:r>
        <w:rPr>
          <w:rFonts w:ascii="Times New Roman" w:hAnsi="Times New Roman" w:eastAsia="方正仿宋简体" w:cs="Times New Roman"/>
          <w:color w:val="000000"/>
          <w:sz w:val="30"/>
          <w:szCs w:val="30"/>
        </w:rPr>
        <w:t>在其相关企业挂名兼职、合伙经营、介绍承揽业务等提供方便。</w:t>
      </w:r>
    </w:p>
    <w:p>
      <w:pPr>
        <w:keepNext w:val="0"/>
        <w:keepLines w:val="0"/>
        <w:widowControl/>
        <w:kinsoku/>
        <w:wordWrap/>
        <w:overflowPunct/>
        <w:topLinePunct w:val="0"/>
        <w:autoSpaceDE/>
        <w:autoSpaceDN/>
        <w:bidi w:val="0"/>
        <w:adjustRightInd/>
        <w:snapToGrid/>
        <w:spacing w:line="560" w:lineRule="exact"/>
        <w:ind w:left="0" w:leftChars="0" w:firstLine="600" w:firstLineChars="200"/>
        <w:jc w:val="left"/>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 xml:space="preserve">6.乙方及其工作人员不得利用非法手段向甲方工作人员打探有关涉及甲方的商业秘密、业务渠道等。 </w:t>
      </w:r>
    </w:p>
    <w:p>
      <w:pPr>
        <w:keepNext w:val="0"/>
        <w:keepLines w:val="0"/>
        <w:widowControl/>
        <w:kinsoku/>
        <w:wordWrap/>
        <w:overflowPunct/>
        <w:topLinePunct w:val="0"/>
        <w:autoSpaceDE/>
        <w:autoSpaceDN/>
        <w:bidi w:val="0"/>
        <w:adjustRightInd/>
        <w:snapToGrid/>
        <w:spacing w:line="560" w:lineRule="exact"/>
        <w:ind w:left="0" w:leftChars="0" w:firstLine="600" w:firstLineChars="200"/>
        <w:jc w:val="left"/>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7.乙方及其工作人员与甲方发生业务往来过程中，不得有弄虚作假、以次充好、虚结虚算等违反诚信原则的行为。</w:t>
      </w:r>
    </w:p>
    <w:p>
      <w:pPr>
        <w:keepNext w:val="0"/>
        <w:keepLines w:val="0"/>
        <w:widowControl/>
        <w:kinsoku/>
        <w:wordWrap/>
        <w:overflowPunct/>
        <w:topLinePunct w:val="0"/>
        <w:autoSpaceDE/>
        <w:autoSpaceDN/>
        <w:bidi w:val="0"/>
        <w:adjustRightInd/>
        <w:snapToGrid/>
        <w:spacing w:line="560" w:lineRule="exact"/>
        <w:ind w:left="0" w:leftChars="0" w:firstLine="600" w:firstLineChars="200"/>
        <w:jc w:val="left"/>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8.</w:t>
      </w:r>
      <w:r>
        <w:rPr>
          <w:rFonts w:hint="eastAsia" w:ascii="Times New Roman" w:hAnsi="Times New Roman" w:eastAsia="方正仿宋简体" w:cs="Times New Roman"/>
          <w:color w:val="000000"/>
          <w:sz w:val="30"/>
          <w:szCs w:val="30"/>
          <w:lang w:eastAsia="zh-CN"/>
        </w:rPr>
        <w:t>其他</w:t>
      </w:r>
      <w:r>
        <w:rPr>
          <w:rFonts w:ascii="Times New Roman" w:hAnsi="Times New Roman" w:eastAsia="方正仿宋简体" w:cs="Times New Roman"/>
          <w:color w:val="000000"/>
          <w:sz w:val="30"/>
          <w:szCs w:val="30"/>
        </w:rPr>
        <w:t>违反廉洁规定的行为。</w:t>
      </w:r>
    </w:p>
    <w:p>
      <w:pPr>
        <w:keepNext w:val="0"/>
        <w:keepLines w:val="0"/>
        <w:kinsoku/>
        <w:wordWrap/>
        <w:overflowPunct/>
        <w:topLinePunct w:val="0"/>
        <w:autoSpaceDE/>
        <w:autoSpaceDN/>
        <w:bidi w:val="0"/>
        <w:adjustRightInd/>
        <w:snapToGrid/>
        <w:spacing w:line="560" w:lineRule="exact"/>
        <w:ind w:left="0" w:leftChars="0" w:firstLine="602"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b/>
          <w:bCs/>
          <w:color w:val="000000"/>
          <w:sz w:val="30"/>
          <w:szCs w:val="30"/>
        </w:rPr>
        <w:t>第四条</w:t>
      </w:r>
      <w:r>
        <w:rPr>
          <w:rFonts w:ascii="Times New Roman" w:hAnsi="Times New Roman" w:eastAsia="方正仿宋简体" w:cs="Times New Roman"/>
          <w:color w:val="000000"/>
          <w:sz w:val="30"/>
          <w:szCs w:val="30"/>
        </w:rPr>
        <w:t xml:space="preserve">  甲方工作人员有违反本协议行为的，甲方按照</w:t>
      </w:r>
      <w:r>
        <w:rPr>
          <w:rFonts w:hint="eastAsia" w:ascii="Times New Roman" w:hAnsi="Times New Roman" w:eastAsia="方正仿宋简体" w:cs="Times New Roman"/>
          <w:color w:val="000000"/>
          <w:sz w:val="30"/>
          <w:szCs w:val="30"/>
          <w:lang w:val="en-US" w:eastAsia="zh-CN"/>
        </w:rPr>
        <w:t>有关</w:t>
      </w:r>
      <w:r>
        <w:rPr>
          <w:rFonts w:hint="eastAsia" w:ascii="Times New Roman" w:hAnsi="Times New Roman" w:eastAsia="方正仿宋简体" w:cs="Times New Roman"/>
          <w:color w:val="000000"/>
          <w:sz w:val="30"/>
          <w:szCs w:val="30"/>
        </w:rPr>
        <w:t>法律法规、规章及企业规章制度</w:t>
      </w:r>
      <w:r>
        <w:rPr>
          <w:rFonts w:hint="eastAsia" w:ascii="Times New Roman" w:hAnsi="Times New Roman" w:eastAsia="方正仿宋简体" w:cs="Times New Roman"/>
          <w:color w:val="000000"/>
          <w:sz w:val="30"/>
          <w:szCs w:val="30"/>
          <w:lang w:val="en-US" w:eastAsia="zh-CN"/>
        </w:rPr>
        <w:t>对该工作人员进行</w:t>
      </w:r>
      <w:r>
        <w:rPr>
          <w:rFonts w:hint="eastAsia" w:ascii="Times New Roman" w:hAnsi="Times New Roman" w:eastAsia="方正仿宋简体" w:cs="Times New Roman"/>
          <w:color w:val="000000"/>
          <w:sz w:val="30"/>
          <w:szCs w:val="30"/>
          <w:highlight w:val="none"/>
          <w:lang w:val="en-US" w:eastAsia="zh-CN"/>
        </w:rPr>
        <w:t>组织处理、处分</w:t>
      </w:r>
      <w:r>
        <w:rPr>
          <w:rFonts w:hint="eastAsia" w:ascii="Times New Roman" w:hAnsi="Times New Roman" w:eastAsia="方正仿宋简体" w:cs="Times New Roman"/>
          <w:color w:val="000000"/>
          <w:sz w:val="30"/>
          <w:szCs w:val="30"/>
          <w:highlight w:val="none"/>
        </w:rPr>
        <w:t>；</w:t>
      </w:r>
      <w:r>
        <w:rPr>
          <w:rFonts w:hint="eastAsia" w:ascii="Times New Roman" w:hAnsi="Times New Roman" w:eastAsia="方正仿宋简体" w:cs="Times New Roman"/>
          <w:color w:val="000000"/>
          <w:sz w:val="30"/>
          <w:szCs w:val="30"/>
          <w:lang w:val="en-US" w:eastAsia="zh-CN"/>
        </w:rPr>
        <w:t>如该工作人员</w:t>
      </w:r>
      <w:r>
        <w:rPr>
          <w:rFonts w:ascii="Times New Roman" w:hAnsi="Times New Roman" w:eastAsia="方正仿宋简体" w:cs="Times New Roman"/>
          <w:color w:val="000000"/>
          <w:sz w:val="30"/>
          <w:szCs w:val="30"/>
        </w:rPr>
        <w:t>涉嫌犯罪的，</w:t>
      </w:r>
      <w:r>
        <w:rPr>
          <w:rFonts w:hint="eastAsia" w:ascii="Times New Roman" w:hAnsi="Times New Roman" w:eastAsia="方正仿宋简体" w:cs="Times New Roman"/>
          <w:color w:val="000000"/>
          <w:sz w:val="30"/>
          <w:szCs w:val="30"/>
        </w:rPr>
        <w:t>移送国家监察机关或司法机关查处</w:t>
      </w:r>
      <w:r>
        <w:rPr>
          <w:rFonts w:ascii="Times New Roman" w:hAnsi="Times New Roman" w:eastAsia="方正仿宋简体" w:cs="Times New Roman"/>
          <w:color w:val="000000"/>
          <w:sz w:val="30"/>
          <w:szCs w:val="30"/>
        </w:rPr>
        <w:t>。</w:t>
      </w:r>
    </w:p>
    <w:p>
      <w:pPr>
        <w:keepNext w:val="0"/>
        <w:keepLines w:val="0"/>
        <w:kinsoku/>
        <w:wordWrap/>
        <w:overflowPunct/>
        <w:topLinePunct w:val="0"/>
        <w:autoSpaceDE/>
        <w:autoSpaceDN/>
        <w:bidi w:val="0"/>
        <w:adjustRightInd/>
        <w:snapToGrid/>
        <w:spacing w:line="560" w:lineRule="exact"/>
        <w:ind w:left="0" w:leftChars="0" w:firstLine="602" w:firstLineChars="200"/>
        <w:textAlignment w:val="auto"/>
        <w:rPr>
          <w:rFonts w:hint="eastAsia" w:ascii="Times New Roman" w:hAnsi="Times New Roman" w:eastAsia="方正仿宋简体" w:cs="Times New Roman"/>
          <w:color w:val="000000"/>
          <w:sz w:val="30"/>
          <w:szCs w:val="30"/>
        </w:rPr>
      </w:pPr>
      <w:r>
        <w:rPr>
          <w:rFonts w:hint="eastAsia" w:ascii="Times New Roman" w:hAnsi="Times New Roman" w:eastAsia="方正仿宋简体" w:cs="Times New Roman"/>
          <w:b/>
          <w:bCs/>
          <w:color w:val="000000"/>
          <w:sz w:val="30"/>
          <w:szCs w:val="30"/>
          <w:lang w:val="en-US" w:eastAsia="zh-CN"/>
        </w:rPr>
        <w:t xml:space="preserve">第五条 </w:t>
      </w:r>
      <w:r>
        <w:rPr>
          <w:rFonts w:ascii="Times New Roman" w:hAnsi="Times New Roman" w:eastAsia="方正仿宋简体" w:cs="Times New Roman"/>
          <w:color w:val="000000"/>
          <w:sz w:val="30"/>
          <w:szCs w:val="30"/>
        </w:rPr>
        <w:t xml:space="preserve"> </w:t>
      </w:r>
      <w:r>
        <w:rPr>
          <w:rFonts w:hint="eastAsia" w:ascii="Times New Roman" w:hAnsi="Times New Roman" w:eastAsia="方正仿宋简体" w:cs="Times New Roman"/>
          <w:color w:val="000000"/>
          <w:sz w:val="30"/>
          <w:szCs w:val="30"/>
        </w:rPr>
        <w:t>监督与举报</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双方均有权对对方在业务往来中的廉洁情况进行监督，并鼓励员工对发现的违反廉洁规定的行为进行举报。</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举报渠道：</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甲方设立举报电话：[甲方举报电话]，举报邮箱：[甲方举报邮箱]，接收乙方及社会各界对甲方员工违反廉洁规定行为的举报。</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乙方设立举报电话：[乙方举报电话]，举报邮箱：[乙方举报邮箱]，接收甲方及社会各界对乙方员工违反廉洁规定行为的举报。</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举报处理：</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接到举报后，双方</w:t>
      </w:r>
      <w:r>
        <w:rPr>
          <w:rFonts w:hint="eastAsia" w:ascii="Times New Roman" w:hAnsi="Times New Roman" w:eastAsia="方正仿宋简体" w:cs="Times New Roman"/>
          <w:color w:val="000000"/>
          <w:sz w:val="30"/>
          <w:szCs w:val="30"/>
          <w:lang w:val="en-US" w:eastAsia="zh-CN"/>
        </w:rPr>
        <w:t>应</w:t>
      </w:r>
      <w:r>
        <w:rPr>
          <w:rFonts w:hint="eastAsia" w:ascii="Times New Roman" w:hAnsi="Times New Roman" w:eastAsia="方正仿宋简体" w:cs="Times New Roman"/>
          <w:color w:val="000000"/>
          <w:sz w:val="30"/>
          <w:szCs w:val="30"/>
        </w:rPr>
        <w:t>对举报内容进行</w:t>
      </w:r>
      <w:r>
        <w:rPr>
          <w:rFonts w:hint="eastAsia" w:ascii="Times New Roman" w:hAnsi="Times New Roman" w:eastAsia="方正仿宋简体" w:cs="Times New Roman"/>
          <w:color w:val="000000"/>
          <w:sz w:val="30"/>
          <w:szCs w:val="30"/>
          <w:lang w:val="en-US" w:eastAsia="zh-CN"/>
        </w:rPr>
        <w:t>调查或</w:t>
      </w:r>
      <w:r>
        <w:rPr>
          <w:rFonts w:hint="eastAsia" w:ascii="Times New Roman" w:hAnsi="Times New Roman" w:eastAsia="方正仿宋简体" w:cs="Times New Roman"/>
          <w:color w:val="000000"/>
          <w:sz w:val="30"/>
          <w:szCs w:val="30"/>
        </w:rPr>
        <w:t>核实。如确有违反廉洁规定的行为，应依据本单位的相关规定对违规人员进行严肃处理，并及时将处理结果告知对方。</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对于举报人的信息，双方应严格保密，严禁对举报人进行打击报复。如发现有打击报复举报人行为的，将依法追究相关人员的法律责任。</w:t>
      </w:r>
    </w:p>
    <w:p>
      <w:pPr>
        <w:keepNext w:val="0"/>
        <w:keepLines w:val="0"/>
        <w:numPr>
          <w:ilvl w:val="0"/>
          <w:numId w:val="0"/>
        </w:numPr>
        <w:kinsoku/>
        <w:wordWrap/>
        <w:overflowPunct/>
        <w:topLinePunct w:val="0"/>
        <w:autoSpaceDE/>
        <w:autoSpaceDN/>
        <w:bidi w:val="0"/>
        <w:adjustRightInd/>
        <w:snapToGrid/>
        <w:spacing w:line="560" w:lineRule="exact"/>
        <w:ind w:left="0" w:leftChars="0" w:firstLine="602"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b/>
          <w:bCs/>
          <w:color w:val="000000"/>
          <w:sz w:val="30"/>
          <w:szCs w:val="30"/>
          <w:lang w:val="en-US" w:eastAsia="zh-CN"/>
        </w:rPr>
        <w:t>第六条</w:t>
      </w:r>
      <w:r>
        <w:rPr>
          <w:rFonts w:ascii="Times New Roman" w:hAnsi="Times New Roman" w:eastAsia="方正仿宋简体" w:cs="Times New Roman"/>
          <w:color w:val="000000"/>
          <w:sz w:val="30"/>
          <w:szCs w:val="30"/>
        </w:rPr>
        <w:t>乙方及其工作人员有违反本协议行为的，</w:t>
      </w:r>
      <w:r>
        <w:rPr>
          <w:rFonts w:hint="eastAsia" w:ascii="Times New Roman" w:hAnsi="Times New Roman" w:eastAsia="方正仿宋简体" w:cs="Times New Roman"/>
          <w:color w:val="000000"/>
          <w:sz w:val="30"/>
          <w:szCs w:val="30"/>
          <w:lang w:val="en-US" w:eastAsia="zh-CN"/>
        </w:rPr>
        <w:t>视其</w:t>
      </w:r>
      <w:r>
        <w:rPr>
          <w:rFonts w:hint="default" w:ascii="Times New Roman" w:hAnsi="Times New Roman" w:eastAsia="方正仿宋简体" w:cs="Times New Roman"/>
          <w:color w:val="000000"/>
          <w:sz w:val="30"/>
          <w:szCs w:val="30"/>
          <w:lang w:val="en-US"/>
        </w:rPr>
        <w:t>情节</w:t>
      </w:r>
      <w:r>
        <w:rPr>
          <w:rFonts w:hint="eastAsia" w:ascii="Times New Roman" w:hAnsi="Times New Roman" w:eastAsia="方正仿宋简体" w:cs="Times New Roman"/>
          <w:color w:val="000000"/>
          <w:sz w:val="30"/>
          <w:szCs w:val="30"/>
          <w:lang w:val="en-US" w:eastAsia="zh-CN"/>
        </w:rPr>
        <w:t>严重性按照如下条款执行</w:t>
      </w:r>
      <w:r>
        <w:rPr>
          <w:rFonts w:ascii="Times New Roman" w:hAnsi="Times New Roman" w:eastAsia="方正仿宋简体" w:cs="Times New Roman"/>
          <w:color w:val="000000"/>
          <w:sz w:val="30"/>
          <w:szCs w:val="30"/>
        </w:rPr>
        <w:t>：</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lang w:val="en-US" w:eastAsia="zh-CN"/>
        </w:rPr>
      </w:pPr>
      <w:r>
        <w:rPr>
          <w:rFonts w:ascii="Times New Roman" w:hAnsi="Times New Roman" w:eastAsia="方正仿宋简体" w:cs="Times New Roman"/>
          <w:color w:val="000000"/>
          <w:sz w:val="30"/>
          <w:szCs w:val="30"/>
        </w:rPr>
        <w:t>1.情节轻微的，</w:t>
      </w:r>
      <w:r>
        <w:rPr>
          <w:rFonts w:hint="eastAsia" w:ascii="Times New Roman" w:hAnsi="Times New Roman" w:eastAsia="方正仿宋简体" w:cs="Times New Roman"/>
          <w:color w:val="000000"/>
          <w:sz w:val="30"/>
          <w:szCs w:val="30"/>
          <w:lang w:val="en-US" w:eastAsia="zh-CN"/>
        </w:rPr>
        <w:t>甲方有权要求乙方</w:t>
      </w:r>
      <w:r>
        <w:rPr>
          <w:rFonts w:ascii="Times New Roman" w:hAnsi="Times New Roman" w:eastAsia="方正仿宋简体" w:cs="Times New Roman"/>
          <w:color w:val="000000"/>
          <w:sz w:val="30"/>
          <w:szCs w:val="30"/>
        </w:rPr>
        <w:t>限期整改</w:t>
      </w:r>
      <w:r>
        <w:rPr>
          <w:rFonts w:hint="eastAsia" w:ascii="Times New Roman" w:hAnsi="Times New Roman" w:eastAsia="方正仿宋简体" w:cs="Times New Roman"/>
          <w:color w:val="000000"/>
          <w:sz w:val="30"/>
          <w:szCs w:val="30"/>
          <w:lang w:eastAsia="zh-CN"/>
        </w:rPr>
        <w:t>。</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lang w:eastAsia="zh-CN"/>
        </w:rPr>
      </w:pPr>
      <w:r>
        <w:rPr>
          <w:rFonts w:hint="eastAsia" w:ascii="Times New Roman" w:hAnsi="Times New Roman" w:eastAsia="方正仿宋简体" w:cs="Times New Roman"/>
          <w:color w:val="000000"/>
          <w:sz w:val="30"/>
          <w:szCs w:val="30"/>
        </w:rPr>
        <w:t>2.情节严重的</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lang w:val="en-US" w:eastAsia="zh-CN"/>
        </w:rPr>
        <w:t>甲方有权要求</w:t>
      </w:r>
      <w:r>
        <w:rPr>
          <w:rFonts w:hint="eastAsia" w:ascii="Times New Roman" w:hAnsi="Times New Roman" w:eastAsia="方正仿宋简体" w:cs="Times New Roman"/>
          <w:color w:val="000000"/>
          <w:sz w:val="30"/>
          <w:szCs w:val="30"/>
        </w:rPr>
        <w:t>乙方支付合同金额20%的违约金，违约金不足以弥补甲方损失的，甲方有权要求乙方</w:t>
      </w:r>
      <w:r>
        <w:rPr>
          <w:rFonts w:hint="eastAsia" w:ascii="Times New Roman" w:hAnsi="Times New Roman" w:eastAsia="方正仿宋简体" w:cs="Times New Roman"/>
          <w:color w:val="000000"/>
          <w:sz w:val="30"/>
          <w:szCs w:val="30"/>
          <w:lang w:val="en-US" w:eastAsia="zh-CN"/>
        </w:rPr>
        <w:t>承担赔偿责任，直至甲方损失全部得到弥补。</w:t>
      </w:r>
      <w:r>
        <w:rPr>
          <w:rFonts w:hint="eastAsia" w:ascii="Times New Roman" w:hAnsi="Times New Roman" w:eastAsia="方正仿宋简体" w:cs="Times New Roman"/>
          <w:color w:val="000000"/>
          <w:sz w:val="30"/>
          <w:szCs w:val="30"/>
        </w:rPr>
        <w:t>同时，甲方有权解除、终止尚未履行完毕的所有合同及订单并将乙方列入供应商黑名单，</w:t>
      </w:r>
      <w:r>
        <w:rPr>
          <w:rFonts w:ascii="Times New Roman" w:hAnsi="Times New Roman" w:eastAsia="方正仿宋简体" w:cs="Times New Roman"/>
          <w:color w:val="000000"/>
          <w:sz w:val="30"/>
          <w:szCs w:val="30"/>
        </w:rPr>
        <w:t>乙方因甲方解除合同</w:t>
      </w:r>
      <w:r>
        <w:rPr>
          <w:rFonts w:hint="eastAsia" w:ascii="Times New Roman" w:hAnsi="Times New Roman" w:eastAsia="方正仿宋简体" w:cs="Times New Roman"/>
          <w:color w:val="000000"/>
          <w:sz w:val="30"/>
          <w:szCs w:val="30"/>
        </w:rPr>
        <w:t>、订单</w:t>
      </w:r>
      <w:r>
        <w:rPr>
          <w:rFonts w:ascii="Times New Roman" w:hAnsi="Times New Roman" w:eastAsia="方正仿宋简体" w:cs="Times New Roman"/>
          <w:color w:val="000000"/>
          <w:sz w:val="30"/>
          <w:szCs w:val="30"/>
        </w:rPr>
        <w:t>产生的损失由乙方自行承担</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lang w:val="en-US" w:eastAsia="zh-CN"/>
        </w:rPr>
        <w:t>本条所述情节严重的包括但不限于以下情形：</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（1）导致甲方</w:t>
      </w:r>
      <w:r>
        <w:rPr>
          <w:rFonts w:hint="eastAsia" w:ascii="Times New Roman" w:hAnsi="Times New Roman" w:eastAsia="方正仿宋简体" w:cs="Times New Roman"/>
          <w:color w:val="000000"/>
          <w:sz w:val="30"/>
          <w:szCs w:val="30"/>
          <w:lang w:val="en-US" w:eastAsia="zh-CN"/>
        </w:rPr>
        <w:t>或其</w:t>
      </w:r>
      <w:r>
        <w:rPr>
          <w:rFonts w:hint="eastAsia" w:ascii="Times New Roman" w:hAnsi="Times New Roman" w:eastAsia="方正仿宋简体" w:cs="Times New Roman"/>
          <w:color w:val="000000"/>
          <w:sz w:val="30"/>
          <w:szCs w:val="30"/>
        </w:rPr>
        <w:t>工作人员受到组织处理</w:t>
      </w:r>
      <w:r>
        <w:rPr>
          <w:rFonts w:hint="default" w:ascii="Times New Roman" w:hAnsi="Times New Roman" w:eastAsia="方正仿宋简体" w:cs="Times New Roman"/>
          <w:color w:val="000000"/>
          <w:sz w:val="30"/>
          <w:szCs w:val="30"/>
          <w:lang w:eastAsia="zh-CN"/>
        </w:rPr>
        <w:t>、</w:t>
      </w:r>
      <w:r>
        <w:rPr>
          <w:rFonts w:hint="default" w:ascii="Times New Roman" w:hAnsi="Times New Roman" w:eastAsia="方正仿宋简体" w:cs="Times New Roman"/>
          <w:color w:val="000000"/>
          <w:sz w:val="30"/>
          <w:szCs w:val="30"/>
          <w:highlight w:val="none"/>
        </w:rPr>
        <w:t>处分</w:t>
      </w:r>
      <w:r>
        <w:rPr>
          <w:rFonts w:hint="eastAsia" w:ascii="Times New Roman" w:hAnsi="Times New Roman" w:eastAsia="方正仿宋简体" w:cs="Times New Roman"/>
          <w:color w:val="000000"/>
          <w:sz w:val="30"/>
          <w:szCs w:val="30"/>
        </w:rPr>
        <w:t>或</w:t>
      </w:r>
      <w:r>
        <w:rPr>
          <w:rFonts w:hint="eastAsia" w:ascii="Times New Roman" w:hAnsi="Times New Roman" w:eastAsia="方正仿宋简体" w:cs="Times New Roman"/>
          <w:color w:val="000000"/>
          <w:sz w:val="30"/>
          <w:szCs w:val="30"/>
          <w:highlight w:val="none"/>
          <w:lang w:val="en-US" w:eastAsia="zh-CN"/>
        </w:rPr>
        <w:t>构成</w:t>
      </w:r>
      <w:r>
        <w:rPr>
          <w:rFonts w:hint="eastAsia" w:ascii="Times New Roman" w:hAnsi="Times New Roman" w:eastAsia="方正仿宋简体" w:cs="Times New Roman"/>
          <w:color w:val="000000"/>
          <w:sz w:val="30"/>
          <w:szCs w:val="30"/>
        </w:rPr>
        <w:t>违法犯罪的；</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（2）</w:t>
      </w:r>
      <w:r>
        <w:rPr>
          <w:rFonts w:ascii="Times New Roman" w:hAnsi="Times New Roman" w:eastAsia="方正仿宋简体" w:cs="Times New Roman"/>
          <w:color w:val="000000"/>
          <w:sz w:val="30"/>
          <w:szCs w:val="30"/>
        </w:rPr>
        <w:t>给甲方造成重大社会影响</w:t>
      </w:r>
      <w:r>
        <w:rPr>
          <w:rFonts w:hint="eastAsia" w:ascii="Times New Roman" w:hAnsi="Times New Roman" w:eastAsia="方正仿宋简体" w:cs="Times New Roman"/>
          <w:color w:val="000000"/>
          <w:sz w:val="30"/>
          <w:szCs w:val="30"/>
        </w:rPr>
        <w:t>的，如省级以上媒体发布甲方的负面</w:t>
      </w:r>
      <w:r>
        <w:rPr>
          <w:rFonts w:hint="eastAsia" w:ascii="Times New Roman" w:hAnsi="Times New Roman" w:eastAsia="方正仿宋简体" w:cs="Times New Roman"/>
          <w:color w:val="000000"/>
          <w:sz w:val="30"/>
          <w:szCs w:val="30"/>
          <w:lang w:val="en-US" w:eastAsia="zh-CN"/>
        </w:rPr>
        <w:t>报道；相关网络</w:t>
      </w:r>
      <w:r>
        <w:rPr>
          <w:rFonts w:hint="eastAsia" w:ascii="Times New Roman" w:hAnsi="Times New Roman" w:eastAsia="方正仿宋简体" w:cs="Times New Roman"/>
          <w:color w:val="000000"/>
          <w:sz w:val="30"/>
          <w:szCs w:val="30"/>
        </w:rPr>
        <w:t>信息实际被点击、浏览次数达到</w:t>
      </w:r>
      <w:r>
        <w:rPr>
          <w:rFonts w:hint="eastAsia" w:ascii="Times New Roman" w:hAnsi="Times New Roman" w:eastAsia="方正仿宋简体" w:cs="Times New Roman"/>
          <w:color w:val="000000"/>
          <w:sz w:val="30"/>
          <w:szCs w:val="30"/>
          <w:lang w:val="en-US" w:eastAsia="zh-CN"/>
        </w:rPr>
        <w:t>两</w:t>
      </w:r>
      <w:r>
        <w:rPr>
          <w:rFonts w:hint="eastAsia" w:ascii="Times New Roman" w:hAnsi="Times New Roman" w:eastAsia="方正仿宋简体" w:cs="Times New Roman"/>
          <w:color w:val="000000"/>
          <w:sz w:val="30"/>
          <w:szCs w:val="30"/>
        </w:rPr>
        <w:t>千</w:t>
      </w:r>
      <w:r>
        <w:rPr>
          <w:rFonts w:hint="eastAsia" w:ascii="Times New Roman" w:hAnsi="Times New Roman" w:eastAsia="方正仿宋简体" w:cs="Times New Roman"/>
          <w:color w:val="000000"/>
          <w:sz w:val="30"/>
          <w:szCs w:val="30"/>
          <w:lang w:val="en-US" w:eastAsia="zh-CN"/>
        </w:rPr>
        <w:t>五百</w:t>
      </w:r>
      <w:r>
        <w:rPr>
          <w:rFonts w:hint="eastAsia" w:ascii="Times New Roman" w:hAnsi="Times New Roman" w:eastAsia="方正仿宋简体" w:cs="Times New Roman"/>
          <w:color w:val="000000"/>
          <w:sz w:val="30"/>
          <w:szCs w:val="30"/>
        </w:rPr>
        <w:t>次以上，或者被转发次数达到</w:t>
      </w:r>
      <w:r>
        <w:rPr>
          <w:rFonts w:hint="eastAsia" w:ascii="Times New Roman" w:hAnsi="Times New Roman" w:eastAsia="方正仿宋简体" w:cs="Times New Roman"/>
          <w:color w:val="000000"/>
          <w:sz w:val="30"/>
          <w:szCs w:val="30"/>
          <w:lang w:val="en-US" w:eastAsia="zh-CN"/>
        </w:rPr>
        <w:t>二</w:t>
      </w:r>
      <w:r>
        <w:rPr>
          <w:rFonts w:hint="eastAsia" w:ascii="Times New Roman" w:hAnsi="Times New Roman" w:eastAsia="方正仿宋简体" w:cs="Times New Roman"/>
          <w:color w:val="000000"/>
          <w:sz w:val="30"/>
          <w:szCs w:val="30"/>
        </w:rPr>
        <w:t>百</w:t>
      </w:r>
      <w:r>
        <w:rPr>
          <w:rFonts w:hint="eastAsia" w:ascii="Times New Roman" w:hAnsi="Times New Roman" w:eastAsia="方正仿宋简体" w:cs="Times New Roman"/>
          <w:color w:val="000000"/>
          <w:sz w:val="30"/>
          <w:szCs w:val="30"/>
          <w:lang w:val="en-US" w:eastAsia="zh-CN"/>
        </w:rPr>
        <w:t>五十</w:t>
      </w:r>
      <w:r>
        <w:rPr>
          <w:rFonts w:hint="eastAsia" w:ascii="Times New Roman" w:hAnsi="Times New Roman" w:eastAsia="方正仿宋简体" w:cs="Times New Roman"/>
          <w:color w:val="000000"/>
          <w:sz w:val="30"/>
          <w:szCs w:val="30"/>
        </w:rPr>
        <w:t>次以上；</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lang w:eastAsia="zh-CN"/>
        </w:rPr>
      </w:pPr>
      <w:r>
        <w:rPr>
          <w:rFonts w:hint="eastAsia" w:ascii="Times New Roman" w:hAnsi="Times New Roman" w:eastAsia="方正仿宋简体" w:cs="Times New Roman"/>
          <w:color w:val="000000"/>
          <w:sz w:val="30"/>
          <w:szCs w:val="30"/>
        </w:rPr>
        <w:t>（3）给甲方或所属企业造成</w:t>
      </w:r>
      <w:r>
        <w:rPr>
          <w:rFonts w:ascii="Times New Roman" w:hAnsi="Times New Roman" w:eastAsia="方正仿宋简体" w:cs="Times New Roman"/>
          <w:color w:val="000000"/>
          <w:sz w:val="30"/>
          <w:szCs w:val="30"/>
        </w:rPr>
        <w:t>重大经济损失</w:t>
      </w:r>
      <w:r>
        <w:rPr>
          <w:rFonts w:hint="eastAsia" w:ascii="Times New Roman" w:hAnsi="Times New Roman" w:eastAsia="方正仿宋简体" w:cs="Times New Roman"/>
          <w:color w:val="000000"/>
          <w:sz w:val="30"/>
          <w:szCs w:val="30"/>
        </w:rPr>
        <w:t>达到100万以上</w:t>
      </w:r>
      <w:r>
        <w:rPr>
          <w:rFonts w:hint="eastAsia" w:ascii="Times New Roman" w:hAnsi="Times New Roman" w:eastAsia="方正仿宋简体" w:cs="Times New Roman"/>
          <w:color w:val="000000"/>
          <w:sz w:val="30"/>
          <w:szCs w:val="30"/>
          <w:lang w:val="en-US" w:eastAsia="zh-CN"/>
        </w:rPr>
        <w:t>的</w:t>
      </w:r>
      <w:r>
        <w:rPr>
          <w:rFonts w:hint="eastAsia" w:ascii="Times New Roman" w:hAnsi="Times New Roman" w:eastAsia="方正仿宋简体" w:cs="Times New Roman"/>
          <w:color w:val="000000"/>
          <w:sz w:val="30"/>
          <w:szCs w:val="30"/>
          <w:lang w:eastAsia="zh-CN"/>
        </w:rPr>
        <w:t>。</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lang w:eastAsia="zh-CN"/>
        </w:rPr>
      </w:pPr>
      <w:r>
        <w:rPr>
          <w:rFonts w:hint="eastAsia" w:ascii="Times New Roman" w:hAnsi="Times New Roman" w:eastAsia="方正仿宋简体" w:cs="Times New Roman"/>
          <w:color w:val="000000"/>
          <w:sz w:val="30"/>
          <w:szCs w:val="30"/>
          <w:lang w:val="en-US" w:eastAsia="zh-CN"/>
        </w:rPr>
        <w:t>本条所述的</w:t>
      </w:r>
      <w:r>
        <w:rPr>
          <w:rFonts w:hint="eastAsia" w:ascii="Times New Roman" w:hAnsi="Times New Roman" w:eastAsia="方正仿宋简体" w:cs="Times New Roman"/>
          <w:color w:val="000000"/>
          <w:sz w:val="30"/>
          <w:szCs w:val="30"/>
        </w:rPr>
        <w:t>违约金、损失赔偿金甲方有权从</w:t>
      </w:r>
      <w:r>
        <w:rPr>
          <w:rFonts w:hint="eastAsia" w:ascii="Times New Roman" w:hAnsi="Times New Roman" w:eastAsia="方正仿宋简体" w:cs="Times New Roman"/>
          <w:color w:val="000000"/>
          <w:sz w:val="30"/>
          <w:szCs w:val="30"/>
          <w:lang w:val="en-US" w:eastAsia="zh-CN"/>
        </w:rPr>
        <w:t>给</w:t>
      </w:r>
      <w:r>
        <w:rPr>
          <w:rFonts w:hint="eastAsia" w:ascii="Times New Roman" w:hAnsi="Times New Roman" w:eastAsia="方正仿宋简体" w:cs="Times New Roman"/>
          <w:color w:val="000000"/>
          <w:sz w:val="30"/>
          <w:szCs w:val="30"/>
        </w:rPr>
        <w:t>乙方的应付款中扣除，不足部分由乙方在接到甲方书面通知之日起7</w:t>
      </w:r>
      <w:r>
        <w:rPr>
          <w:rFonts w:hint="eastAsia" w:ascii="Times New Roman" w:hAnsi="Times New Roman" w:eastAsia="方正仿宋简体" w:cs="Times New Roman"/>
          <w:color w:val="000000"/>
          <w:sz w:val="30"/>
          <w:szCs w:val="30"/>
          <w:lang w:val="en-US" w:eastAsia="zh-CN"/>
        </w:rPr>
        <w:t>个自然</w:t>
      </w:r>
      <w:r>
        <w:rPr>
          <w:rFonts w:hint="eastAsia" w:ascii="Times New Roman" w:hAnsi="Times New Roman" w:eastAsia="方正仿宋简体" w:cs="Times New Roman"/>
          <w:color w:val="000000"/>
          <w:sz w:val="30"/>
          <w:szCs w:val="30"/>
        </w:rPr>
        <w:t>日内一次性支付给甲方。</w:t>
      </w:r>
    </w:p>
    <w:p>
      <w:pPr>
        <w:keepNext w:val="0"/>
        <w:keepLines w:val="0"/>
        <w:kinsoku/>
        <w:wordWrap/>
        <w:overflowPunct/>
        <w:topLinePunct w:val="0"/>
        <w:autoSpaceDE/>
        <w:autoSpaceDN/>
        <w:bidi w:val="0"/>
        <w:adjustRightInd/>
        <w:snapToGrid/>
        <w:spacing w:line="560" w:lineRule="exact"/>
        <w:ind w:left="0" w:leftChars="0" w:firstLine="602"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b/>
          <w:bCs/>
          <w:color w:val="000000"/>
          <w:sz w:val="30"/>
          <w:szCs w:val="30"/>
        </w:rPr>
        <w:t>第</w:t>
      </w:r>
      <w:r>
        <w:rPr>
          <w:rFonts w:hint="eastAsia" w:ascii="Times New Roman" w:hAnsi="Times New Roman" w:eastAsia="方正仿宋简体" w:cs="Times New Roman"/>
          <w:b/>
          <w:bCs/>
          <w:color w:val="000000"/>
          <w:sz w:val="30"/>
          <w:szCs w:val="30"/>
          <w:lang w:val="en-US" w:eastAsia="zh-CN"/>
        </w:rPr>
        <w:t>七</w:t>
      </w:r>
      <w:r>
        <w:rPr>
          <w:rFonts w:ascii="Times New Roman" w:hAnsi="Times New Roman" w:eastAsia="方正仿宋简体" w:cs="Times New Roman"/>
          <w:b/>
          <w:bCs/>
          <w:color w:val="000000"/>
          <w:sz w:val="30"/>
          <w:szCs w:val="30"/>
        </w:rPr>
        <w:t>条</w:t>
      </w:r>
      <w:r>
        <w:rPr>
          <w:rFonts w:ascii="Times New Roman" w:hAnsi="Times New Roman" w:eastAsia="方正仿宋简体" w:cs="Times New Roman"/>
          <w:color w:val="000000"/>
          <w:sz w:val="30"/>
          <w:szCs w:val="30"/>
        </w:rPr>
        <w:t xml:space="preserve">  </w:t>
      </w:r>
      <w:r>
        <w:rPr>
          <w:rFonts w:hint="eastAsia" w:ascii="Times New Roman" w:hAnsi="Times New Roman" w:eastAsia="方正仿宋简体" w:cs="Times New Roman"/>
          <w:color w:val="000000"/>
          <w:sz w:val="30"/>
          <w:szCs w:val="30"/>
        </w:rPr>
        <w:t>其他</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1</w:t>
      </w:r>
      <w:r>
        <w:rPr>
          <w:rFonts w:hint="eastAsia" w:ascii="Times New Roman" w:hAnsi="Times New Roman" w:eastAsia="方正仿宋简体" w:cs="Times New Roman"/>
          <w:color w:val="000000"/>
          <w:sz w:val="30"/>
          <w:szCs w:val="30"/>
          <w:lang w:val="en-US" w:eastAsia="zh-CN"/>
        </w:rPr>
        <w:t>.</w:t>
      </w:r>
      <w:r>
        <w:rPr>
          <w:rFonts w:ascii="Times New Roman" w:hAnsi="Times New Roman" w:eastAsia="方正仿宋简体" w:cs="Times New Roman"/>
          <w:color w:val="000000"/>
          <w:sz w:val="30"/>
          <w:szCs w:val="30"/>
        </w:rPr>
        <w:t>本协议作为双方签订的所有业务合同的组成部分，与业务合同具有同等法律效力。</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2</w:t>
      </w:r>
      <w:r>
        <w:rPr>
          <w:rFonts w:hint="eastAsia" w:ascii="Times New Roman" w:hAnsi="Times New Roman" w:eastAsia="方正仿宋简体" w:cs="Times New Roman"/>
          <w:color w:val="000000"/>
          <w:sz w:val="30"/>
          <w:szCs w:val="30"/>
          <w:lang w:val="en-US" w:eastAsia="zh-CN"/>
        </w:rPr>
        <w:t>.</w:t>
      </w:r>
      <w:r>
        <w:rPr>
          <w:rFonts w:hint="eastAsia" w:ascii="Times New Roman" w:hAnsi="Times New Roman" w:eastAsia="方正仿宋简体" w:cs="Times New Roman"/>
          <w:color w:val="000000"/>
          <w:sz w:val="30"/>
          <w:szCs w:val="30"/>
        </w:rPr>
        <w:t>本协议乙方为一个单位或组织的，为单一</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rPr>
        <w:t>乙方</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rPr>
        <w:t>；本协议乙方为两个或两个以上单位或组织的，合称</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rPr>
        <w:t>乙方</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rPr>
        <w:t>，任一乙方对另外其他乙方的违约行为承担连带</w:t>
      </w:r>
      <w:r>
        <w:rPr>
          <w:rFonts w:hint="eastAsia" w:ascii="Times New Roman" w:hAnsi="Times New Roman" w:eastAsia="方正仿宋简体" w:cs="Times New Roman"/>
          <w:color w:val="000000"/>
          <w:sz w:val="30"/>
          <w:szCs w:val="30"/>
          <w:lang w:val="en-US" w:eastAsia="zh-CN"/>
        </w:rPr>
        <w:t>赔偿</w:t>
      </w:r>
      <w:r>
        <w:rPr>
          <w:rFonts w:hint="eastAsia" w:ascii="Times New Roman" w:hAnsi="Times New Roman" w:eastAsia="方正仿宋简体" w:cs="Times New Roman"/>
          <w:color w:val="000000"/>
          <w:sz w:val="30"/>
          <w:szCs w:val="30"/>
        </w:rPr>
        <w:t>责任。</w:t>
      </w:r>
    </w:p>
    <w:p>
      <w:pPr>
        <w:keepNext w:val="0"/>
        <w:keepLines w:val="0"/>
        <w:kinsoku/>
        <w:wordWrap/>
        <w:overflowPunct/>
        <w:topLinePunct w:val="0"/>
        <w:autoSpaceDE/>
        <w:autoSpaceDN/>
        <w:bidi w:val="0"/>
        <w:adjustRightInd/>
        <w:snapToGrid/>
        <w:spacing w:line="560" w:lineRule="exact"/>
        <w:ind w:left="0" w:leftChars="0" w:firstLine="600" w:firstLineChars="200"/>
        <w:jc w:val="left"/>
        <w:textAlignment w:val="auto"/>
        <w:rPr>
          <w:rFonts w:hint="default" w:ascii="Times New Roman" w:hAnsi="Times New Roman" w:eastAsia="方正仿宋简体" w:cs="Times New Roman"/>
          <w:color w:val="000000"/>
          <w:sz w:val="30"/>
          <w:szCs w:val="30"/>
          <w:lang w:eastAsia="zh-CN"/>
        </w:rPr>
      </w:pPr>
      <w:r>
        <w:rPr>
          <w:rFonts w:hint="eastAsia" w:ascii="Times New Roman" w:hAnsi="Times New Roman" w:eastAsia="方正仿宋简体" w:cs="Times New Roman"/>
          <w:color w:val="000000"/>
          <w:sz w:val="30"/>
          <w:szCs w:val="30"/>
        </w:rPr>
        <w:t>3</w:t>
      </w:r>
      <w:r>
        <w:rPr>
          <w:rFonts w:hint="eastAsia" w:ascii="Times New Roman" w:hAnsi="Times New Roman" w:eastAsia="方正仿宋简体" w:cs="Times New Roman"/>
          <w:color w:val="000000"/>
          <w:sz w:val="30"/>
          <w:szCs w:val="30"/>
          <w:lang w:val="en-US" w:eastAsia="zh-CN"/>
        </w:rPr>
        <w:t>.</w:t>
      </w:r>
      <w:r>
        <w:rPr>
          <w:rFonts w:hint="default" w:ascii="Times New Roman" w:hAnsi="Times New Roman" w:eastAsia="方正仿宋简体" w:cs="Times New Roman"/>
          <w:color w:val="000000"/>
          <w:sz w:val="30"/>
          <w:szCs w:val="30"/>
        </w:rPr>
        <w:t>本协议所述“合同金额</w:t>
      </w:r>
      <w:r>
        <w:rPr>
          <w:rFonts w:hint="default" w:ascii="Times New Roman" w:hAnsi="Times New Roman" w:eastAsia="方正仿宋简体" w:cs="Times New Roman"/>
          <w:color w:val="000000"/>
          <w:sz w:val="30"/>
          <w:szCs w:val="30"/>
          <w:lang w:eastAsia="zh-CN"/>
        </w:rPr>
        <w:t>”</w:t>
      </w:r>
      <w:r>
        <w:rPr>
          <w:rFonts w:hint="default" w:ascii="Times New Roman" w:hAnsi="Times New Roman" w:eastAsia="方正仿宋简体" w:cs="Times New Roman"/>
          <w:color w:val="000000"/>
          <w:sz w:val="30"/>
          <w:szCs w:val="30"/>
          <w:lang w:val="en-US" w:eastAsia="zh-CN"/>
        </w:rPr>
        <w:t>指</w:t>
      </w:r>
      <w:r>
        <w:rPr>
          <w:rFonts w:hint="default" w:ascii="Times New Roman" w:hAnsi="Times New Roman" w:eastAsia="方正仿宋简体" w:cs="Times New Roman"/>
          <w:color w:val="000000"/>
          <w:sz w:val="30"/>
          <w:szCs w:val="30"/>
        </w:rPr>
        <w:t>甲方已付及应付未付的</w:t>
      </w:r>
      <w:r>
        <w:rPr>
          <w:rFonts w:hint="default" w:ascii="Times New Roman" w:hAnsi="Times New Roman" w:eastAsia="方正仿宋简体" w:cs="Times New Roman"/>
          <w:color w:val="000000"/>
          <w:sz w:val="30"/>
          <w:szCs w:val="30"/>
          <w:lang w:val="en-US" w:eastAsia="zh-CN"/>
        </w:rPr>
        <w:t>合同价款</w:t>
      </w:r>
      <w:r>
        <w:rPr>
          <w:rFonts w:hint="default" w:ascii="Times New Roman" w:hAnsi="Times New Roman" w:eastAsia="方正仿宋简体" w:cs="Times New Roman"/>
          <w:color w:val="000000"/>
          <w:sz w:val="30"/>
          <w:szCs w:val="30"/>
        </w:rPr>
        <w:t>总和</w:t>
      </w:r>
      <w:r>
        <w:rPr>
          <w:rFonts w:hint="default" w:ascii="Times New Roman" w:hAnsi="Times New Roman" w:eastAsia="方正仿宋简体" w:cs="Times New Roman"/>
          <w:color w:val="000000"/>
          <w:sz w:val="30"/>
          <w:szCs w:val="30"/>
          <w:lang w:eastAsia="zh-CN"/>
        </w:rPr>
        <w:t>，包括：（</w:t>
      </w:r>
      <w:r>
        <w:rPr>
          <w:rFonts w:hint="default" w:ascii="Times New Roman" w:hAnsi="Times New Roman" w:eastAsia="方正仿宋简体" w:cs="Times New Roman"/>
          <w:color w:val="000000"/>
          <w:sz w:val="30"/>
          <w:szCs w:val="30"/>
          <w:lang w:val="en-US" w:eastAsia="zh-CN"/>
        </w:rPr>
        <w:t>1</w:t>
      </w:r>
      <w:r>
        <w:rPr>
          <w:rFonts w:hint="default" w:ascii="Times New Roman" w:hAnsi="Times New Roman" w:eastAsia="方正仿宋简体" w:cs="Times New Roman"/>
          <w:color w:val="000000"/>
          <w:sz w:val="30"/>
          <w:szCs w:val="30"/>
          <w:lang w:eastAsia="zh-CN"/>
        </w:rPr>
        <w:t>）供</w:t>
      </w:r>
      <w:r>
        <w:rPr>
          <w:rFonts w:hint="default" w:ascii="Times New Roman" w:hAnsi="Times New Roman" w:eastAsia="方正仿宋简体" w:cs="Times New Roman"/>
          <w:color w:val="000000"/>
          <w:sz w:val="30"/>
          <w:szCs w:val="30"/>
        </w:rPr>
        <w:t>需标的明确的采购合同的合同总额</w:t>
      </w:r>
      <w:r>
        <w:rPr>
          <w:rFonts w:hint="default" w:ascii="Times New Roman" w:hAnsi="Times New Roman" w:eastAsia="方正仿宋简体" w:cs="Times New Roman"/>
          <w:color w:val="000000"/>
          <w:sz w:val="30"/>
          <w:szCs w:val="30"/>
          <w:lang w:eastAsia="zh-CN"/>
        </w:rPr>
        <w:t>；（</w:t>
      </w:r>
      <w:r>
        <w:rPr>
          <w:rFonts w:hint="default" w:ascii="Times New Roman" w:hAnsi="Times New Roman" w:eastAsia="方正仿宋简体" w:cs="Times New Roman"/>
          <w:color w:val="000000"/>
          <w:sz w:val="30"/>
          <w:szCs w:val="30"/>
          <w:lang w:val="en-US" w:eastAsia="zh-CN"/>
        </w:rPr>
        <w:t>2</w:t>
      </w:r>
      <w:r>
        <w:rPr>
          <w:rFonts w:hint="default" w:ascii="Times New Roman" w:hAnsi="Times New Roman" w:eastAsia="方正仿宋简体" w:cs="Times New Roman"/>
          <w:color w:val="000000"/>
          <w:sz w:val="30"/>
          <w:szCs w:val="30"/>
          <w:lang w:eastAsia="zh-CN"/>
        </w:rPr>
        <w:t>）</w:t>
      </w:r>
      <w:r>
        <w:rPr>
          <w:rFonts w:hint="default" w:ascii="Times New Roman" w:hAnsi="Times New Roman" w:eastAsia="方正仿宋简体" w:cs="Times New Roman"/>
          <w:color w:val="000000"/>
          <w:sz w:val="30"/>
          <w:szCs w:val="30"/>
        </w:rPr>
        <w:t>长期供货合同项下自首笔订单交易起至出现本协议第五条所</w:t>
      </w:r>
      <w:r>
        <w:rPr>
          <w:rFonts w:hint="default" w:ascii="Times New Roman" w:hAnsi="Times New Roman" w:eastAsia="方正仿宋简体" w:cs="Times New Roman"/>
          <w:color w:val="000000"/>
          <w:sz w:val="30"/>
          <w:szCs w:val="30"/>
          <w:lang w:val="en-US" w:eastAsia="zh-CN"/>
        </w:rPr>
        <w:t>述</w:t>
      </w:r>
      <w:r>
        <w:rPr>
          <w:rFonts w:hint="default" w:ascii="Times New Roman" w:hAnsi="Times New Roman" w:eastAsia="方正仿宋简体" w:cs="Times New Roman"/>
          <w:color w:val="000000"/>
          <w:sz w:val="30"/>
          <w:szCs w:val="30"/>
        </w:rPr>
        <w:t>情节严重情形</w:t>
      </w:r>
      <w:r>
        <w:rPr>
          <w:rFonts w:hint="default" w:ascii="Times New Roman" w:hAnsi="Times New Roman" w:eastAsia="方正仿宋简体" w:cs="Times New Roman"/>
          <w:color w:val="000000"/>
          <w:sz w:val="30"/>
          <w:szCs w:val="30"/>
          <w:lang w:eastAsia="zh-CN"/>
        </w:rPr>
        <w:t>之日止（</w:t>
      </w:r>
      <w:r>
        <w:rPr>
          <w:rFonts w:hint="default" w:ascii="Times New Roman" w:hAnsi="Times New Roman" w:eastAsia="方正仿宋简体" w:cs="Times New Roman"/>
          <w:b w:val="0"/>
          <w:bCs w:val="0"/>
          <w:i w:val="0"/>
          <w:iCs w:val="0"/>
          <w:color w:val="000000"/>
          <w:kern w:val="2"/>
          <w:sz w:val="30"/>
          <w:szCs w:val="30"/>
          <w:highlight w:val="none"/>
          <w:vertAlign w:val="baseline"/>
          <w:lang w:val="en-US" w:eastAsia="zh-CN" w:bidi="ar-SA"/>
        </w:rPr>
        <w:t>以甲方作出处理决定或正式通知之日，国家审计机构出具审计报告之日，以及公检法、国家纪检监察等机关立案通知之日为标志）</w:t>
      </w:r>
      <w:r>
        <w:rPr>
          <w:rFonts w:hint="default" w:ascii="Times New Roman" w:hAnsi="Times New Roman" w:eastAsia="方正仿宋简体" w:cs="Times New Roman"/>
          <w:color w:val="000000"/>
          <w:sz w:val="30"/>
          <w:szCs w:val="30"/>
          <w:lang w:eastAsia="zh-CN"/>
        </w:rPr>
        <w:t>，</w:t>
      </w:r>
      <w:r>
        <w:rPr>
          <w:rFonts w:hint="default" w:ascii="Times New Roman" w:hAnsi="Times New Roman" w:eastAsia="方正仿宋简体" w:cs="Times New Roman"/>
          <w:color w:val="000000"/>
          <w:sz w:val="30"/>
          <w:szCs w:val="30"/>
        </w:rPr>
        <w:t>甲</w:t>
      </w:r>
      <w:r>
        <w:rPr>
          <w:rFonts w:hint="default" w:ascii="Times New Roman" w:hAnsi="Times New Roman" w:eastAsia="方正仿宋简体" w:cs="Times New Roman"/>
          <w:color w:val="000000"/>
          <w:sz w:val="30"/>
          <w:szCs w:val="30"/>
          <w:lang w:eastAsia="zh-CN"/>
        </w:rPr>
        <w:t>、</w:t>
      </w:r>
      <w:r>
        <w:rPr>
          <w:rFonts w:hint="default" w:ascii="Times New Roman" w:hAnsi="Times New Roman" w:eastAsia="方正仿宋简体" w:cs="Times New Roman"/>
          <w:color w:val="000000"/>
          <w:sz w:val="30"/>
          <w:szCs w:val="30"/>
        </w:rPr>
        <w:t>乙双方之间</w:t>
      </w:r>
      <w:r>
        <w:rPr>
          <w:rFonts w:hint="default" w:ascii="Times New Roman" w:hAnsi="Times New Roman" w:eastAsia="方正仿宋简体" w:cs="Times New Roman"/>
          <w:color w:val="000000"/>
          <w:sz w:val="30"/>
          <w:szCs w:val="30"/>
          <w:lang w:val="en-US" w:eastAsia="zh-CN"/>
        </w:rPr>
        <w:t>已发生的</w:t>
      </w:r>
      <w:r>
        <w:rPr>
          <w:rFonts w:hint="default" w:ascii="Times New Roman" w:hAnsi="Times New Roman" w:eastAsia="方正仿宋简体" w:cs="Times New Roman"/>
          <w:color w:val="000000"/>
          <w:sz w:val="30"/>
          <w:szCs w:val="30"/>
        </w:rPr>
        <w:t>所有订单交易总额</w:t>
      </w:r>
      <w:r>
        <w:rPr>
          <w:rFonts w:hint="default" w:ascii="Times New Roman" w:hAnsi="Times New Roman" w:eastAsia="方正仿宋简体" w:cs="Times New Roman"/>
          <w:color w:val="000000"/>
          <w:sz w:val="30"/>
          <w:szCs w:val="30"/>
          <w:lang w:eastAsia="zh-CN"/>
        </w:rPr>
        <w:t>。</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4</w:t>
      </w:r>
      <w:r>
        <w:rPr>
          <w:rFonts w:hint="eastAsia" w:ascii="Times New Roman" w:hAnsi="Times New Roman" w:eastAsia="方正仿宋简体" w:cs="Times New Roman"/>
          <w:color w:val="000000"/>
          <w:sz w:val="30"/>
          <w:szCs w:val="30"/>
          <w:lang w:val="en-US" w:eastAsia="zh-CN"/>
        </w:rPr>
        <w:t>.</w:t>
      </w:r>
      <w:r>
        <w:rPr>
          <w:rFonts w:ascii="Times New Roman" w:hAnsi="Times New Roman" w:eastAsia="方正仿宋简体" w:cs="Times New Roman"/>
          <w:color w:val="000000"/>
          <w:sz w:val="30"/>
          <w:szCs w:val="30"/>
        </w:rPr>
        <w:t>本协议自双方法定代表人或其授权代表签署并加盖合同章或公章后生效，有效期与</w:t>
      </w:r>
      <w:r>
        <w:rPr>
          <w:rFonts w:hint="eastAsia" w:ascii="Times New Roman" w:hAnsi="Times New Roman" w:eastAsia="方正仿宋简体" w:cs="Times New Roman"/>
          <w:color w:val="000000"/>
          <w:sz w:val="30"/>
          <w:szCs w:val="30"/>
          <w:lang w:val="en-US" w:eastAsia="zh-CN"/>
        </w:rPr>
        <w:t>业务</w:t>
      </w:r>
      <w:r>
        <w:rPr>
          <w:rFonts w:ascii="Times New Roman" w:hAnsi="Times New Roman" w:eastAsia="方正仿宋简体" w:cs="Times New Roman"/>
          <w:color w:val="000000"/>
          <w:sz w:val="30"/>
          <w:szCs w:val="30"/>
        </w:rPr>
        <w:t>合同</w:t>
      </w:r>
      <w:r>
        <w:rPr>
          <w:rFonts w:hint="eastAsia" w:ascii="Times New Roman" w:hAnsi="Times New Roman" w:eastAsia="方正仿宋简体" w:cs="Times New Roman"/>
          <w:color w:val="000000"/>
          <w:sz w:val="30"/>
          <w:szCs w:val="30"/>
        </w:rPr>
        <w:t>有效</w:t>
      </w:r>
      <w:r>
        <w:rPr>
          <w:rFonts w:ascii="Times New Roman" w:hAnsi="Times New Roman" w:eastAsia="方正仿宋简体" w:cs="Times New Roman"/>
          <w:color w:val="000000"/>
          <w:sz w:val="30"/>
          <w:szCs w:val="30"/>
        </w:rPr>
        <w:t>期一致</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lang w:val="en-US" w:eastAsia="zh-CN"/>
        </w:rPr>
        <w:t>但有效期内发生的违约和违法违规违纪行为在有效期后发现的，仍适用本协议。</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p>
    <w:p>
      <w:pPr>
        <w:keepNext w:val="0"/>
        <w:keepLines w:val="0"/>
        <w:kinsoku/>
        <w:wordWrap/>
        <w:overflowPunct/>
        <w:topLinePunct w:val="0"/>
        <w:autoSpaceDE/>
        <w:autoSpaceDN/>
        <w:bidi w:val="0"/>
        <w:adjustRightInd/>
        <w:snapToGrid/>
        <w:spacing w:line="560" w:lineRule="exact"/>
        <w:ind w:left="5235" w:leftChars="0" w:hanging="5235" w:hangingChars="1745"/>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 xml:space="preserve">甲方（盖章）：           </w:t>
      </w:r>
      <w:r>
        <w:rPr>
          <w:rFonts w:hint="eastAsia" w:ascii="Times New Roman" w:hAnsi="Times New Roman" w:eastAsia="方正仿宋简体" w:cs="Times New Roman"/>
          <w:color w:val="000000"/>
          <w:sz w:val="30"/>
          <w:szCs w:val="30"/>
          <w:lang w:val="en-US" w:eastAsia="zh-CN"/>
        </w:rPr>
        <w:t xml:space="preserve">       </w:t>
      </w:r>
      <w:r>
        <w:rPr>
          <w:rFonts w:ascii="Times New Roman" w:hAnsi="Times New Roman" w:eastAsia="方正仿宋简体" w:cs="Times New Roman"/>
          <w:color w:val="000000"/>
          <w:sz w:val="30"/>
          <w:szCs w:val="30"/>
        </w:rPr>
        <w:t>乙方（盖章）：</w:t>
      </w:r>
    </w:p>
    <w:p>
      <w:pPr>
        <w:keepNext w:val="0"/>
        <w:keepLines w:val="0"/>
        <w:kinsoku/>
        <w:wordWrap/>
        <w:overflowPunct/>
        <w:topLinePunct w:val="0"/>
        <w:autoSpaceDE/>
        <w:autoSpaceDN/>
        <w:bidi w:val="0"/>
        <w:adjustRightInd/>
        <w:snapToGrid/>
        <w:spacing w:line="560" w:lineRule="exact"/>
        <w:ind w:left="5235" w:leftChars="0" w:hanging="5235" w:hangingChars="1745"/>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授权代表（</w:t>
      </w:r>
      <w:r>
        <w:rPr>
          <w:rFonts w:hint="eastAsia" w:ascii="Times New Roman" w:hAnsi="Times New Roman" w:eastAsia="方正仿宋简体" w:cs="Times New Roman"/>
          <w:color w:val="000000"/>
          <w:sz w:val="30"/>
          <w:szCs w:val="30"/>
        </w:rPr>
        <w:t>甲方</w:t>
      </w:r>
      <w:r>
        <w:rPr>
          <w:rFonts w:ascii="Times New Roman" w:hAnsi="Times New Roman" w:eastAsia="方正仿宋简体" w:cs="Times New Roman"/>
          <w:color w:val="000000"/>
          <w:sz w:val="30"/>
          <w:szCs w:val="30"/>
        </w:rPr>
        <w:t>签</w:t>
      </w:r>
      <w:r>
        <w:rPr>
          <w:rFonts w:hint="eastAsia" w:ascii="Times New Roman" w:hAnsi="Times New Roman" w:eastAsia="方正仿宋简体" w:cs="Times New Roman"/>
          <w:color w:val="000000"/>
          <w:sz w:val="30"/>
          <w:szCs w:val="30"/>
        </w:rPr>
        <w:t>名</w:t>
      </w:r>
      <w:r>
        <w:rPr>
          <w:rFonts w:ascii="Times New Roman" w:hAnsi="Times New Roman" w:eastAsia="方正仿宋简体" w:cs="Times New Roman"/>
          <w:color w:val="000000"/>
          <w:sz w:val="30"/>
          <w:szCs w:val="30"/>
        </w:rPr>
        <w:t xml:space="preserve">）：    </w:t>
      </w:r>
      <w:r>
        <w:rPr>
          <w:rFonts w:hint="eastAsia" w:ascii="Times New Roman" w:hAnsi="Times New Roman" w:eastAsia="方正仿宋简体" w:cs="Times New Roman"/>
          <w:color w:val="000000"/>
          <w:sz w:val="30"/>
          <w:szCs w:val="30"/>
          <w:lang w:val="en-US" w:eastAsia="zh-CN"/>
        </w:rPr>
        <w:t xml:space="preserve">      </w:t>
      </w:r>
      <w:r>
        <w:rPr>
          <w:rFonts w:ascii="Times New Roman" w:hAnsi="Times New Roman" w:eastAsia="方正仿宋简体" w:cs="Times New Roman"/>
          <w:color w:val="000000"/>
          <w:sz w:val="30"/>
          <w:szCs w:val="30"/>
        </w:rPr>
        <w:t>授权代表（</w:t>
      </w:r>
      <w:r>
        <w:rPr>
          <w:rFonts w:hint="eastAsia" w:ascii="Times New Roman" w:hAnsi="Times New Roman" w:eastAsia="方正仿宋简体" w:cs="Times New Roman"/>
          <w:color w:val="000000"/>
          <w:sz w:val="30"/>
          <w:szCs w:val="30"/>
        </w:rPr>
        <w:t>乙方</w:t>
      </w:r>
      <w:r>
        <w:rPr>
          <w:rFonts w:ascii="Times New Roman" w:hAnsi="Times New Roman" w:eastAsia="方正仿宋简体" w:cs="Times New Roman"/>
          <w:color w:val="000000"/>
          <w:sz w:val="30"/>
          <w:szCs w:val="30"/>
        </w:rPr>
        <w:t>签</w:t>
      </w:r>
      <w:r>
        <w:rPr>
          <w:rFonts w:hint="eastAsia" w:ascii="Times New Roman" w:hAnsi="Times New Roman" w:eastAsia="方正仿宋简体" w:cs="Times New Roman"/>
          <w:color w:val="000000"/>
          <w:sz w:val="30"/>
          <w:szCs w:val="30"/>
        </w:rPr>
        <w:t>名</w:t>
      </w:r>
      <w:r>
        <w:rPr>
          <w:rFonts w:ascii="Times New Roman" w:hAnsi="Times New Roman" w:eastAsia="方正仿宋简体" w:cs="Times New Roman"/>
          <w:color w:val="000000"/>
          <w:sz w:val="30"/>
          <w:szCs w:val="30"/>
        </w:rPr>
        <w:t>）：</w:t>
      </w:r>
    </w:p>
    <w:p>
      <w:pPr>
        <w:keepNext w:val="0"/>
        <w:keepLines w:val="0"/>
        <w:kinsoku/>
        <w:wordWrap/>
        <w:overflowPunct/>
        <w:topLinePunct w:val="0"/>
        <w:autoSpaceDE/>
        <w:autoSpaceDN/>
        <w:bidi w:val="0"/>
        <w:adjustRightInd/>
        <w:snapToGrid/>
        <w:spacing w:line="560" w:lineRule="exact"/>
        <w:ind w:left="5235" w:leftChars="0" w:hanging="5235" w:hangingChars="1745"/>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 xml:space="preserve">地址：                     </w:t>
      </w:r>
      <w:r>
        <w:rPr>
          <w:rFonts w:hint="eastAsia" w:ascii="Times New Roman" w:hAnsi="Times New Roman" w:eastAsia="方正仿宋简体" w:cs="Times New Roman"/>
          <w:color w:val="000000"/>
          <w:sz w:val="30"/>
          <w:szCs w:val="30"/>
          <w:lang w:val="en-US" w:eastAsia="zh-CN"/>
        </w:rPr>
        <w:t xml:space="preserve">    </w:t>
      </w:r>
      <w:r>
        <w:rPr>
          <w:rFonts w:ascii="Times New Roman" w:hAnsi="Times New Roman" w:eastAsia="方正仿宋简体" w:cs="Times New Roman"/>
          <w:color w:val="000000"/>
          <w:sz w:val="30"/>
          <w:szCs w:val="30"/>
        </w:rPr>
        <w:t>地址：</w:t>
      </w:r>
    </w:p>
    <w:p>
      <w:pPr>
        <w:keepNext w:val="0"/>
        <w:keepLines w:val="0"/>
        <w:kinsoku/>
        <w:wordWrap/>
        <w:overflowPunct/>
        <w:topLinePunct w:val="0"/>
        <w:autoSpaceDE/>
        <w:autoSpaceDN/>
        <w:bidi w:val="0"/>
        <w:adjustRightInd/>
        <w:snapToGrid/>
        <w:spacing w:line="560" w:lineRule="exact"/>
        <w:ind w:left="0" w:leftChars="0"/>
        <w:textAlignment w:val="auto"/>
      </w:pPr>
      <w:r>
        <w:rPr>
          <w:rFonts w:ascii="Times New Roman" w:hAnsi="Times New Roman" w:eastAsia="方正仿宋简体" w:cs="Times New Roman"/>
          <w:color w:val="000000"/>
          <w:sz w:val="30"/>
          <w:szCs w:val="30"/>
        </w:rPr>
        <w:t xml:space="preserve">电话：                    </w:t>
      </w:r>
      <w:r>
        <w:rPr>
          <w:rFonts w:hint="eastAsia" w:ascii="Times New Roman" w:hAnsi="Times New Roman" w:eastAsia="方正仿宋简体" w:cs="Times New Roman"/>
          <w:color w:val="000000"/>
          <w:sz w:val="30"/>
          <w:szCs w:val="30"/>
          <w:lang w:val="en-US" w:eastAsia="zh-CN"/>
        </w:rPr>
        <w:t xml:space="preserve">    </w:t>
      </w:r>
      <w:r>
        <w:rPr>
          <w:rFonts w:ascii="Times New Roman" w:hAnsi="Times New Roman" w:eastAsia="方正仿宋简体" w:cs="Times New Roman"/>
          <w:color w:val="000000"/>
          <w:sz w:val="30"/>
          <w:szCs w:val="30"/>
        </w:rPr>
        <w:t xml:space="preserve"> 电话：</w:t>
      </w:r>
    </w:p>
    <w:p>
      <w:pPr>
        <w:keepNext w:val="0"/>
        <w:keepLines w:val="0"/>
        <w:kinsoku/>
        <w:wordWrap/>
        <w:overflowPunct/>
        <w:topLinePunct w:val="0"/>
        <w:autoSpaceDE/>
        <w:autoSpaceDN/>
        <w:bidi w:val="0"/>
        <w:adjustRightInd/>
        <w:snapToGrid/>
        <w:spacing w:line="560" w:lineRule="exact"/>
        <w:ind w:left="3839" w:leftChars="0" w:hanging="3839" w:hangingChars="1745"/>
        <w:textAlignment w:val="auto"/>
      </w:pPr>
    </w:p>
    <w:p>
      <w:pPr>
        <w:pStyle w:val="14"/>
        <w:rPr>
          <w:rFonts w:hint="default" w:ascii="方正仿宋简体" w:eastAsia="方正仿宋简体"/>
          <w:sz w:val="29"/>
          <w:lang w:val="en-US" w:eastAsia="zh-CN"/>
        </w:rPr>
      </w:pPr>
    </w:p>
    <w:sectPr>
      <w:pgSz w:w="11900" w:h="16840"/>
      <w:pgMar w:top="1380" w:right="1680" w:bottom="1160" w:left="1680" w:header="720" w:footer="72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FE"/>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002020204"/>
    <w:charset w:val="80"/>
    <w:family w:val="swiss"/>
    <w:pitch w:val="default"/>
    <w:sig w:usb0="00000000" w:usb1="00000000" w:usb2="0000003F" w:usb3="00000000" w:csb0="603F01FF" w:csb1="FFFF0000"/>
  </w:font>
  <w:font w:name="Arial">
    <w:panose1 w:val="020B0604020202020204"/>
    <w:charset w:val="00"/>
    <w:family w:val="auto"/>
    <w:pitch w:val="default"/>
    <w:sig w:usb0="E0002EFF" w:usb1="C000785B" w:usb2="00000009" w:usb3="00000000" w:csb0="400001FF" w:csb1="FFFF0000"/>
  </w:font>
  <w:font w:name="HiddenHorzOCl">
    <w:altName w:val="宋体"/>
    <w:panose1 w:val="00000000000000000000"/>
    <w:charset w:val="86"/>
    <w:family w:val="swiss"/>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Microsoft JhengHei">
    <w:panose1 w:val="020B0604030504040204"/>
    <w:charset w:val="88"/>
    <w:family w:val="swiss"/>
    <w:pitch w:val="default"/>
    <w:sig w:usb0="000002A7" w:usb1="28CF4400" w:usb2="00000016" w:usb3="00000000" w:csb0="00100009"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2851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3985" cy="285115"/>
                      </a:xfrm>
                      <a:prstGeom prst="rect">
                        <a:avLst/>
                      </a:prstGeom>
                      <a:noFill/>
                      <a:ln>
                        <a:noFill/>
                      </a:ln>
                    </wps:spPr>
                    <wps:txbx>
                      <w:txbxContent>
                        <w:p>
                          <w:pPr>
                            <w:pStyle w:val="14"/>
                            <w:rPr>
                              <w:rStyle w:val="22"/>
                            </w:rPr>
                          </w:pPr>
                          <w:r>
                            <w:fldChar w:fldCharType="begin"/>
                          </w:r>
                          <w:r>
                            <w:rPr>
                              <w:rStyle w:val="22"/>
                            </w:rPr>
                            <w:instrText xml:space="preserve">PAGE  </w:instrText>
                          </w:r>
                          <w:r>
                            <w:fldChar w:fldCharType="separate"/>
                          </w:r>
                          <w:r>
                            <w:rPr>
                              <w:rStyle w:val="22"/>
                            </w:rPr>
                            <w:t>5</w:t>
                          </w:r>
                          <w:r>
                            <w:fldChar w:fldCharType="end"/>
                          </w: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2.45pt;width:10.55pt;mso-position-horizontal:center;mso-position-horizontal-relative:margin;mso-wrap-style:none;z-index:251659264;mso-width-relative:page;mso-height-relative:page;" filled="f" stroked="f" coordsize="21600,21600" o:gfxdata="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NjwczSAAAAAwEAAA8AAAAAAAAAAQAgAAAAIgAAAGRycy9kb3du&#10;cmV2LnhtbFBLAQIUABQAAAAIAIdO4kAkdLydzAEAAJcDAAAOAAAAAAAAAAEAIAAAACEBAABkcnMv&#10;ZTJvRG9jLnhtbFBLBQYAAAAABgAGAFkBAABfBQAAAAA=&#10;">
              <v:fill on="f" focussize="0,0"/>
              <v:stroke on="f"/>
              <v:imagedata o:title=""/>
              <o:lock v:ext="edit" aspectratio="f"/>
              <v:textbox inset="0mm,0mm,0mm,0mm" style="mso-fit-shape-to-text:t;">
                <w:txbxContent>
                  <w:p>
                    <w:pPr>
                      <w:pStyle w:val="14"/>
                      <w:rPr>
                        <w:rStyle w:val="22"/>
                      </w:rPr>
                    </w:pPr>
                    <w:r>
                      <w:fldChar w:fldCharType="begin"/>
                    </w:r>
                    <w:r>
                      <w:rPr>
                        <w:rStyle w:val="22"/>
                      </w:rPr>
                      <w:instrText xml:space="preserve">PAGE  </w:instrText>
                    </w:r>
                    <w:r>
                      <w:fldChar w:fldCharType="separate"/>
                    </w:r>
                    <w:r>
                      <w:rPr>
                        <w:rStyle w:val="22"/>
                      </w:rPr>
                      <w:t>5</w:t>
                    </w:r>
                    <w: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3985" cy="28511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3985" cy="285115"/>
                      </a:xfrm>
                      <a:prstGeom prst="rect">
                        <a:avLst/>
                      </a:prstGeom>
                      <a:noFill/>
                      <a:ln>
                        <a:noFill/>
                      </a:ln>
                    </wps:spPr>
                    <wps:txbx>
                      <w:txbxContent>
                        <w:p>
                          <w:pPr>
                            <w:pStyle w:val="14"/>
                            <w:rPr>
                              <w:rStyle w:val="22"/>
                            </w:rPr>
                          </w:pPr>
                          <w:r>
                            <w:fldChar w:fldCharType="begin"/>
                          </w:r>
                          <w:r>
                            <w:rPr>
                              <w:rStyle w:val="22"/>
                            </w:rPr>
                            <w:instrText xml:space="preserve">PAGE  </w:instrText>
                          </w:r>
                          <w:r>
                            <w:fldChar w:fldCharType="separate"/>
                          </w:r>
                          <w:r>
                            <w:rPr>
                              <w:rStyle w:val="22"/>
                            </w:rPr>
                            <w:t>5</w:t>
                          </w:r>
                          <w:r>
                            <w:fldChar w:fldCharType="end"/>
                          </w:r>
                        </w:p>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2.45pt;width:10.55pt;mso-position-horizontal:center;mso-position-horizontal-relative:margin;mso-wrap-style:none;z-index:251660288;mso-width-relative:page;mso-height-relative:page;" filled="f" stroked="f" coordsize="21600,21600" o:gfxdata="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TY8HM0gAAAAMBAAAPAAAAAAAAAAEAIAAAACIAAABkcnMvZG93&#10;bnJldi54bWxQSwECFAAUAAAACACHTuJAN7Ncms0BAACXAwAADgAAAAAAAAABACAAAAAhAQAAZHJz&#10;L2Uyb0RvYy54bWxQSwUGAAAAAAYABgBZAQAAYAUAAAAA&#10;">
              <v:fill on="f" focussize="0,0"/>
              <v:stroke on="f"/>
              <v:imagedata o:title=""/>
              <o:lock v:ext="edit" aspectratio="f"/>
              <v:textbox inset="0mm,0mm,0mm,0mm" style="mso-fit-shape-to-text:t;">
                <w:txbxContent>
                  <w:p>
                    <w:pPr>
                      <w:pStyle w:val="14"/>
                      <w:rPr>
                        <w:rStyle w:val="22"/>
                      </w:rPr>
                    </w:pPr>
                    <w:r>
                      <w:fldChar w:fldCharType="begin"/>
                    </w:r>
                    <w:r>
                      <w:rPr>
                        <w:rStyle w:val="22"/>
                      </w:rPr>
                      <w:instrText xml:space="preserve">PAGE  </w:instrText>
                    </w:r>
                    <w:r>
                      <w:fldChar w:fldCharType="separate"/>
                    </w:r>
                    <w:r>
                      <w:rPr>
                        <w:rStyle w:val="22"/>
                      </w:rPr>
                      <w:t>5</w:t>
                    </w:r>
                    <w:r>
                      <w:fldChar w:fldCharType="end"/>
                    </w:r>
                  </w:p>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right w:val="none" w:color="auto" w:sz="0" w:space="4"/>
      </w:pBdr>
      <w:rPr>
        <w:rFonts w:ascii="Times New Roman" w:hAnsi="Times New Roman"/>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ADC147"/>
    <w:multiLevelType w:val="singleLevel"/>
    <w:tmpl w:val="CFADC147"/>
    <w:lvl w:ilvl="0" w:tentative="0">
      <w:start w:val="6"/>
      <w:numFmt w:val="chineseCounting"/>
      <w:suff w:val="nothing"/>
      <w:lvlText w:val="（%1）"/>
      <w:lvlJc w:val="left"/>
      <w:rPr>
        <w:rFonts w:hint="eastAsia"/>
      </w:rPr>
    </w:lvl>
  </w:abstractNum>
  <w:abstractNum w:abstractNumId="1">
    <w:nsid w:val="01C3581B"/>
    <w:multiLevelType w:val="singleLevel"/>
    <w:tmpl w:val="01C3581B"/>
    <w:lvl w:ilvl="0" w:tentative="0">
      <w:start w:val="1"/>
      <w:numFmt w:val="decimal"/>
      <w:pStyle w:val="12"/>
      <w:lvlText w:val="%1."/>
      <w:lvlJc w:val="left"/>
      <w:pPr>
        <w:tabs>
          <w:tab w:val="left" w:pos="2040"/>
        </w:tabs>
        <w:ind w:left="20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trackRevisions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177D0"/>
    <w:rsid w:val="00640860"/>
    <w:rsid w:val="00746DFD"/>
    <w:rsid w:val="00986839"/>
    <w:rsid w:val="00F201FB"/>
    <w:rsid w:val="01611770"/>
    <w:rsid w:val="04912A30"/>
    <w:rsid w:val="04A221AA"/>
    <w:rsid w:val="052A64D8"/>
    <w:rsid w:val="0553107B"/>
    <w:rsid w:val="05A32132"/>
    <w:rsid w:val="05CB09F7"/>
    <w:rsid w:val="06194F89"/>
    <w:rsid w:val="064A7F13"/>
    <w:rsid w:val="07063EFD"/>
    <w:rsid w:val="08346606"/>
    <w:rsid w:val="08857C9F"/>
    <w:rsid w:val="08A2123F"/>
    <w:rsid w:val="08BE3D94"/>
    <w:rsid w:val="09D35F33"/>
    <w:rsid w:val="0BC02487"/>
    <w:rsid w:val="0BEB4F29"/>
    <w:rsid w:val="0C68137C"/>
    <w:rsid w:val="0C7B5472"/>
    <w:rsid w:val="0CB35563"/>
    <w:rsid w:val="0D1D4F92"/>
    <w:rsid w:val="0DA506AA"/>
    <w:rsid w:val="0E4D760F"/>
    <w:rsid w:val="10674342"/>
    <w:rsid w:val="1093770A"/>
    <w:rsid w:val="113D5698"/>
    <w:rsid w:val="12ED5450"/>
    <w:rsid w:val="13CB5999"/>
    <w:rsid w:val="14144F31"/>
    <w:rsid w:val="150B7005"/>
    <w:rsid w:val="16505C72"/>
    <w:rsid w:val="177C6B0F"/>
    <w:rsid w:val="180248A8"/>
    <w:rsid w:val="183E6C9A"/>
    <w:rsid w:val="191B6060"/>
    <w:rsid w:val="199669C3"/>
    <w:rsid w:val="1AC71738"/>
    <w:rsid w:val="1AE77482"/>
    <w:rsid w:val="1B5E2D36"/>
    <w:rsid w:val="1BB256B3"/>
    <w:rsid w:val="1DE46D8E"/>
    <w:rsid w:val="1E2C3B3A"/>
    <w:rsid w:val="1E9D4C5E"/>
    <w:rsid w:val="1FC3041F"/>
    <w:rsid w:val="1FEE1506"/>
    <w:rsid w:val="20734B43"/>
    <w:rsid w:val="20B03796"/>
    <w:rsid w:val="2298011E"/>
    <w:rsid w:val="22F0278A"/>
    <w:rsid w:val="243548F6"/>
    <w:rsid w:val="26515332"/>
    <w:rsid w:val="26637DCF"/>
    <w:rsid w:val="2689244B"/>
    <w:rsid w:val="26DF6930"/>
    <w:rsid w:val="287D51FA"/>
    <w:rsid w:val="28C56AB9"/>
    <w:rsid w:val="2A0E60A2"/>
    <w:rsid w:val="2ACB6201"/>
    <w:rsid w:val="2AD13894"/>
    <w:rsid w:val="2C2D4686"/>
    <w:rsid w:val="2CA47677"/>
    <w:rsid w:val="2D1C403A"/>
    <w:rsid w:val="2DB45DB0"/>
    <w:rsid w:val="2E165197"/>
    <w:rsid w:val="2EA52BEE"/>
    <w:rsid w:val="2F076142"/>
    <w:rsid w:val="2F117095"/>
    <w:rsid w:val="30E813C0"/>
    <w:rsid w:val="33003AB4"/>
    <w:rsid w:val="330D5794"/>
    <w:rsid w:val="348B794B"/>
    <w:rsid w:val="349D21EF"/>
    <w:rsid w:val="35790F12"/>
    <w:rsid w:val="363C4E06"/>
    <w:rsid w:val="37E6160D"/>
    <w:rsid w:val="384B7876"/>
    <w:rsid w:val="389E29B8"/>
    <w:rsid w:val="3A073077"/>
    <w:rsid w:val="3B0041F8"/>
    <w:rsid w:val="3B2F4AA2"/>
    <w:rsid w:val="3C3503C0"/>
    <w:rsid w:val="3E1D282A"/>
    <w:rsid w:val="3E735198"/>
    <w:rsid w:val="3F4C2D98"/>
    <w:rsid w:val="3FFE0D0A"/>
    <w:rsid w:val="405B16D1"/>
    <w:rsid w:val="41976410"/>
    <w:rsid w:val="42075EED"/>
    <w:rsid w:val="4390604B"/>
    <w:rsid w:val="444B46AF"/>
    <w:rsid w:val="45D31DF9"/>
    <w:rsid w:val="465618F6"/>
    <w:rsid w:val="48091AAE"/>
    <w:rsid w:val="48A1003B"/>
    <w:rsid w:val="49DB7843"/>
    <w:rsid w:val="4A2C64BB"/>
    <w:rsid w:val="4B041E56"/>
    <w:rsid w:val="4BEB429E"/>
    <w:rsid w:val="4BEE5B1E"/>
    <w:rsid w:val="4C0A2F28"/>
    <w:rsid w:val="502E6C78"/>
    <w:rsid w:val="50310B4F"/>
    <w:rsid w:val="506F3702"/>
    <w:rsid w:val="51273618"/>
    <w:rsid w:val="53063D8A"/>
    <w:rsid w:val="53A531D1"/>
    <w:rsid w:val="545967EF"/>
    <w:rsid w:val="55C50EAB"/>
    <w:rsid w:val="5618751A"/>
    <w:rsid w:val="56A24C13"/>
    <w:rsid w:val="5879502E"/>
    <w:rsid w:val="5976095C"/>
    <w:rsid w:val="5C0D02C7"/>
    <w:rsid w:val="5C9424CD"/>
    <w:rsid w:val="5DA8267C"/>
    <w:rsid w:val="5F0B2AC7"/>
    <w:rsid w:val="604F26E4"/>
    <w:rsid w:val="60E47EBA"/>
    <w:rsid w:val="61FD662F"/>
    <w:rsid w:val="620531D4"/>
    <w:rsid w:val="634960A9"/>
    <w:rsid w:val="63F35708"/>
    <w:rsid w:val="657F0712"/>
    <w:rsid w:val="65B60AF5"/>
    <w:rsid w:val="66150C06"/>
    <w:rsid w:val="67CD2D95"/>
    <w:rsid w:val="68655353"/>
    <w:rsid w:val="6CA367E3"/>
    <w:rsid w:val="6DE108E8"/>
    <w:rsid w:val="6E6318D3"/>
    <w:rsid w:val="6E9100B6"/>
    <w:rsid w:val="6F537A44"/>
    <w:rsid w:val="704C37AB"/>
    <w:rsid w:val="70C0030A"/>
    <w:rsid w:val="72845C2E"/>
    <w:rsid w:val="738560F5"/>
    <w:rsid w:val="747F1ED8"/>
    <w:rsid w:val="750904E4"/>
    <w:rsid w:val="76C00604"/>
    <w:rsid w:val="77066657"/>
    <w:rsid w:val="789723AC"/>
    <w:rsid w:val="7A272CB8"/>
    <w:rsid w:val="7A2902FC"/>
    <w:rsid w:val="7C0A20FF"/>
    <w:rsid w:val="7CA24874"/>
    <w:rsid w:val="7CEA2FEA"/>
    <w:rsid w:val="7DF45DB4"/>
    <w:rsid w:val="7E277888"/>
    <w:rsid w:val="7E650A0A"/>
    <w:rsid w:val="7F9C40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 w:hAnsi="仿宋" w:eastAsia="仿宋" w:cs="仿宋"/>
      <w:sz w:val="22"/>
      <w:szCs w:val="22"/>
      <w:lang w:val="en-US" w:eastAsia="en-US" w:bidi="ar-SA"/>
    </w:rPr>
  </w:style>
  <w:style w:type="paragraph" w:styleId="3">
    <w:name w:val="heading 1"/>
    <w:basedOn w:val="1"/>
    <w:next w:val="1"/>
    <w:qFormat/>
    <w:uiPriority w:val="1"/>
    <w:pPr>
      <w:spacing w:line="483" w:lineRule="exact"/>
      <w:ind w:left="190"/>
      <w:outlineLvl w:val="1"/>
    </w:pPr>
    <w:rPr>
      <w:rFonts w:ascii="微软雅黑" w:hAnsi="微软雅黑" w:eastAsia="微软雅黑" w:cs="微软雅黑"/>
      <w:b/>
      <w:bCs/>
      <w:sz w:val="32"/>
      <w:szCs w:val="32"/>
    </w:rPr>
  </w:style>
  <w:style w:type="paragraph" w:styleId="4">
    <w:name w:val="heading 2"/>
    <w:basedOn w:val="1"/>
    <w:next w:val="1"/>
    <w:qFormat/>
    <w:uiPriority w:val="1"/>
    <w:pPr>
      <w:ind w:left="2673" w:right="108" w:hanging="1599"/>
      <w:outlineLvl w:val="2"/>
    </w:pPr>
    <w:rPr>
      <w:rFonts w:ascii="楷体" w:hAnsi="楷体" w:eastAsia="楷体" w:cs="楷体"/>
      <w:sz w:val="32"/>
      <w:szCs w:val="32"/>
    </w:rPr>
  </w:style>
  <w:style w:type="paragraph" w:styleId="5">
    <w:name w:val="heading 3"/>
    <w:basedOn w:val="1"/>
    <w:next w:val="1"/>
    <w:qFormat/>
    <w:uiPriority w:val="1"/>
    <w:pPr>
      <w:spacing w:before="47"/>
      <w:ind w:left="120" w:right="193" w:firstLine="600"/>
      <w:jc w:val="both"/>
      <w:outlineLvl w:val="3"/>
    </w:pPr>
    <w:rPr>
      <w:rFonts w:ascii="方正仿宋简体" w:hAnsi="方正仿宋简体" w:eastAsia="方正仿宋简体" w:cs="方正仿宋简体"/>
      <w:sz w:val="29"/>
      <w:szCs w:val="29"/>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6">
    <w:name w:val="table of authorities"/>
    <w:basedOn w:val="1"/>
    <w:next w:val="1"/>
    <w:qFormat/>
    <w:uiPriority w:val="0"/>
    <w:pPr>
      <w:ind w:left="420" w:leftChars="200"/>
    </w:pPr>
  </w:style>
  <w:style w:type="paragraph" w:styleId="7">
    <w:name w:val="index 8"/>
    <w:basedOn w:val="1"/>
    <w:next w:val="1"/>
    <w:qFormat/>
    <w:uiPriority w:val="0"/>
    <w:pPr>
      <w:spacing w:line="560" w:lineRule="exact"/>
      <w:ind w:left="0" w:leftChars="0" w:firstLine="640" w:firstLineChars="200"/>
    </w:pPr>
  </w:style>
  <w:style w:type="paragraph" w:styleId="8">
    <w:name w:val="annotation text"/>
    <w:basedOn w:val="1"/>
    <w:qFormat/>
    <w:uiPriority w:val="0"/>
    <w:pPr>
      <w:jc w:val="left"/>
    </w:pPr>
  </w:style>
  <w:style w:type="paragraph" w:styleId="9">
    <w:name w:val="Body Text"/>
    <w:basedOn w:val="1"/>
    <w:next w:val="7"/>
    <w:qFormat/>
    <w:uiPriority w:val="1"/>
    <w:rPr>
      <w:rFonts w:ascii="仿宋" w:hAnsi="仿宋" w:eastAsia="仿宋" w:cs="仿宋"/>
      <w:sz w:val="24"/>
      <w:szCs w:val="24"/>
    </w:rPr>
  </w:style>
  <w:style w:type="paragraph" w:styleId="10">
    <w:name w:val="Body Text Indent"/>
    <w:basedOn w:val="1"/>
    <w:next w:val="1"/>
    <w:qFormat/>
    <w:uiPriority w:val="0"/>
    <w:pPr>
      <w:spacing w:after="120" w:afterLines="0"/>
      <w:ind w:left="420" w:leftChars="200"/>
    </w:pPr>
  </w:style>
  <w:style w:type="paragraph" w:styleId="11">
    <w:name w:val="Plain Text"/>
    <w:basedOn w:val="1"/>
    <w:next w:val="12"/>
    <w:qFormat/>
    <w:uiPriority w:val="0"/>
    <w:rPr>
      <w:rFonts w:ascii="宋体" w:hAnsi="Courier New" w:cs="Courier New"/>
      <w:kern w:val="2"/>
      <w:sz w:val="24"/>
      <w:szCs w:val="21"/>
    </w:rPr>
  </w:style>
  <w:style w:type="paragraph" w:styleId="12">
    <w:name w:val="List Number 5"/>
    <w:basedOn w:val="1"/>
    <w:qFormat/>
    <w:uiPriority w:val="0"/>
    <w:pPr>
      <w:numPr>
        <w:ilvl w:val="0"/>
        <w:numId w:val="1"/>
      </w:numPr>
    </w:pPr>
  </w:style>
  <w:style w:type="paragraph" w:styleId="13">
    <w:name w:val="Body Text Indent 2"/>
    <w:basedOn w:val="1"/>
    <w:qFormat/>
    <w:uiPriority w:val="0"/>
    <w:pPr>
      <w:ind w:firstLine="660" w:firstLineChars="200"/>
    </w:pPr>
    <w:rPr>
      <w:rFonts w:ascii="宋体"/>
      <w:sz w:val="24"/>
    </w:rPr>
  </w:style>
  <w:style w:type="paragraph" w:styleId="14">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100" w:beforeAutospacing="1" w:after="100" w:afterAutospacing="1"/>
      <w:jc w:val="left"/>
    </w:pPr>
    <w:rPr>
      <w:kern w:val="0"/>
      <w:sz w:val="24"/>
      <w:lang w:val="en-GB"/>
    </w:rPr>
  </w:style>
  <w:style w:type="paragraph" w:styleId="17">
    <w:name w:val="Body Text First Indent"/>
    <w:basedOn w:val="9"/>
    <w:qFormat/>
    <w:uiPriority w:val="0"/>
    <w:pPr>
      <w:ind w:firstLine="420" w:firstLineChars="100"/>
    </w:pPr>
  </w:style>
  <w:style w:type="paragraph" w:styleId="18">
    <w:name w:val="Body Text First Indent 2"/>
    <w:basedOn w:val="10"/>
    <w:next w:val="11"/>
    <w:unhideWhenUsed/>
    <w:qFormat/>
    <w:uiPriority w:val="99"/>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paragraph" w:styleId="23">
    <w:name w:val="Quote"/>
    <w:basedOn w:val="1"/>
    <w:next w:val="1"/>
    <w:qFormat/>
    <w:uiPriority w:val="29"/>
    <w:pPr>
      <w:widowControl/>
      <w:spacing w:line="315" w:lineRule="exact"/>
      <w:jc w:val="left"/>
    </w:pPr>
    <w:rPr>
      <w:rFonts w:ascii="宋体" w:hAnsi="宋体"/>
      <w:i/>
      <w:iCs/>
      <w:color w:val="000000"/>
      <w:kern w:val="0"/>
      <w:szCs w:val="22"/>
      <w:lang w:eastAsia="en-US"/>
    </w:rPr>
  </w:style>
  <w:style w:type="table" w:customStyle="1" w:styleId="24">
    <w:name w:val="Table Normal"/>
    <w:semiHidden/>
    <w:unhideWhenUsed/>
    <w:qFormat/>
    <w:uiPriority w:val="2"/>
    <w:tblPr>
      <w:tblCellMar>
        <w:top w:w="0" w:type="dxa"/>
        <w:left w:w="0" w:type="dxa"/>
        <w:bottom w:w="0" w:type="dxa"/>
        <w:right w:w="0" w:type="dxa"/>
      </w:tblCellMar>
    </w:tblPr>
  </w:style>
  <w:style w:type="paragraph" w:styleId="25">
    <w:name w:val="List Paragraph"/>
    <w:basedOn w:val="1"/>
    <w:qFormat/>
    <w:uiPriority w:val="1"/>
  </w:style>
  <w:style w:type="paragraph" w:customStyle="1" w:styleId="26">
    <w:name w:val="Table Paragraph"/>
    <w:basedOn w:val="1"/>
    <w:qFormat/>
    <w:uiPriority w:val="1"/>
    <w:rPr>
      <w:rFonts w:ascii="宋体" w:hAnsi="宋体" w:eastAsia="宋体" w:cs="宋体"/>
    </w:rPr>
  </w:style>
  <w:style w:type="paragraph" w:customStyle="1" w:styleId="27">
    <w:name w:val="文档正文"/>
    <w:basedOn w:val="1"/>
    <w:qFormat/>
    <w:uiPriority w:val="0"/>
    <w:pPr>
      <w:snapToGrid w:val="0"/>
      <w:spacing w:line="440" w:lineRule="exact"/>
      <w:ind w:firstLine="567"/>
      <w:jc w:val="left"/>
    </w:pPr>
    <w:rPr>
      <w:rFonts w:ascii="等线" w:hAnsi="等线" w:eastAsia="等线" w:cs="黑体"/>
      <w:sz w:val="28"/>
    </w:rPr>
  </w:style>
  <w:style w:type="paragraph" w:customStyle="1" w:styleId="28">
    <w:name w:val="xl27"/>
    <w:basedOn w:val="1"/>
    <w:next w:val="29"/>
    <w:qFormat/>
    <w:uiPriority w:val="0"/>
    <w:pPr>
      <w:widowControl/>
      <w:pBdr>
        <w:top w:val="single" w:color="auto" w:sz="4" w:space="0"/>
        <w:left w:val="single" w:color="auto" w:sz="8" w:space="0"/>
        <w:right w:val="single" w:color="auto" w:sz="4" w:space="0"/>
      </w:pBdr>
      <w:shd w:val="clear" w:color="auto" w:fill="FFFFFF"/>
      <w:spacing w:before="100" w:beforeAutospacing="1" w:after="100" w:afterAutospacing="1"/>
      <w:jc w:val="center"/>
      <w:textAlignment w:val="center"/>
    </w:pPr>
    <w:rPr>
      <w:rFonts w:ascii="Times New Roman" w:hAnsi="Times New Roman" w:eastAsia="Arial Unicode MS" w:cs="Times New Roman"/>
      <w:kern w:val="0"/>
      <w:szCs w:val="21"/>
    </w:rPr>
  </w:style>
  <w:style w:type="paragraph" w:customStyle="1" w:styleId="29">
    <w:name w:val="A正文"/>
    <w:basedOn w:val="1"/>
    <w:qFormat/>
    <w:uiPriority w:val="0"/>
    <w:pPr>
      <w:widowControl/>
      <w:ind w:firstLine="480"/>
      <w:jc w:val="left"/>
    </w:pPr>
    <w:rPr>
      <w:rFonts w:ascii="宋体" w:hAnsi="宋体"/>
    </w:rPr>
  </w:style>
  <w:style w:type="paragraph" w:customStyle="1" w:styleId="30">
    <w:name w:val="Default"/>
    <w:next w:val="2"/>
    <w:qFormat/>
    <w:uiPriority w:val="0"/>
    <w:pPr>
      <w:widowControl w:val="0"/>
      <w:autoSpaceDE w:val="0"/>
      <w:autoSpaceDN w:val="0"/>
      <w:adjustRightInd w:val="0"/>
    </w:pPr>
    <w:rPr>
      <w:rFonts w:ascii="HiddenHorzOCl" w:hAnsi="等线" w:eastAsia="HiddenHorzOCl" w:cs="HiddenHorzOCl"/>
      <w:color w:val="000000"/>
      <w:sz w:val="24"/>
      <w:szCs w:val="24"/>
      <w:lang w:val="en-US" w:eastAsia="zh-CN" w:bidi="ar-SA"/>
    </w:rPr>
  </w:style>
  <w:style w:type="paragraph" w:customStyle="1" w:styleId="31">
    <w:name w:val="列出段落1"/>
    <w:basedOn w:val="1"/>
    <w:qFormat/>
    <w:uiPriority w:val="34"/>
    <w:pPr>
      <w:ind w:firstLine="420" w:firstLineChars="200"/>
    </w:pPr>
  </w:style>
  <w:style w:type="paragraph" w:customStyle="1" w:styleId="32">
    <w:name w:val="List Paragraph1"/>
    <w:basedOn w:val="1"/>
    <w:qFormat/>
    <w:uiPriority w:val="0"/>
    <w:pPr>
      <w:spacing w:line="460" w:lineRule="exact"/>
      <w:ind w:firstLine="420" w:firstLineChars="200"/>
      <w:jc w:val="left"/>
    </w:pPr>
    <w:rPr>
      <w:rFonts w:ascii="Times New Roman" w:hAnsi="Times New Roman" w:eastAsia="宋体" w:cs="Times New Roman"/>
      <w:sz w:val="24"/>
      <w:szCs w:val="24"/>
    </w:rPr>
  </w:style>
  <w:style w:type="paragraph" w:customStyle="1" w:styleId="33">
    <w:name w:val="公文"/>
    <w:qFormat/>
    <w:uiPriority w:val="0"/>
    <w:pPr>
      <w:kinsoku w:val="0"/>
      <w:autoSpaceDE w:val="0"/>
      <w:autoSpaceDN w:val="0"/>
      <w:adjustRightInd w:val="0"/>
      <w:snapToGrid w:val="0"/>
      <w:spacing w:line="560" w:lineRule="exact"/>
      <w:ind w:firstLine="200" w:firstLineChars="200"/>
      <w:textAlignment w:val="baseline"/>
    </w:pPr>
    <w:rPr>
      <w:rFonts w:ascii="Calibri" w:hAnsi="Calibri" w:eastAsia="仿宋_GB2312" w:cs="黑体"/>
      <w:snapToGrid w:val="0"/>
      <w:color w:val="000000"/>
      <w:sz w:val="32"/>
      <w:szCs w:val="22"/>
      <w:lang w:val="en-US" w:eastAsia="zh-CN" w:bidi="ar-SA"/>
    </w:rPr>
  </w:style>
  <w:style w:type="character" w:customStyle="1" w:styleId="34">
    <w:name w:val="font21"/>
    <w:basedOn w:val="21"/>
    <w:qFormat/>
    <w:uiPriority w:val="0"/>
    <w:rPr>
      <w:rFonts w:hint="eastAsia" w:ascii="宋体" w:hAnsi="宋体" w:eastAsia="宋体" w:cs="宋体"/>
      <w:b/>
      <w:bCs/>
      <w:color w:val="000000"/>
      <w:sz w:val="18"/>
      <w:szCs w:val="18"/>
      <w:u w:val="none"/>
    </w:rPr>
  </w:style>
  <w:style w:type="character" w:customStyle="1" w:styleId="35">
    <w:name w:val="font11"/>
    <w:basedOn w:val="2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2021-11-09T08:53:00Z</dcterms:created>
  <dc:creator>ChinaCoal</dc:creator>
  <cp:lastModifiedBy>皮耸</cp:lastModifiedBy>
  <cp:lastPrinted>2023-12-14T01:58:00Z</cp:lastPrinted>
  <dcterms:modified xsi:type="dcterms:W3CDTF">2025-09-12T02:27:19Z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2020-03-25T00:00:00Z</vt:filetime>
  </property>
  <property fmtid="{D5CDD505-2E9C-101B-9397-08002B2CF9AE}" pid="3" name="LastSaved">
    <vt:filetime>2020-03-25T00:00:00Z</vt:filetime>
  </property>
  <property fmtid="{D5CDD505-2E9C-101B-9397-08002B2CF9AE}" pid="4" name="KSOProductBuildVer">
    <vt:lpwstr>2052-11.8.2.11718</vt:lpwstr>
  </property>
  <property fmtid="{D5CDD505-2E9C-101B-9397-08002B2CF9AE}" pid="5" name="ICV">
    <vt:lpwstr>3AAC347A3D1245C19FED0E421B7B8AF7</vt:lpwstr>
  </property>
</Properties>
</file>