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hint="default" w:ascii="Times New Roman" w:hAnsi="Times New Roman" w:eastAsia="宋体" w:cs="Times New Roman"/>
          <w:b/>
          <w:bCs/>
          <w:sz w:val="32"/>
          <w:szCs w:val="32"/>
          <w:lang w:val="zh-CN"/>
        </w:rPr>
      </w:pPr>
    </w:p>
    <w:p>
      <w:pPr>
        <w:widowControl/>
        <w:adjustRightInd w:val="0"/>
        <w:snapToGrid w:val="0"/>
        <w:spacing w:line="360" w:lineRule="auto"/>
        <w:jc w:val="left"/>
        <w:rPr>
          <w:rFonts w:hint="default" w:ascii="Times New Roman" w:hAnsi="Times New Roman" w:eastAsia="宋体" w:cs="Times New Roman"/>
          <w:b/>
          <w:bCs/>
          <w:sz w:val="18"/>
          <w:szCs w:val="18"/>
          <w:lang w:val="zh-CN"/>
        </w:rPr>
      </w:pPr>
      <w:r>
        <w:rPr>
          <w:rFonts w:hint="default" w:ascii="Times New Roman" w:hAnsi="Times New Roman" w:eastAsia="宋体" w:cs="Times New Roman"/>
          <w:b/>
          <w:bCs/>
          <w:sz w:val="52"/>
          <w:szCs w:val="52"/>
          <w:lang w:val="zh-CN"/>
        </w:rPr>
        <w:t xml:space="preserve"> </w:t>
      </w:r>
    </w:p>
    <w:p>
      <w:pPr>
        <w:widowControl/>
        <w:adjustRightInd w:val="0"/>
        <w:snapToGrid w:val="0"/>
        <w:spacing w:line="360" w:lineRule="auto"/>
        <w:jc w:val="center"/>
        <w:rPr>
          <w:rFonts w:hint="default" w:ascii="Times New Roman" w:hAnsi="Times New Roman" w:eastAsia="宋体" w:cs="Times New Roman"/>
          <w:b/>
          <w:bCs/>
          <w:sz w:val="36"/>
          <w:szCs w:val="36"/>
          <w:lang w:val="zh-CN"/>
        </w:rPr>
      </w:pPr>
      <w:r>
        <w:rPr>
          <w:rFonts w:hint="default" w:ascii="Times New Roman" w:hAnsi="Times New Roman" w:eastAsia="宋体" w:cs="Times New Roman"/>
          <w:b/>
          <w:bCs/>
          <w:sz w:val="36"/>
          <w:szCs w:val="36"/>
          <w:lang w:val="zh-CN"/>
        </w:rPr>
        <w:t>中煤陕西能源化工</w:t>
      </w:r>
      <w:r>
        <w:rPr>
          <w:rFonts w:hint="eastAsia" w:cs="Times New Roman"/>
          <w:b/>
          <w:bCs/>
          <w:sz w:val="36"/>
          <w:szCs w:val="36"/>
          <w:lang w:val="en-US" w:eastAsia="zh-CN"/>
        </w:rPr>
        <w:t>集团</w:t>
      </w:r>
      <w:r>
        <w:rPr>
          <w:rFonts w:hint="default" w:ascii="Times New Roman" w:hAnsi="Times New Roman" w:eastAsia="宋体" w:cs="Times New Roman"/>
          <w:b/>
          <w:bCs/>
          <w:sz w:val="36"/>
          <w:szCs w:val="36"/>
          <w:lang w:val="zh-CN"/>
        </w:rPr>
        <w:t>有限公司</w:t>
      </w:r>
    </w:p>
    <w:p>
      <w:pPr>
        <w:widowControl/>
        <w:adjustRightInd w:val="0"/>
        <w:snapToGrid w:val="0"/>
        <w:spacing w:line="360" w:lineRule="auto"/>
        <w:jc w:val="center"/>
        <w:rPr>
          <w:rFonts w:hint="default" w:ascii="Times New Roman" w:hAnsi="Times New Roman" w:eastAsia="宋体" w:cs="Times New Roman"/>
          <w:b/>
          <w:bCs/>
          <w:sz w:val="36"/>
          <w:szCs w:val="36"/>
          <w:lang w:val="zh-CN"/>
        </w:rPr>
      </w:pPr>
    </w:p>
    <w:p>
      <w:pPr>
        <w:widowControl/>
        <w:adjustRightInd w:val="0"/>
        <w:snapToGrid w:val="0"/>
        <w:spacing w:line="360" w:lineRule="auto"/>
        <w:jc w:val="center"/>
        <w:rPr>
          <w:rFonts w:hint="default" w:ascii="Times New Roman" w:hAnsi="Times New Roman" w:eastAsia="宋体" w:cs="Times New Roman"/>
          <w:b/>
          <w:bCs/>
          <w:sz w:val="36"/>
          <w:szCs w:val="36"/>
          <w:lang w:val="en-US" w:eastAsia="zh-CN"/>
        </w:rPr>
      </w:pPr>
      <w:r>
        <w:rPr>
          <w:rFonts w:hint="eastAsia" w:cs="Times New Roman"/>
          <w:b/>
          <w:bCs/>
          <w:sz w:val="36"/>
          <w:szCs w:val="36"/>
          <w:lang w:val="en-US" w:eastAsia="zh-CN"/>
        </w:rPr>
        <w:t>中国中煤</w:t>
      </w:r>
      <w:r>
        <w:rPr>
          <w:rFonts w:hint="default" w:ascii="Times New Roman" w:hAnsi="Times New Roman" w:eastAsia="宋体" w:cs="Times New Roman"/>
          <w:b/>
          <w:bCs/>
          <w:sz w:val="36"/>
          <w:szCs w:val="36"/>
          <w:lang w:val="en-US" w:eastAsia="zh-CN"/>
        </w:rPr>
        <w:t>“国企开放日”活动会场布置和</w:t>
      </w:r>
    </w:p>
    <w:p>
      <w:pPr>
        <w:widowControl/>
        <w:adjustRightInd w:val="0"/>
        <w:snapToGrid w:val="0"/>
        <w:spacing w:line="360" w:lineRule="auto"/>
        <w:jc w:val="center"/>
        <w:rPr>
          <w:rFonts w:hint="default" w:ascii="Times New Roman" w:hAnsi="Times New Roman" w:eastAsia="宋体" w:cs="Times New Roman"/>
          <w:b/>
          <w:bCs/>
          <w:sz w:val="36"/>
          <w:szCs w:val="36"/>
          <w:lang w:val="en-US" w:eastAsia="zh-CN"/>
        </w:rPr>
      </w:pPr>
      <w:r>
        <w:rPr>
          <w:rFonts w:hint="default" w:ascii="Times New Roman" w:hAnsi="Times New Roman" w:eastAsia="宋体" w:cs="Times New Roman"/>
          <w:b/>
          <w:bCs/>
          <w:sz w:val="36"/>
          <w:szCs w:val="36"/>
          <w:lang w:val="en-US" w:eastAsia="zh-CN"/>
        </w:rPr>
        <w:t>氛围营造服务项目</w:t>
      </w:r>
    </w:p>
    <w:p>
      <w:pPr>
        <w:pStyle w:val="9"/>
        <w:rPr>
          <w:rFonts w:hint="default"/>
          <w:lang w:val="zh-CN" w:eastAsia="zh-CN"/>
        </w:rPr>
      </w:pPr>
    </w:p>
    <w:p>
      <w:pPr>
        <w:widowControl/>
        <w:adjustRightInd w:val="0"/>
        <w:snapToGrid w:val="0"/>
        <w:spacing w:line="360" w:lineRule="auto"/>
        <w:jc w:val="center"/>
        <w:rPr>
          <w:rFonts w:hint="default" w:ascii="Times New Roman" w:hAnsi="Times New Roman" w:eastAsia="宋体" w:cs="Times New Roman"/>
          <w:b/>
          <w:bCs/>
          <w:szCs w:val="21"/>
          <w:lang w:val="zh-CN"/>
        </w:rPr>
      </w:pPr>
    </w:p>
    <w:p>
      <w:pPr>
        <w:widowControl/>
        <w:adjustRightInd w:val="0"/>
        <w:snapToGrid w:val="0"/>
        <w:spacing w:line="360" w:lineRule="auto"/>
        <w:jc w:val="center"/>
        <w:rPr>
          <w:rFonts w:hint="default" w:ascii="Times New Roman" w:hAnsi="Times New Roman" w:eastAsia="宋体" w:cs="Times New Roman"/>
          <w:b/>
          <w:bCs/>
          <w:sz w:val="84"/>
          <w:szCs w:val="84"/>
          <w:lang w:val="zh-CN"/>
        </w:rPr>
      </w:pPr>
      <w:r>
        <w:rPr>
          <w:rFonts w:hint="default" w:ascii="Times New Roman" w:hAnsi="Times New Roman" w:eastAsia="宋体" w:cs="Times New Roman"/>
          <w:b/>
          <w:bCs/>
          <w:sz w:val="84"/>
          <w:szCs w:val="84"/>
          <w:lang w:val="zh-CN"/>
        </w:rPr>
        <w:t>询价文件</w:t>
      </w:r>
    </w:p>
    <w:p>
      <w:pPr>
        <w:widowControl/>
        <w:adjustRightInd w:val="0"/>
        <w:snapToGrid w:val="0"/>
        <w:spacing w:line="360" w:lineRule="auto"/>
        <w:jc w:val="center"/>
        <w:rPr>
          <w:rFonts w:hint="default" w:ascii="Times New Roman" w:hAnsi="Times New Roman" w:eastAsia="宋体" w:cs="Times New Roman"/>
          <w:b/>
          <w:bCs/>
          <w:sz w:val="18"/>
          <w:szCs w:val="18"/>
          <w:lang w:val="zh-CN"/>
        </w:rPr>
      </w:pPr>
    </w:p>
    <w:p>
      <w:pPr>
        <w:widowControl/>
        <w:adjustRightInd w:val="0"/>
        <w:snapToGrid w:val="0"/>
        <w:spacing w:line="360" w:lineRule="auto"/>
        <w:jc w:val="center"/>
        <w:rPr>
          <w:rFonts w:hint="default" w:ascii="Times New Roman" w:hAnsi="Times New Roman" w:eastAsia="宋体" w:cs="Times New Roman"/>
          <w:b/>
          <w:bCs/>
          <w:sz w:val="18"/>
          <w:szCs w:val="18"/>
          <w:lang w:val="zh-CN"/>
        </w:rPr>
      </w:pPr>
    </w:p>
    <w:p>
      <w:pPr>
        <w:widowControl/>
        <w:adjustRightInd w:val="0"/>
        <w:snapToGrid w:val="0"/>
        <w:spacing w:line="360" w:lineRule="auto"/>
        <w:jc w:val="center"/>
        <w:rPr>
          <w:rFonts w:hint="default" w:ascii="Times New Roman" w:hAnsi="Times New Roman" w:eastAsia="宋体" w:cs="Times New Roman"/>
          <w:b/>
          <w:bCs/>
          <w:sz w:val="18"/>
          <w:szCs w:val="18"/>
          <w:lang w:val="zh-CN"/>
        </w:rPr>
      </w:pPr>
    </w:p>
    <w:p>
      <w:pPr>
        <w:widowControl/>
        <w:adjustRightInd w:val="0"/>
        <w:snapToGrid w:val="0"/>
        <w:spacing w:line="360" w:lineRule="auto"/>
        <w:jc w:val="center"/>
        <w:rPr>
          <w:rFonts w:hint="default" w:ascii="Times New Roman" w:hAnsi="Times New Roman" w:eastAsia="宋体" w:cs="Times New Roman"/>
          <w:b/>
          <w:bCs/>
          <w:sz w:val="18"/>
          <w:szCs w:val="18"/>
          <w:lang w:val="zh-CN"/>
        </w:rPr>
      </w:pPr>
    </w:p>
    <w:p>
      <w:pPr>
        <w:widowControl/>
        <w:adjustRightInd w:val="0"/>
        <w:snapToGrid w:val="0"/>
        <w:spacing w:line="360" w:lineRule="auto"/>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p>
    <w:p>
      <w:pPr>
        <w:widowControl/>
        <w:adjustRightInd w:val="0"/>
        <w:snapToGrid w:val="0"/>
        <w:spacing w:line="360" w:lineRule="auto"/>
        <w:ind w:firstLine="1405" w:firstLineChars="500"/>
        <w:rPr>
          <w:rFonts w:hint="default" w:ascii="Times New Roman" w:hAnsi="Times New Roman" w:eastAsia="宋体" w:cs="Times New Roman"/>
          <w:sz w:val="28"/>
          <w:szCs w:val="28"/>
        </w:rPr>
      </w:pPr>
      <w:r>
        <w:rPr>
          <w:rFonts w:hint="default" w:ascii="Times New Roman" w:hAnsi="Times New Roman" w:eastAsia="宋体" w:cs="Times New Roman"/>
          <w:b/>
          <w:bCs/>
          <w:sz w:val="28"/>
          <w:szCs w:val="28"/>
          <w:lang w:val="zh-CN"/>
        </w:rPr>
        <w:t>项目编号：</w:t>
      </w:r>
      <w:r>
        <w:rPr>
          <w:rFonts w:hint="default" w:ascii="Times New Roman" w:hAnsi="Times New Roman" w:eastAsia="宋体" w:cs="Times New Roman"/>
          <w:b/>
          <w:bCs/>
          <w:sz w:val="28"/>
          <w:szCs w:val="28"/>
          <w:lang w:val="en-US" w:eastAsia="zh-CN"/>
        </w:rPr>
        <w:t xml:space="preserve"> XJ2024047031</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"http://dz.zmzb.com/ebidding/MainAction.do?_QUERY_STRING=bWV0aG9kPXZpZXdNYWluJmJpZElkPTM1Njg1JkpTRVNTSU9OSUQ9RDU2MDNCMkU5OTI3MDNGNzE1MzYxM0YyQjFBMkQ3N0Y=" \t "http://dz.zmzb.com/ebidding/_blank"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end"/>
      </w:r>
    </w:p>
    <w:p>
      <w:pPr>
        <w:widowControl/>
        <w:adjustRightInd w:val="0"/>
        <w:snapToGrid w:val="0"/>
        <w:spacing w:line="360" w:lineRule="auto"/>
        <w:ind w:firstLine="1405" w:firstLineChars="500"/>
        <w:rPr>
          <w:rFonts w:hint="default" w:ascii="Times New Roman" w:hAnsi="Times New Roman" w:eastAsia="宋体" w:cs="Times New Roman"/>
          <w:b/>
          <w:bCs/>
          <w:sz w:val="28"/>
          <w:szCs w:val="28"/>
          <w:lang w:val="zh-CN"/>
        </w:rPr>
      </w:pPr>
      <w:r>
        <w:rPr>
          <w:rFonts w:hint="default" w:ascii="Times New Roman" w:hAnsi="Times New Roman" w:eastAsia="宋体" w:cs="Times New Roman"/>
          <w:b/>
          <w:bCs/>
          <w:sz w:val="28"/>
          <w:szCs w:val="28"/>
          <w:lang w:val="zh-CN"/>
        </w:rPr>
        <w:t>采</w:t>
      </w:r>
      <w:r>
        <w:rPr>
          <w:rFonts w:hint="default" w:ascii="Times New Roman" w:hAnsi="Times New Roman" w:eastAsia="宋体" w:cs="Times New Roman"/>
          <w:b/>
          <w:bCs/>
          <w:sz w:val="28"/>
          <w:szCs w:val="28"/>
          <w:lang w:val="en-US" w:eastAsia="zh-CN"/>
        </w:rPr>
        <w:t xml:space="preserve"> </w:t>
      </w:r>
      <w:r>
        <w:rPr>
          <w:rFonts w:hint="default" w:ascii="Times New Roman" w:hAnsi="Times New Roman" w:eastAsia="宋体" w:cs="Times New Roman"/>
          <w:b/>
          <w:bCs/>
          <w:sz w:val="28"/>
          <w:szCs w:val="28"/>
          <w:lang w:val="zh-CN"/>
        </w:rPr>
        <w:t>购</w:t>
      </w:r>
      <w:r>
        <w:rPr>
          <w:rFonts w:hint="default" w:ascii="Times New Roman" w:hAnsi="Times New Roman" w:eastAsia="宋体" w:cs="Times New Roman"/>
          <w:b/>
          <w:bCs/>
          <w:sz w:val="28"/>
          <w:szCs w:val="28"/>
          <w:lang w:val="en-US" w:eastAsia="zh-CN"/>
        </w:rPr>
        <w:t xml:space="preserve"> </w:t>
      </w:r>
      <w:r>
        <w:rPr>
          <w:rFonts w:hint="default" w:ascii="Times New Roman" w:hAnsi="Times New Roman" w:eastAsia="宋体" w:cs="Times New Roman"/>
          <w:b/>
          <w:bCs/>
          <w:sz w:val="28"/>
          <w:szCs w:val="28"/>
          <w:lang w:val="zh-CN"/>
        </w:rPr>
        <w:t>人：中煤陕西能源化工</w:t>
      </w:r>
      <w:r>
        <w:rPr>
          <w:rFonts w:hint="eastAsia" w:cs="Times New Roman"/>
          <w:b/>
          <w:bCs/>
          <w:sz w:val="28"/>
          <w:szCs w:val="28"/>
          <w:lang w:val="zh-CN" w:eastAsia="zh-CN"/>
        </w:rPr>
        <w:t>集团</w:t>
      </w:r>
      <w:r>
        <w:rPr>
          <w:rFonts w:hint="default" w:ascii="Times New Roman" w:hAnsi="Times New Roman" w:eastAsia="宋体" w:cs="Times New Roman"/>
          <w:b/>
          <w:bCs/>
          <w:sz w:val="28"/>
          <w:szCs w:val="28"/>
          <w:lang w:val="zh-CN"/>
        </w:rPr>
        <w:t>有限公司</w:t>
      </w:r>
    </w:p>
    <w:p>
      <w:pPr>
        <w:widowControl/>
        <w:adjustRightInd w:val="0"/>
        <w:snapToGrid w:val="0"/>
        <w:spacing w:line="360" w:lineRule="auto"/>
        <w:jc w:val="both"/>
        <w:rPr>
          <w:rFonts w:hint="default" w:ascii="Times New Roman" w:hAnsi="Times New Roman" w:eastAsia="宋体" w:cs="Times New Roman"/>
          <w:bCs/>
          <w:sz w:val="28"/>
          <w:szCs w:val="28"/>
          <w:u w:val="single"/>
          <w:lang w:val="en-US" w:eastAsia="zh-CN"/>
        </w:rPr>
      </w:pPr>
      <w:r>
        <w:rPr>
          <w:rFonts w:hint="default" w:ascii="Times New Roman" w:hAnsi="Times New Roman" w:eastAsia="宋体" w:cs="Times New Roman"/>
          <w:bCs/>
          <w:sz w:val="28"/>
          <w:szCs w:val="28"/>
          <w:lang w:val="en-US" w:eastAsia="zh-CN"/>
        </w:rPr>
        <w:t xml:space="preserve">       </w:t>
      </w:r>
      <w:r>
        <w:rPr>
          <w:rFonts w:hint="default" w:ascii="Times New Roman" w:hAnsi="Times New Roman" w:eastAsia="宋体" w:cs="Times New Roman"/>
          <w:b/>
          <w:bCs/>
          <w:sz w:val="28"/>
          <w:szCs w:val="28"/>
          <w:lang w:val="en-US" w:eastAsia="zh-CN"/>
        </w:rPr>
        <w:t xml:space="preserve">   使用单位：</w:t>
      </w:r>
      <w:r>
        <w:rPr>
          <w:rFonts w:hint="default" w:ascii="Times New Roman" w:hAnsi="Times New Roman" w:eastAsia="宋体" w:cs="Times New Roman"/>
          <w:bCs/>
          <w:sz w:val="28"/>
          <w:szCs w:val="28"/>
          <w:u w:val="single"/>
          <w:lang w:val="en-US" w:eastAsia="zh-CN"/>
        </w:rPr>
        <w:t xml:space="preserve">  </w:t>
      </w:r>
      <w:r>
        <w:rPr>
          <w:rFonts w:hint="eastAsia" w:cs="Times New Roman"/>
          <w:bCs/>
          <w:sz w:val="28"/>
          <w:szCs w:val="28"/>
          <w:u w:val="single"/>
          <w:lang w:val="en-US" w:eastAsia="zh-CN"/>
        </w:rPr>
        <w:t xml:space="preserve">  </w:t>
      </w:r>
      <w:r>
        <w:rPr>
          <w:rFonts w:hint="default" w:ascii="Times New Roman" w:hAnsi="Times New Roman" w:eastAsia="宋体" w:cs="Times New Roman"/>
          <w:bCs/>
          <w:sz w:val="28"/>
          <w:szCs w:val="28"/>
          <w:u w:val="single"/>
          <w:lang w:val="en-US" w:eastAsia="zh-CN"/>
        </w:rPr>
        <w:t xml:space="preserve">  </w:t>
      </w:r>
      <w:r>
        <w:rPr>
          <w:rFonts w:hint="eastAsia" w:cs="Times New Roman"/>
          <w:bCs/>
          <w:sz w:val="28"/>
          <w:szCs w:val="28"/>
          <w:u w:val="single"/>
          <w:lang w:val="en-US" w:eastAsia="zh-CN"/>
        </w:rPr>
        <w:t>党群工作部</w:t>
      </w:r>
      <w:r>
        <w:rPr>
          <w:rFonts w:hint="default" w:ascii="Times New Roman" w:hAnsi="Times New Roman" w:eastAsia="宋体" w:cs="Times New Roman"/>
          <w:bCs/>
          <w:sz w:val="28"/>
          <w:szCs w:val="28"/>
          <w:u w:val="single"/>
          <w:lang w:val="en-US" w:eastAsia="zh-CN"/>
        </w:rPr>
        <w:t xml:space="preserve">  </w:t>
      </w:r>
      <w:r>
        <w:rPr>
          <w:rFonts w:hint="eastAsia" w:cs="Times New Roman"/>
          <w:bCs/>
          <w:sz w:val="28"/>
          <w:szCs w:val="28"/>
          <w:u w:val="single"/>
          <w:lang w:val="en-US" w:eastAsia="zh-CN"/>
        </w:rPr>
        <w:t xml:space="preserve">  </w:t>
      </w:r>
      <w:r>
        <w:rPr>
          <w:rFonts w:hint="default" w:ascii="Times New Roman" w:hAnsi="Times New Roman" w:eastAsia="宋体" w:cs="Times New Roman"/>
          <w:bCs/>
          <w:sz w:val="28"/>
          <w:szCs w:val="28"/>
          <w:u w:val="single"/>
          <w:lang w:val="en-US" w:eastAsia="zh-CN"/>
        </w:rPr>
        <w:t xml:space="preserve">  </w:t>
      </w:r>
    </w:p>
    <w:p>
      <w:pPr>
        <w:widowControl/>
        <w:adjustRightInd w:val="0"/>
        <w:snapToGrid w:val="0"/>
        <w:spacing w:line="360" w:lineRule="auto"/>
        <w:ind w:firstLine="3360" w:firstLineChars="1200"/>
        <w:jc w:val="both"/>
        <w:rPr>
          <w:rFonts w:hint="default" w:ascii="Times New Roman" w:hAnsi="Times New Roman" w:eastAsia="宋体" w:cs="Times New Roman"/>
          <w:bCs/>
          <w:sz w:val="28"/>
          <w:szCs w:val="28"/>
          <w:lang w:val="zh-CN"/>
        </w:rPr>
      </w:pPr>
      <w:r>
        <w:rPr>
          <w:rFonts w:hint="default" w:ascii="Times New Roman" w:hAnsi="Times New Roman" w:eastAsia="宋体" w:cs="Times New Roman"/>
          <w:bCs/>
          <w:sz w:val="28"/>
          <w:szCs w:val="28"/>
          <w:lang w:val="zh-CN"/>
        </w:rPr>
        <w:t xml:space="preserve"> 20</w:t>
      </w:r>
      <w:r>
        <w:rPr>
          <w:rFonts w:hint="eastAsia" w:cs="Times New Roman"/>
          <w:bCs/>
          <w:sz w:val="28"/>
          <w:szCs w:val="28"/>
          <w:lang w:val="en-US" w:eastAsia="zh-CN"/>
        </w:rPr>
        <w:t>24</w:t>
      </w:r>
      <w:r>
        <w:rPr>
          <w:rFonts w:hint="default" w:ascii="Times New Roman" w:hAnsi="Times New Roman" w:eastAsia="宋体" w:cs="Times New Roman"/>
          <w:bCs/>
          <w:sz w:val="28"/>
          <w:szCs w:val="28"/>
          <w:lang w:val="zh-CN"/>
        </w:rPr>
        <w:t>年</w:t>
      </w:r>
      <w:r>
        <w:rPr>
          <w:rFonts w:hint="eastAsia" w:cs="Times New Roman"/>
          <w:bCs/>
          <w:sz w:val="28"/>
          <w:szCs w:val="28"/>
          <w:lang w:val="en-US" w:eastAsia="zh-CN"/>
        </w:rPr>
        <w:t>4</w:t>
      </w:r>
      <w:r>
        <w:rPr>
          <w:rFonts w:hint="default" w:ascii="Times New Roman" w:hAnsi="Times New Roman" w:eastAsia="宋体" w:cs="Times New Roman"/>
          <w:bCs/>
          <w:sz w:val="28"/>
          <w:szCs w:val="28"/>
          <w:lang w:val="zh-CN"/>
        </w:rPr>
        <w:t>月</w:t>
      </w:r>
    </w:p>
    <w:p>
      <w:pPr>
        <w:widowControl/>
        <w:adjustRightInd w:val="0"/>
        <w:snapToGrid w:val="0"/>
        <w:spacing w:line="360" w:lineRule="auto"/>
        <w:jc w:val="center"/>
        <w:rPr>
          <w:rFonts w:hint="default" w:ascii="Times New Roman" w:hAnsi="Times New Roman" w:eastAsia="宋体" w:cs="Times New Roman"/>
          <w:bCs/>
          <w:sz w:val="40"/>
          <w:szCs w:val="32"/>
          <w:lang w:val="zh-CN"/>
        </w:rPr>
        <w:sectPr>
          <w:pgSz w:w="11906" w:h="16838"/>
          <w:pgMar w:top="1440" w:right="1800" w:bottom="1440" w:left="1800" w:header="851" w:footer="992" w:gutter="0"/>
          <w:pgNumType w:start="0"/>
          <w:cols w:space="425" w:num="1"/>
          <w:titlePg/>
          <w:docGrid w:type="lines" w:linePitch="312" w:charSpace="0"/>
        </w:sectPr>
      </w:pPr>
    </w:p>
    <w:p>
      <w:pPr>
        <w:widowControl/>
        <w:adjustRightInd w:val="0"/>
        <w:snapToGrid w:val="0"/>
        <w:spacing w:line="360" w:lineRule="auto"/>
        <w:jc w:val="center"/>
        <w:rPr>
          <w:rFonts w:hint="default" w:ascii="Times New Roman" w:hAnsi="Times New Roman" w:eastAsia="宋体" w:cs="Times New Roman"/>
          <w:bCs/>
          <w:sz w:val="40"/>
          <w:szCs w:val="32"/>
          <w:lang w:val="zh-CN"/>
        </w:rPr>
      </w:pPr>
      <w:r>
        <w:rPr>
          <w:rFonts w:hint="default" w:ascii="Times New Roman" w:hAnsi="Times New Roman" w:eastAsia="宋体" w:cs="Times New Roman"/>
          <w:bCs/>
          <w:sz w:val="40"/>
          <w:szCs w:val="32"/>
          <w:lang w:val="zh-CN"/>
        </w:rPr>
        <w:t>目录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zh-CN"/>
        </w:rPr>
      </w:pPr>
      <w:r>
        <w:rPr>
          <w:rFonts w:hint="default" w:ascii="Times New Roman" w:hAnsi="Times New Roman" w:eastAsia="宋体" w:cs="Times New Roman"/>
          <w:bCs/>
          <w:sz w:val="24"/>
          <w:lang w:val="zh-CN"/>
        </w:rPr>
        <w:t>第一章  询价公告</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zh-CN"/>
        </w:rPr>
      </w:pPr>
      <w:r>
        <w:rPr>
          <w:rFonts w:hint="default" w:ascii="Times New Roman" w:hAnsi="Times New Roman" w:eastAsia="宋体" w:cs="Times New Roman"/>
          <w:bCs/>
          <w:sz w:val="24"/>
          <w:lang w:val="zh-CN"/>
        </w:rPr>
        <w:t>第二章  报价单位须知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zh-CN"/>
        </w:rPr>
      </w:pPr>
      <w:r>
        <w:rPr>
          <w:rFonts w:hint="default" w:ascii="Times New Roman" w:hAnsi="Times New Roman" w:eastAsia="宋体" w:cs="Times New Roman"/>
          <w:bCs/>
          <w:sz w:val="24"/>
          <w:lang w:val="zh-CN"/>
        </w:rPr>
        <w:t>第三章  合同条款及格式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en-US" w:eastAsia="zh-CN"/>
        </w:rPr>
      </w:pPr>
      <w:r>
        <w:rPr>
          <w:rFonts w:hint="default" w:ascii="Times New Roman" w:hAnsi="Times New Roman" w:eastAsia="宋体" w:cs="Times New Roman"/>
          <w:bCs/>
          <w:sz w:val="24"/>
          <w:lang w:val="zh-CN"/>
        </w:rPr>
        <w:t xml:space="preserve">第四章  </w:t>
      </w:r>
      <w:r>
        <w:rPr>
          <w:rFonts w:hint="default" w:ascii="Times New Roman" w:hAnsi="Times New Roman" w:eastAsia="宋体" w:cs="Times New Roman"/>
          <w:bCs/>
          <w:sz w:val="24"/>
          <w:lang w:val="en-US" w:eastAsia="zh-CN"/>
        </w:rPr>
        <w:t>采购人要求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zh-CN"/>
        </w:rPr>
      </w:pPr>
      <w:r>
        <w:rPr>
          <w:rFonts w:hint="default" w:ascii="Times New Roman" w:hAnsi="Times New Roman" w:eastAsia="宋体" w:cs="Times New Roman"/>
          <w:bCs/>
          <w:sz w:val="24"/>
          <w:lang w:val="en-US" w:eastAsia="zh-CN"/>
        </w:rPr>
        <w:t xml:space="preserve">第五章  </w:t>
      </w:r>
      <w:r>
        <w:rPr>
          <w:rFonts w:hint="default" w:ascii="Times New Roman" w:hAnsi="Times New Roman" w:eastAsia="宋体" w:cs="Times New Roman"/>
          <w:bCs/>
          <w:sz w:val="24"/>
          <w:lang w:val="zh-CN"/>
        </w:rPr>
        <w:t>报价文件格式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bCs/>
          <w:sz w:val="24"/>
          <w:lang w:val="zh-CN" w:eastAsia="zh-CN"/>
        </w:rPr>
      </w:pPr>
      <w:r>
        <w:rPr>
          <w:rFonts w:hint="default" w:ascii="Times New Roman" w:hAnsi="Times New Roman" w:eastAsia="宋体" w:cs="Times New Roman"/>
          <w:bCs/>
          <w:sz w:val="24"/>
          <w:lang w:val="zh-CN"/>
        </w:rPr>
        <w:t>第</w:t>
      </w:r>
      <w:r>
        <w:rPr>
          <w:rFonts w:hint="default" w:ascii="Times New Roman" w:hAnsi="Times New Roman" w:eastAsia="宋体" w:cs="Times New Roman"/>
          <w:bCs/>
          <w:sz w:val="24"/>
          <w:lang w:val="en-US" w:eastAsia="zh-CN"/>
        </w:rPr>
        <w:t>六</w:t>
      </w:r>
      <w:r>
        <w:rPr>
          <w:rFonts w:hint="default" w:ascii="Times New Roman" w:hAnsi="Times New Roman" w:eastAsia="宋体" w:cs="Times New Roman"/>
          <w:bCs/>
          <w:sz w:val="24"/>
          <w:lang w:val="zh-CN"/>
        </w:rPr>
        <w:t xml:space="preserve">章 </w:t>
      </w:r>
      <w:r>
        <w:rPr>
          <w:rFonts w:hint="default" w:ascii="Times New Roman" w:hAnsi="Times New Roman" w:eastAsia="宋体" w:cs="Times New Roman"/>
          <w:bCs/>
          <w:sz w:val="24"/>
          <w:lang w:val="en-US" w:eastAsia="zh-CN"/>
        </w:rPr>
        <w:t xml:space="preserve"> 其他</w:t>
      </w:r>
    </w:p>
    <w:p>
      <w:pPr>
        <w:widowControl/>
        <w:adjustRightInd w:val="0"/>
        <w:snapToGrid w:val="0"/>
        <w:spacing w:line="360" w:lineRule="auto"/>
        <w:jc w:val="center"/>
        <w:rPr>
          <w:rFonts w:hint="default" w:ascii="Times New Roman" w:hAnsi="Times New Roman" w:eastAsia="宋体" w:cs="Times New Roman"/>
          <w:b/>
          <w:bCs/>
          <w:sz w:val="32"/>
          <w:szCs w:val="32"/>
        </w:rPr>
        <w:sectPr>
          <w:footerReference r:id="rId4" w:type="first"/>
          <w:footerReference r:id="rId3" w:type="default"/>
          <w:pgSz w:w="11906" w:h="16838"/>
          <w:pgMar w:top="1440" w:right="1800" w:bottom="1440" w:left="1800" w:header="851" w:footer="992" w:gutter="0"/>
          <w:pgNumType w:fmt="numberInDash" w:start="1"/>
          <w:cols w:space="425" w:num="1"/>
          <w:titlePg/>
          <w:docGrid w:type="lines" w:linePitch="312" w:charSpace="0"/>
        </w:sectPr>
      </w:pPr>
    </w:p>
    <w:p>
      <w:pPr>
        <w:widowControl/>
        <w:adjustRightInd w:val="0"/>
        <w:snapToGrid w:val="0"/>
        <w:spacing w:line="360" w:lineRule="auto"/>
        <w:jc w:val="center"/>
        <w:rPr>
          <w:rFonts w:hint="default" w:ascii="Times New Roman" w:hAnsi="Times New Roman" w:eastAsia="宋体" w:cs="Times New Roman"/>
          <w:b/>
          <w:bCs/>
          <w:sz w:val="32"/>
          <w:szCs w:val="32"/>
          <w:lang w:val="zh-CN"/>
        </w:rPr>
      </w:pPr>
      <w:r>
        <w:rPr>
          <w:rFonts w:hint="default" w:ascii="Times New Roman" w:hAnsi="Times New Roman" w:eastAsia="宋体" w:cs="Times New Roman"/>
          <w:b/>
          <w:bCs/>
          <w:sz w:val="32"/>
          <w:szCs w:val="32"/>
        </w:rPr>
        <w:t>第一章 询价公告</w:t>
      </w:r>
    </w:p>
    <w:p>
      <w:pPr>
        <w:pStyle w:val="6"/>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lang w:val="en-US" w:eastAsia="zh-CN"/>
        </w:rPr>
        <w:t>采购</w:t>
      </w:r>
      <w:r>
        <w:rPr>
          <w:rFonts w:hint="default" w:ascii="Times New Roman" w:hAnsi="Times New Roman" w:eastAsia="宋体" w:cs="Times New Roman"/>
          <w:color w:val="000000"/>
          <w:kern w:val="2"/>
          <w:szCs w:val="24"/>
        </w:rPr>
        <w:t>编号：</w:t>
      </w:r>
      <w:r>
        <w:rPr>
          <w:rFonts w:hint="default" w:ascii="Times New Roman" w:hAnsi="Times New Roman" w:eastAsia="宋体" w:cs="Times New Roman"/>
          <w:color w:val="000000"/>
          <w:kern w:val="2"/>
          <w:szCs w:val="24"/>
          <w:u w:val="single"/>
          <w:lang w:val="en-US" w:eastAsia="zh-CN"/>
        </w:rPr>
        <w:t>XJ2024047031</w:t>
      </w:r>
    </w:p>
    <w:p>
      <w:pPr>
        <w:pStyle w:val="6"/>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类    别：</w:t>
      </w:r>
      <w:r>
        <w:rPr>
          <w:rFonts w:hint="eastAsia" w:ascii="Times New Roman" w:hAnsi="Times New Roman" w:cs="Times New Roman"/>
          <w:color w:val="000000"/>
          <w:kern w:val="2"/>
          <w:szCs w:val="24"/>
          <w:u w:val="single"/>
          <w:lang w:val="en-US" w:eastAsia="zh-CN"/>
        </w:rPr>
        <w:t>公开</w:t>
      </w:r>
      <w:r>
        <w:rPr>
          <w:rFonts w:hint="default" w:ascii="Times New Roman" w:hAnsi="Times New Roman" w:eastAsia="宋体" w:cs="Times New Roman"/>
          <w:color w:val="000000"/>
          <w:kern w:val="2"/>
          <w:szCs w:val="24"/>
        </w:rPr>
        <w:t>询价</w:t>
      </w:r>
    </w:p>
    <w:p>
      <w:pPr>
        <w:pStyle w:val="6"/>
        <w:rPr>
          <w:rFonts w:hint="default" w:ascii="Times New Roman" w:hAnsi="Times New Roman" w:eastAsia="宋体" w:cs="Times New Roman"/>
          <w:color w:val="000000"/>
          <w:kern w:val="2"/>
          <w:szCs w:val="24"/>
          <w:lang w:val="en-US" w:eastAsia="zh-CN"/>
        </w:rPr>
      </w:pPr>
      <w:r>
        <w:rPr>
          <w:rFonts w:hint="default" w:ascii="Times New Roman" w:hAnsi="Times New Roman" w:eastAsia="宋体" w:cs="Times New Roman"/>
          <w:color w:val="000000"/>
          <w:kern w:val="2"/>
          <w:szCs w:val="24"/>
        </w:rPr>
        <w:t>揭示时间</w:t>
      </w:r>
      <w:r>
        <w:rPr>
          <w:rFonts w:hint="default" w:ascii="Times New Roman" w:hAnsi="Times New Roman" w:eastAsia="宋体" w:cs="Times New Roman"/>
          <w:color w:val="000000"/>
          <w:kern w:val="2"/>
          <w:szCs w:val="24"/>
          <w:u w:val="single"/>
          <w:lang w:val="en-US" w:eastAsia="zh-CN"/>
        </w:rPr>
        <w:t>：2024-04-30 15:00:00</w:t>
      </w:r>
    </w:p>
    <w:p>
      <w:pPr>
        <w:spacing w:line="360" w:lineRule="auto"/>
        <w:ind w:firstLine="480" w:firstLineChars="200"/>
        <w:jc w:val="left"/>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中煤陕西能源化工</w:t>
      </w:r>
      <w:r>
        <w:rPr>
          <w:rFonts w:hint="default" w:cs="Times New Roman"/>
          <w:color w:val="000000"/>
          <w:sz w:val="24"/>
          <w:lang w:eastAsia="zh-CN"/>
        </w:rPr>
        <w:t>集团</w:t>
      </w:r>
      <w:r>
        <w:rPr>
          <w:rFonts w:hint="default" w:ascii="Times New Roman" w:hAnsi="Times New Roman" w:eastAsia="宋体" w:cs="Times New Roman"/>
          <w:color w:val="000000"/>
          <w:sz w:val="24"/>
        </w:rPr>
        <w:t>有限公司（以下简称“</w:t>
      </w:r>
      <w:r>
        <w:rPr>
          <w:rFonts w:hint="default" w:ascii="Times New Roman" w:hAnsi="Times New Roman" w:eastAsia="宋体" w:cs="Times New Roman"/>
          <w:color w:val="000000"/>
          <w:sz w:val="24"/>
          <w:lang w:eastAsia="zh-CN"/>
        </w:rPr>
        <w:t>采购人</w:t>
      </w:r>
      <w:r>
        <w:rPr>
          <w:rFonts w:hint="default" w:ascii="Times New Roman" w:hAnsi="Times New Roman" w:eastAsia="宋体" w:cs="Times New Roman"/>
          <w:color w:val="000000"/>
          <w:sz w:val="24"/>
        </w:rPr>
        <w:t>”）</w:t>
      </w:r>
      <w:r>
        <w:rPr>
          <w:rFonts w:hint="default" w:ascii="Times New Roman" w:hAnsi="Times New Roman" w:eastAsia="宋体" w:cs="Times New Roman"/>
          <w:color w:val="000000"/>
          <w:sz w:val="24"/>
          <w:u w:val="none"/>
          <w:lang w:val="en-US" w:eastAsia="zh-CN"/>
        </w:rPr>
        <w:t xml:space="preserve"> </w:t>
      </w:r>
      <w:r>
        <w:rPr>
          <w:rFonts w:hint="default" w:cs="Times New Roman"/>
          <w:b w:val="0"/>
          <w:bCs w:val="0"/>
          <w:color w:val="000000"/>
          <w:sz w:val="24"/>
          <w:szCs w:val="24"/>
          <w:lang w:val="en-US" w:eastAsia="zh-CN"/>
        </w:rPr>
        <w:t>中国中煤</w:t>
      </w:r>
      <w:r>
        <w:rPr>
          <w:rFonts w:hint="default" w:ascii="Times New Roman" w:hAnsi="Times New Roman" w:eastAsia="宋体" w:cs="Times New Roman"/>
          <w:b w:val="0"/>
          <w:bCs w:val="0"/>
          <w:color w:val="000000"/>
          <w:sz w:val="24"/>
          <w:szCs w:val="24"/>
          <w:lang w:val="en-US" w:eastAsia="zh-CN"/>
        </w:rPr>
        <w:t>“国</w:t>
      </w:r>
      <w:r>
        <w:rPr>
          <w:rFonts w:hint="default" w:cs="Times New Roman"/>
          <w:b w:val="0"/>
          <w:bCs w:val="0"/>
          <w:color w:val="000000"/>
          <w:sz w:val="24"/>
          <w:szCs w:val="24"/>
          <w:lang w:val="en-US" w:eastAsia="zh-CN"/>
        </w:rPr>
        <w:t>企</w:t>
      </w:r>
      <w:r>
        <w:rPr>
          <w:rFonts w:hint="default" w:ascii="Times New Roman" w:hAnsi="Times New Roman" w:eastAsia="宋体" w:cs="Times New Roman"/>
          <w:b w:val="0"/>
          <w:bCs w:val="0"/>
          <w:color w:val="000000"/>
          <w:sz w:val="24"/>
          <w:szCs w:val="24"/>
          <w:lang w:val="en-US" w:eastAsia="zh-CN"/>
        </w:rPr>
        <w:t>开放日”活动会场布置和氛围营造服务</w:t>
      </w:r>
      <w:r>
        <w:rPr>
          <w:rFonts w:hint="default" w:ascii="Times New Roman" w:hAnsi="Times New Roman" w:eastAsia="宋体" w:cs="Times New Roman"/>
          <w:color w:val="000000"/>
          <w:sz w:val="24"/>
          <w:u w:val="none"/>
          <w:lang w:val="en-US" w:eastAsia="zh-CN"/>
        </w:rPr>
        <w:t>项目已具备采购条件，</w:t>
      </w:r>
      <w:r>
        <w:rPr>
          <w:rFonts w:hint="default" w:ascii="Times New Roman" w:hAnsi="Times New Roman" w:eastAsia="宋体" w:cs="Times New Roman"/>
          <w:color w:val="000000"/>
          <w:sz w:val="24"/>
        </w:rPr>
        <w:t>现</w:t>
      </w:r>
      <w:r>
        <w:rPr>
          <w:rFonts w:hint="default" w:ascii="Times New Roman" w:hAnsi="Times New Roman" w:eastAsia="宋体" w:cs="Times New Roman"/>
          <w:color w:val="000000"/>
          <w:sz w:val="24"/>
          <w:lang w:val="en-US" w:eastAsia="zh-CN"/>
        </w:rPr>
        <w:t>就该项目</w:t>
      </w:r>
      <w:r>
        <w:rPr>
          <w:rFonts w:hint="default" w:ascii="Times New Roman" w:hAnsi="Times New Roman" w:eastAsia="宋体" w:cs="Times New Roman"/>
          <w:color w:val="000000"/>
          <w:sz w:val="24"/>
        </w:rPr>
        <w:t>组织</w:t>
      </w:r>
      <w:r>
        <w:rPr>
          <w:rFonts w:hint="default" w:cs="Times New Roman"/>
          <w:color w:val="000000"/>
          <w:sz w:val="24"/>
          <w:u w:val="none"/>
          <w:lang w:val="en-US" w:eastAsia="zh-CN"/>
        </w:rPr>
        <w:t>公开</w:t>
      </w:r>
      <w:r>
        <w:rPr>
          <w:rFonts w:hint="default" w:ascii="Times New Roman" w:hAnsi="Times New Roman" w:eastAsia="宋体" w:cs="Times New Roman"/>
          <w:color w:val="000000"/>
          <w:sz w:val="24"/>
        </w:rPr>
        <w:t>询价，请符合条件的潜在服务商参加报价。</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一、项目概况与询价范围</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1.项目概况</w:t>
      </w:r>
    </w:p>
    <w:p>
      <w:pPr>
        <w:spacing w:line="360" w:lineRule="auto"/>
        <w:ind w:firstLine="480" w:firstLineChars="200"/>
        <w:jc w:val="left"/>
        <w:rPr>
          <w:rFonts w:hint="default" w:ascii="Times New Roman" w:hAnsi="Times New Roman" w:eastAsia="宋体" w:cs="Times New Roman"/>
          <w:color w:val="000000"/>
          <w:sz w:val="24"/>
          <w:lang w:val="en-US" w:eastAsia="zh-CN"/>
        </w:rPr>
      </w:pPr>
      <w:r>
        <w:rPr>
          <w:rFonts w:hint="default" w:ascii="Times New Roman" w:hAnsi="Times New Roman" w:eastAsia="宋体" w:cs="Times New Roman"/>
          <w:color w:val="000000"/>
          <w:sz w:val="24"/>
          <w:lang w:eastAsia="zh-CN"/>
        </w:rPr>
        <w:t>为展示开放国企、阳光央企、智慧中国中煤，打造形式丰富、层次多元、富有中煤特色国企开放日活动品牌。</w:t>
      </w:r>
      <w:r>
        <w:rPr>
          <w:rFonts w:hint="default" w:ascii="Times New Roman" w:hAnsi="Times New Roman" w:eastAsia="宋体" w:cs="Times New Roman"/>
          <w:color w:val="000000"/>
          <w:sz w:val="24"/>
          <w:lang w:val="en-US" w:eastAsia="zh-CN"/>
        </w:rPr>
        <w:t>根据集团公司党委工作安排，中国中煤第五届“国企开放日”活动由陕西公司党委承办。</w:t>
      </w:r>
      <w:r>
        <w:rPr>
          <w:rFonts w:hint="eastAsia" w:ascii="Times New Roman" w:hAnsi="Times New Roman" w:eastAsia="宋体" w:cs="Times New Roman"/>
          <w:color w:val="000000"/>
          <w:sz w:val="24"/>
          <w:lang w:val="en-US" w:eastAsia="zh-CN"/>
        </w:rPr>
        <w:t>活动期间，需</w:t>
      </w:r>
      <w:r>
        <w:rPr>
          <w:rFonts w:hint="default" w:ascii="Times New Roman" w:hAnsi="Times New Roman" w:eastAsia="宋体" w:cs="Times New Roman"/>
          <w:color w:val="000000"/>
          <w:sz w:val="24"/>
          <w:lang w:val="en-US" w:eastAsia="zh-CN"/>
        </w:rPr>
        <w:t>搭建启动仪式舞台，租赁智慧屏、音响设备，</w:t>
      </w:r>
      <w:r>
        <w:rPr>
          <w:rFonts w:hint="eastAsia" w:ascii="Times New Roman" w:hAnsi="Times New Roman" w:eastAsia="宋体" w:cs="Times New Roman"/>
          <w:color w:val="000000"/>
          <w:sz w:val="24"/>
          <w:lang w:val="en-US" w:eastAsia="zh-CN"/>
        </w:rPr>
        <w:t>设计</w:t>
      </w:r>
      <w:r>
        <w:rPr>
          <w:rFonts w:hint="default" w:ascii="Times New Roman" w:hAnsi="Times New Roman" w:eastAsia="宋体" w:cs="Times New Roman"/>
          <w:color w:val="000000"/>
          <w:sz w:val="24"/>
          <w:lang w:val="en-US" w:eastAsia="zh-CN"/>
        </w:rPr>
        <w:t>制作展台、展板、宣传标识，装订打印会议材料，集体合影留念</w:t>
      </w:r>
      <w:r>
        <w:rPr>
          <w:rFonts w:hint="eastAsia" w:ascii="Times New Roman" w:hAnsi="Times New Roman" w:eastAsia="宋体" w:cs="Times New Roman"/>
          <w:color w:val="000000"/>
          <w:sz w:val="24"/>
          <w:lang w:val="en-US" w:eastAsia="zh-CN"/>
        </w:rPr>
        <w:t>以及</w:t>
      </w:r>
      <w:r>
        <w:rPr>
          <w:rFonts w:hint="default" w:ascii="Times New Roman" w:hAnsi="Times New Roman" w:eastAsia="宋体" w:cs="Times New Roman"/>
          <w:color w:val="000000"/>
          <w:sz w:val="24"/>
          <w:lang w:val="en-US" w:eastAsia="zh-CN"/>
        </w:rPr>
        <w:t>营造活动现场氛围等事宜</w:t>
      </w:r>
      <w:r>
        <w:rPr>
          <w:rFonts w:hint="eastAsia" w:cs="Times New Roman"/>
          <w:color w:val="000000"/>
          <w:sz w:val="24"/>
          <w:lang w:val="en-US" w:eastAsia="zh-CN"/>
        </w:rPr>
        <w:t>。</w:t>
      </w:r>
    </w:p>
    <w:p>
      <w:pPr>
        <w:pStyle w:val="6"/>
        <w:ind w:firstLine="480" w:firstLineChars="200"/>
        <w:rPr>
          <w:rFonts w:hint="default" w:ascii="Times New Roman" w:hAnsi="Times New Roman" w:eastAsia="宋体" w:cs="Times New Roman"/>
          <w:color w:val="000000"/>
          <w:kern w:val="2"/>
          <w:szCs w:val="24"/>
          <w:lang w:val="en-US" w:eastAsia="zh-CN"/>
        </w:rPr>
      </w:pPr>
      <w:r>
        <w:rPr>
          <w:rFonts w:hint="default" w:ascii="Times New Roman" w:hAnsi="Times New Roman" w:eastAsia="宋体" w:cs="Times New Roman"/>
          <w:color w:val="000000"/>
          <w:kern w:val="2"/>
          <w:szCs w:val="24"/>
          <w:lang w:val="en-US" w:eastAsia="zh-CN"/>
        </w:rPr>
        <w:t>2.询价范围</w:t>
      </w:r>
    </w:p>
    <w:p>
      <w:pPr>
        <w:pStyle w:val="6"/>
        <w:ind w:firstLine="480" w:firstLineChars="200"/>
        <w:rPr>
          <w:rFonts w:hint="eastAsia" w:ascii="Times New Roman" w:hAnsi="Times New Roman" w:eastAsia="宋体" w:cs="Times New Roman"/>
          <w:color w:val="000000"/>
          <w:kern w:val="2"/>
          <w:szCs w:val="24"/>
          <w:highlight w:val="yellow"/>
          <w:lang w:val="en-US" w:eastAsia="zh-CN"/>
        </w:rPr>
      </w:pPr>
      <w:r>
        <w:rPr>
          <w:rFonts w:ascii="宋体" w:hAnsi="宋体" w:eastAsia="宋体" w:cs="宋体"/>
          <w:sz w:val="24"/>
          <w:szCs w:val="24"/>
        </w:rPr>
        <w:t>本项目</w:t>
      </w:r>
      <w:r>
        <w:rPr>
          <w:rFonts w:hint="eastAsia" w:hAnsi="宋体" w:cs="宋体"/>
          <w:sz w:val="24"/>
          <w:szCs w:val="24"/>
          <w:lang w:eastAsia="zh-CN"/>
        </w:rPr>
        <w:t>询价</w:t>
      </w:r>
      <w:r>
        <w:rPr>
          <w:rFonts w:ascii="宋体" w:hAnsi="宋体" w:eastAsia="宋体" w:cs="宋体"/>
          <w:sz w:val="24"/>
          <w:szCs w:val="24"/>
        </w:rPr>
        <w:t>范围为</w:t>
      </w:r>
      <w:r>
        <w:rPr>
          <w:rFonts w:hint="eastAsia" w:ascii="Times New Roman" w:hAnsi="Times New Roman" w:eastAsia="宋体" w:cs="Times New Roman"/>
          <w:color w:val="000000"/>
          <w:sz w:val="24"/>
          <w:lang w:val="en-US" w:eastAsia="zh-CN"/>
        </w:rPr>
        <w:t>活动期间需</w:t>
      </w:r>
      <w:r>
        <w:rPr>
          <w:rFonts w:hint="default" w:ascii="Times New Roman" w:hAnsi="Times New Roman" w:eastAsia="宋体" w:cs="Times New Roman"/>
          <w:color w:val="000000"/>
          <w:sz w:val="24"/>
          <w:lang w:val="en-US" w:eastAsia="zh-CN"/>
        </w:rPr>
        <w:t>搭建</w:t>
      </w:r>
      <w:r>
        <w:rPr>
          <w:rFonts w:hint="eastAsia" w:ascii="Times New Roman" w:hAnsi="Times New Roman" w:cs="Times New Roman"/>
          <w:color w:val="000000"/>
          <w:sz w:val="24"/>
          <w:lang w:val="en-US" w:eastAsia="zh-CN"/>
        </w:rPr>
        <w:t>的</w:t>
      </w:r>
      <w:r>
        <w:rPr>
          <w:rFonts w:hint="default" w:ascii="Times New Roman" w:hAnsi="Times New Roman" w:eastAsia="宋体" w:cs="Times New Roman"/>
          <w:color w:val="000000"/>
          <w:sz w:val="24"/>
          <w:lang w:val="en-US" w:eastAsia="zh-CN"/>
        </w:rPr>
        <w:t>启动仪式舞台</w:t>
      </w:r>
      <w:r>
        <w:rPr>
          <w:rFonts w:hint="eastAsia" w:ascii="Times New Roman" w:hAnsi="Times New Roman" w:cs="Times New Roman"/>
          <w:color w:val="000000"/>
          <w:sz w:val="24"/>
          <w:lang w:val="en-US" w:eastAsia="zh-CN"/>
        </w:rPr>
        <w:t>，</w:t>
      </w:r>
      <w:r>
        <w:rPr>
          <w:rFonts w:hint="default" w:ascii="Times New Roman" w:hAnsi="Times New Roman" w:eastAsia="宋体" w:cs="Times New Roman"/>
          <w:color w:val="000000"/>
          <w:sz w:val="24"/>
          <w:lang w:val="en-US" w:eastAsia="zh-CN"/>
        </w:rPr>
        <w:t>智慧屏、音响设备租赁，</w:t>
      </w:r>
      <w:r>
        <w:rPr>
          <w:rFonts w:hint="eastAsia" w:ascii="Times New Roman" w:hAnsi="Times New Roman" w:eastAsia="宋体" w:cs="Times New Roman"/>
          <w:color w:val="000000"/>
          <w:sz w:val="24"/>
          <w:lang w:val="en-US" w:eastAsia="zh-CN"/>
        </w:rPr>
        <w:t>设计</w:t>
      </w:r>
      <w:r>
        <w:rPr>
          <w:rFonts w:hint="default" w:ascii="Times New Roman" w:hAnsi="Times New Roman" w:eastAsia="宋体" w:cs="Times New Roman"/>
          <w:color w:val="000000"/>
          <w:sz w:val="24"/>
          <w:lang w:val="en-US" w:eastAsia="zh-CN"/>
        </w:rPr>
        <w:t>制作展台、展板、宣传标识，装订打印会议材料，集体合影留念</w:t>
      </w:r>
      <w:r>
        <w:rPr>
          <w:rFonts w:hint="eastAsia" w:ascii="Times New Roman" w:hAnsi="Times New Roman" w:eastAsia="宋体" w:cs="Times New Roman"/>
          <w:color w:val="000000"/>
          <w:sz w:val="24"/>
          <w:lang w:val="en-US" w:eastAsia="zh-CN"/>
        </w:rPr>
        <w:t>以及</w:t>
      </w:r>
      <w:r>
        <w:rPr>
          <w:rFonts w:hint="default" w:ascii="Times New Roman" w:hAnsi="Times New Roman" w:eastAsia="宋体" w:cs="Times New Roman"/>
          <w:color w:val="000000"/>
          <w:sz w:val="24"/>
          <w:lang w:val="en-US" w:eastAsia="zh-CN"/>
        </w:rPr>
        <w:t>营造活动现场氛围等</w:t>
      </w:r>
      <w:r>
        <w:rPr>
          <w:rFonts w:hint="eastAsia" w:ascii="Times New Roman" w:hAnsi="Times New Roman" w:cs="Times New Roman"/>
          <w:color w:val="000000"/>
          <w:sz w:val="24"/>
          <w:lang w:val="en-US" w:eastAsia="zh-CN"/>
        </w:rPr>
        <w:t>，所有设施设备的现场调试、使用、</w:t>
      </w:r>
      <w:r>
        <w:rPr>
          <w:rFonts w:ascii="宋体" w:hAnsi="宋体" w:eastAsia="宋体" w:cs="宋体"/>
          <w:sz w:val="24"/>
          <w:szCs w:val="24"/>
        </w:rPr>
        <w:t>维修维护</w:t>
      </w:r>
      <w:r>
        <w:rPr>
          <w:rFonts w:hint="eastAsia" w:hAnsi="宋体" w:cs="宋体"/>
          <w:sz w:val="24"/>
          <w:szCs w:val="24"/>
          <w:lang w:eastAsia="zh-CN"/>
        </w:rPr>
        <w:t>以及活动结束后的拆除回收</w:t>
      </w:r>
      <w:r>
        <w:rPr>
          <w:rFonts w:ascii="宋体" w:hAnsi="宋体" w:eastAsia="宋体" w:cs="宋体"/>
          <w:sz w:val="24"/>
          <w:szCs w:val="24"/>
        </w:rPr>
        <w:t>等</w:t>
      </w:r>
      <w:r>
        <w:rPr>
          <w:rFonts w:hint="eastAsia" w:hAnsi="宋体" w:cs="宋体"/>
          <w:sz w:val="24"/>
          <w:szCs w:val="24"/>
          <w:lang w:eastAsia="zh-CN"/>
        </w:rPr>
        <w:t>，主要内容包括：</w:t>
      </w:r>
    </w:p>
    <w:tbl>
      <w:tblPr>
        <w:tblStyle w:val="16"/>
        <w:tblpPr w:leftFromText="180" w:rightFromText="180" w:vertAnchor="text" w:horzAnchor="page" w:tblpX="1838" w:tblpY="110"/>
        <w:tblOverlap w:val="never"/>
        <w:tblW w:w="84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4"/>
        <w:gridCol w:w="1245"/>
        <w:gridCol w:w="1198"/>
        <w:gridCol w:w="606"/>
        <w:gridCol w:w="624"/>
        <w:gridCol w:w="2216"/>
        <w:gridCol w:w="2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规格</w:t>
            </w:r>
            <w:r>
              <w:rPr>
                <w:rFonts w:hint="eastAsia" w:ascii="宋体" w:hAnsi="宋体" w:cs="宋体"/>
                <w:b/>
                <w:bCs/>
                <w:i w:val="0"/>
                <w:iCs w:val="0"/>
                <w:color w:val="000000"/>
                <w:kern w:val="0"/>
                <w:sz w:val="24"/>
                <w:szCs w:val="24"/>
                <w:u w:val="none"/>
                <w:lang w:val="en-US" w:eastAsia="zh-CN" w:bidi="ar"/>
              </w:rPr>
              <w:t>尺寸</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材料及工艺</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触屏启动电子屏</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9m*3.5m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31.5</w:t>
            </w:r>
          </w:p>
        </w:tc>
        <w:tc>
          <w:tcPr>
            <w:tcW w:w="22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触屏智慧屏</w:t>
            </w:r>
          </w:p>
        </w:tc>
        <w:tc>
          <w:tcPr>
            <w:tcW w:w="217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启动会</w:t>
            </w:r>
            <w:r>
              <w:rPr>
                <w:rFonts w:hint="eastAsia" w:ascii="宋体" w:hAnsi="宋体" w:eastAsia="宋体" w:cs="宋体"/>
                <w:kern w:val="0"/>
                <w:sz w:val="24"/>
                <w:szCs w:val="24"/>
                <w:lang w:val="en-US" w:eastAsia="zh-CN" w:bidi="ar-SA"/>
              </w:rPr>
              <w:t>舞台</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9m*3m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27</w:t>
            </w:r>
          </w:p>
        </w:tc>
        <w:tc>
          <w:tcPr>
            <w:tcW w:w="2216"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钢架结构</w:t>
            </w:r>
          </w:p>
        </w:tc>
        <w:tc>
          <w:tcPr>
            <w:tcW w:w="2172"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地毯</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9m*3m、2m*7m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41</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kern w:val="0"/>
                <w:sz w:val="24"/>
                <w:szCs w:val="24"/>
                <w:lang w:val="en-US" w:eastAsia="zh-CN" w:bidi="ar-SA"/>
              </w:rPr>
              <w:t>加绒加厚</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4</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线震音响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套</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5</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无线话筒</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6</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话筒架</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7</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讲话台</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办公楼大厅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8</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电子屏</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9m*3.5m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31.5</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普通电子屏</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213会议室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9</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空飘（含70条幅）</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6m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陕西公司</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化工厂区</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 xml:space="preserve"> 大海则</w:t>
            </w:r>
            <w:r>
              <w:rPr>
                <w:rFonts w:hint="eastAsia" w:ascii="宋体" w:hAnsi="宋体" w:cs="宋体"/>
                <w:kern w:val="0"/>
                <w:sz w:val="24"/>
                <w:szCs w:val="24"/>
                <w:lang w:val="en-US" w:eastAsia="zh-CN" w:bidi="ar-SA"/>
              </w:rPr>
              <w:t>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注水刀旗（含旗帜布）</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5m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陕西公司</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化工厂区</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 xml:space="preserve"> 大海则</w:t>
            </w:r>
            <w:r>
              <w:rPr>
                <w:rFonts w:hint="eastAsia" w:ascii="宋体" w:hAnsi="宋体" w:cs="宋体"/>
                <w:kern w:val="0"/>
                <w:sz w:val="24"/>
                <w:szCs w:val="24"/>
                <w:lang w:val="en-US" w:eastAsia="zh-CN" w:bidi="ar-SA"/>
              </w:rPr>
              <w:t>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11</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签到处桁架</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6m*3m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18</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钢架结构</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市区酒店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12</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喷绘布</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6m*3m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18</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Times New Roman" w:hAnsi="Times New Roman" w:eastAsia="宋体" w:cs="Times New Roman"/>
                <w:color w:val="000000"/>
                <w:kern w:val="0"/>
                <w:sz w:val="24"/>
                <w:szCs w:val="21"/>
                <w:lang w:val="en-US" w:eastAsia="zh-CN" w:bidi="ar-SA"/>
              </w:rPr>
              <w:t>/</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市区酒店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13</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路</w:t>
            </w:r>
            <w:r>
              <w:rPr>
                <w:rFonts w:hint="eastAsia" w:ascii="宋体" w:hAnsi="宋体" w:eastAsia="宋体" w:cs="宋体"/>
                <w:kern w:val="0"/>
                <w:sz w:val="24"/>
                <w:szCs w:val="24"/>
                <w:lang w:val="en-US" w:eastAsia="zh-CN" w:bidi="ar-SA"/>
              </w:rPr>
              <w:t>旗</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60cm*90cm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1500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kern w:val="0"/>
                <w:sz w:val="24"/>
                <w:szCs w:val="24"/>
                <w:lang w:val="en-US" w:eastAsia="zh-CN" w:bidi="ar-SA"/>
              </w:rPr>
              <w:t>含</w:t>
            </w:r>
            <w:r>
              <w:rPr>
                <w:rFonts w:hint="eastAsia" w:ascii="宋体" w:hAnsi="宋体" w:eastAsia="宋体" w:cs="宋体"/>
                <w:kern w:val="0"/>
                <w:sz w:val="24"/>
                <w:szCs w:val="24"/>
                <w:lang w:val="en-US" w:eastAsia="zh-CN" w:bidi="ar-SA"/>
              </w:rPr>
              <w:t>竹竿</w:t>
            </w:r>
            <w:r>
              <w:rPr>
                <w:rFonts w:hint="eastAsia" w:ascii="宋体" w:hAnsi="宋体" w:cs="宋体"/>
                <w:kern w:val="0"/>
                <w:sz w:val="24"/>
                <w:szCs w:val="24"/>
                <w:lang w:val="en-US" w:eastAsia="zh-CN" w:bidi="ar-SA"/>
              </w:rPr>
              <w:t>、安装等</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陕西公司</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化工厂区</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 xml:space="preserve"> 大海则</w:t>
            </w:r>
            <w:r>
              <w:rPr>
                <w:rFonts w:hint="eastAsia" w:ascii="宋体" w:hAnsi="宋体" w:cs="宋体"/>
                <w:kern w:val="0"/>
                <w:sz w:val="24"/>
                <w:szCs w:val="24"/>
                <w:lang w:val="en-US" w:eastAsia="zh-CN" w:bidi="ar-SA"/>
              </w:rPr>
              <w:t>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14</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移动显示屏租赁</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4"/>
                <w:szCs w:val="21"/>
                <w:lang w:val="en-US" w:eastAsia="zh-CN" w:bidi="ar-SA"/>
              </w:rPr>
            </w:pPr>
            <w:r>
              <w:rPr>
                <w:rFonts w:hint="eastAsia" w:cs="Times New Roman"/>
                <w:color w:val="000000"/>
                <w:kern w:val="0"/>
                <w:sz w:val="24"/>
                <w:szCs w:val="21"/>
                <w:lang w:val="en-US" w:eastAsia="zh-CN" w:bidi="ar-SA"/>
              </w:rPr>
              <w:t>80寸</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块</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6</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移动电子显示屏</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大海则煤矿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展示牌</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1.2m*2.4</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块</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kern w:val="0"/>
                <w:sz w:val="24"/>
                <w:szCs w:val="24"/>
                <w:lang w:val="en-US" w:eastAsia="zh-CN" w:bidi="ar-SA"/>
              </w:rPr>
              <w:t>铝型材展架+PVC展板</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陕西公司</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化工厂区</w:t>
            </w:r>
            <w:r>
              <w:rPr>
                <w:rFonts w:hint="eastAsia" w:ascii="宋体" w:hAnsi="宋体" w:cs="宋体"/>
                <w:kern w:val="0"/>
                <w:sz w:val="24"/>
                <w:szCs w:val="24"/>
                <w:lang w:val="en-US" w:eastAsia="zh-CN" w:bidi="ar-SA"/>
              </w:rPr>
              <w:t>、</w:t>
            </w:r>
            <w:r>
              <w:rPr>
                <w:rFonts w:hint="eastAsia" w:ascii="宋体" w:hAnsi="宋体" w:eastAsia="宋体" w:cs="宋体"/>
                <w:kern w:val="0"/>
                <w:sz w:val="24"/>
                <w:szCs w:val="24"/>
                <w:lang w:val="en-US" w:eastAsia="zh-CN" w:bidi="ar-SA"/>
              </w:rPr>
              <w:t xml:space="preserve"> 大海则</w:t>
            </w:r>
            <w:r>
              <w:rPr>
                <w:rFonts w:hint="eastAsia" w:ascii="宋体" w:hAnsi="宋体" w:cs="宋体"/>
                <w:kern w:val="0"/>
                <w:sz w:val="24"/>
                <w:szCs w:val="24"/>
                <w:lang w:val="en-US" w:eastAsia="zh-CN" w:bidi="ar-SA"/>
              </w:rPr>
              <w:t>等地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16</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会议材料</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A4</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份</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cs="宋体"/>
                <w:kern w:val="0"/>
                <w:sz w:val="24"/>
                <w:szCs w:val="24"/>
                <w:lang w:val="en-US" w:eastAsia="zh-CN" w:bidi="ar-SA"/>
              </w:rPr>
              <w:t>彩印</w:t>
            </w:r>
            <w:r>
              <w:rPr>
                <w:rFonts w:hint="eastAsia" w:ascii="宋体" w:hAnsi="宋体" w:eastAsia="宋体" w:cs="宋体"/>
                <w:kern w:val="0"/>
                <w:sz w:val="24"/>
                <w:szCs w:val="24"/>
                <w:lang w:val="en-US" w:eastAsia="zh-CN" w:bidi="ar-SA"/>
              </w:rPr>
              <w:t>会议材料</w:t>
            </w:r>
            <w:r>
              <w:rPr>
                <w:rFonts w:hint="eastAsia" w:ascii="宋体" w:hAnsi="宋体" w:cs="宋体"/>
                <w:kern w:val="0"/>
                <w:sz w:val="24"/>
                <w:szCs w:val="24"/>
                <w:lang w:val="en-US" w:eastAsia="zh-CN" w:bidi="ar-SA"/>
              </w:rPr>
              <w:t>、透明文件袋+黑色签字笔</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陕西公司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17</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反光膜地贴</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24"/>
                <w:szCs w:val="21"/>
                <w:lang w:val="en-US" w:eastAsia="zh-CN" w:bidi="ar-SA"/>
              </w:rPr>
            </w:pPr>
            <w:r>
              <w:rPr>
                <w:rFonts w:hint="eastAsia" w:ascii="Times New Roman" w:hAnsi="Times New Roman" w:eastAsia="宋体"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带背胶</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活动现场</w:t>
            </w:r>
            <w:r>
              <w:rPr>
                <w:rFonts w:hint="eastAsia" w:ascii="宋体" w:hAnsi="宋体" w:eastAsia="宋体" w:cs="宋体"/>
                <w:kern w:val="0"/>
                <w:sz w:val="24"/>
                <w:szCs w:val="24"/>
                <w:lang w:val="en-US" w:eastAsia="zh-CN" w:bidi="ar-SA"/>
              </w:rPr>
              <w:t>地贴画面导向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18</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i w:val="0"/>
                <w:iCs w:val="0"/>
                <w:color w:val="000000"/>
                <w:sz w:val="22"/>
                <w:szCs w:val="22"/>
                <w:u w:val="none"/>
                <w:lang w:val="en-US" w:eastAsia="zh-CN"/>
              </w:rPr>
              <w:t>集体合影</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Times New Roman" w:hAnsi="Times New Roman" w:eastAsia="宋体" w:cs="Times New Roman"/>
                <w:color w:val="000000"/>
                <w:kern w:val="0"/>
                <w:sz w:val="24"/>
                <w:szCs w:val="21"/>
                <w:lang w:val="en-US" w:eastAsia="zh-CN" w:bidi="ar-SA"/>
              </w:rPr>
            </w:pPr>
            <w:r>
              <w:rPr>
                <w:rFonts w:hint="eastAsia" w:cs="Times New Roman"/>
                <w:color w:val="000000"/>
                <w:kern w:val="0"/>
                <w:sz w:val="24"/>
                <w:szCs w:val="21"/>
                <w:lang w:val="en-US" w:eastAsia="zh-CN" w:bidi="ar-SA"/>
              </w:rPr>
              <w:t>20</w:t>
            </w:r>
            <w:r>
              <w:rPr>
                <w:rFonts w:hint="eastAsia" w:ascii="Times New Roman" w:hAnsi="Times New Roman" w:eastAsia="宋体" w:cs="Times New Roman"/>
                <w:color w:val="000000"/>
                <w:kern w:val="0"/>
                <w:sz w:val="24"/>
                <w:szCs w:val="21"/>
                <w:lang w:val="en-US" w:eastAsia="zh-CN" w:bidi="ar-SA"/>
              </w:rPr>
              <w:t>cm*</w:t>
            </w:r>
            <w:r>
              <w:rPr>
                <w:rFonts w:hint="eastAsia" w:cs="Times New Roman"/>
                <w:color w:val="000000"/>
                <w:kern w:val="0"/>
                <w:sz w:val="24"/>
                <w:szCs w:val="21"/>
                <w:lang w:val="en-US" w:eastAsia="zh-CN" w:bidi="ar-SA"/>
              </w:rPr>
              <w:t>4</w:t>
            </w:r>
            <w:r>
              <w:rPr>
                <w:rFonts w:hint="eastAsia" w:ascii="Times New Roman" w:hAnsi="Times New Roman" w:eastAsia="宋体" w:cs="Times New Roman"/>
                <w:color w:val="000000"/>
                <w:kern w:val="0"/>
                <w:sz w:val="24"/>
                <w:szCs w:val="21"/>
                <w:lang w:val="en-US" w:eastAsia="zh-CN" w:bidi="ar-SA"/>
              </w:rPr>
              <w:t>0cm</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i w:val="0"/>
                <w:iCs w:val="0"/>
                <w:color w:val="000000"/>
                <w:sz w:val="22"/>
                <w:szCs w:val="22"/>
                <w:u w:val="none"/>
                <w:lang w:val="en-US" w:eastAsia="zh-CN"/>
              </w:rPr>
              <w:t>张</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SA"/>
              </w:rPr>
            </w:pPr>
            <w:r>
              <w:rPr>
                <w:rFonts w:hint="eastAsia" w:ascii="宋体" w:hAnsi="宋体" w:cs="宋体"/>
                <w:i w:val="0"/>
                <w:iCs w:val="0"/>
                <w:color w:val="000000"/>
                <w:sz w:val="22"/>
                <w:szCs w:val="22"/>
                <w:u w:val="none"/>
                <w:lang w:val="en-US" w:eastAsia="zh-CN"/>
              </w:rPr>
              <w:t>80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照片+照片盒</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陕西公司办公楼前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19</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工作证、嘉宾证</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cs="Times New Roman"/>
                <w:color w:val="000000"/>
                <w:kern w:val="0"/>
                <w:sz w:val="24"/>
                <w:szCs w:val="21"/>
                <w:lang w:val="en-US" w:eastAsia="zh-CN" w:bidi="ar-SA"/>
              </w:rPr>
            </w:pPr>
            <w:r>
              <w:rPr>
                <w:rFonts w:hint="eastAsia" w:cs="Times New Roman"/>
                <w:color w:val="000000"/>
                <w:kern w:val="0"/>
                <w:sz w:val="24"/>
                <w:szCs w:val="21"/>
                <w:lang w:val="en-US" w:eastAsia="zh-CN" w:bidi="ar-SA"/>
              </w:rPr>
              <w:t>/</w:t>
            </w:r>
          </w:p>
        </w:tc>
        <w:tc>
          <w:tcPr>
            <w:tcW w:w="60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个</w:t>
            </w:r>
          </w:p>
        </w:tc>
        <w:tc>
          <w:tcPr>
            <w:tcW w:w="6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100</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宋体" w:hAnsi="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塑封、挂带</w:t>
            </w:r>
          </w:p>
        </w:tc>
        <w:tc>
          <w:tcPr>
            <w:tcW w:w="21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kern w:val="0"/>
                <w:sz w:val="24"/>
                <w:szCs w:val="24"/>
                <w:lang w:val="en-US" w:eastAsia="zh-CN" w:bidi="ar-SA"/>
              </w:rPr>
            </w:pPr>
          </w:p>
        </w:tc>
      </w:tr>
    </w:tbl>
    <w:p>
      <w:pPr>
        <w:pStyle w:val="6"/>
        <w:keepNext w:val="0"/>
        <w:keepLines w:val="0"/>
        <w:pageBreakBefore w:val="0"/>
        <w:widowControl w:val="0"/>
        <w:kinsoku/>
        <w:wordWrap/>
        <w:overflowPunct/>
        <w:topLinePunct w:val="0"/>
        <w:autoSpaceDE/>
        <w:autoSpaceDN/>
        <w:bidi w:val="0"/>
        <w:ind w:firstLine="480" w:firstLineChars="200"/>
        <w:textAlignment w:val="auto"/>
        <w:rPr>
          <w:rFonts w:hint="default" w:ascii="Times New Roman" w:hAnsi="Times New Roman" w:eastAsia="宋体" w:cs="Times New Roman"/>
          <w:color w:val="000000"/>
          <w:kern w:val="2"/>
          <w:szCs w:val="24"/>
          <w:lang w:val="en-US"/>
        </w:rPr>
      </w:pPr>
      <w:r>
        <w:rPr>
          <w:rFonts w:ascii="宋体" w:hAnsi="宋体" w:eastAsia="宋体" w:cs="宋体"/>
          <w:sz w:val="24"/>
          <w:szCs w:val="24"/>
        </w:rPr>
        <w:t>本次招标范围</w:t>
      </w:r>
      <w:r>
        <w:rPr>
          <w:rFonts w:hint="eastAsia" w:ascii="宋体" w:hAnsi="宋体" w:eastAsia="宋体" w:cs="宋体"/>
          <w:sz w:val="24"/>
          <w:szCs w:val="24"/>
        </w:rPr>
        <w:t>包含</w:t>
      </w:r>
      <w:r>
        <w:rPr>
          <w:rFonts w:hint="eastAsia" w:hAnsi="宋体" w:cs="宋体"/>
          <w:sz w:val="24"/>
          <w:szCs w:val="24"/>
          <w:lang w:eastAsia="zh-CN"/>
        </w:rPr>
        <w:t>安装、</w:t>
      </w:r>
      <w:r>
        <w:rPr>
          <w:rFonts w:hint="eastAsia" w:ascii="宋体" w:hAnsi="宋体" w:eastAsia="宋体" w:cs="宋体"/>
          <w:sz w:val="24"/>
          <w:szCs w:val="24"/>
        </w:rPr>
        <w:t>税金</w:t>
      </w:r>
      <w:r>
        <w:rPr>
          <w:rFonts w:hint="eastAsia" w:ascii="宋体" w:hAnsi="宋体" w:eastAsia="宋体" w:cs="宋体"/>
          <w:sz w:val="24"/>
          <w:szCs w:val="24"/>
          <w:lang w:eastAsia="zh-CN"/>
        </w:rPr>
        <w:t>、</w:t>
      </w:r>
      <w:r>
        <w:rPr>
          <w:rFonts w:hint="eastAsia" w:ascii="宋体" w:hAnsi="宋体" w:eastAsia="宋体" w:cs="宋体"/>
          <w:sz w:val="24"/>
          <w:szCs w:val="24"/>
        </w:rPr>
        <w:t>人工费、部件费、辅材费、辅助工具加工费、管理费、运输费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基础材料设备设施费、现场施工协调费、</w:t>
      </w:r>
      <w:r>
        <w:rPr>
          <w:rFonts w:hint="eastAsia" w:hAnsi="宋体" w:cs="宋体"/>
          <w:sz w:val="24"/>
          <w:szCs w:val="24"/>
          <w:highlight w:val="none"/>
          <w:lang w:val="en-US" w:eastAsia="zh-CN"/>
        </w:rPr>
        <w:t>拆除回收</w:t>
      </w:r>
      <w:r>
        <w:rPr>
          <w:rFonts w:hint="eastAsia" w:hAnsi="宋体" w:cs="宋体"/>
          <w:sz w:val="24"/>
          <w:szCs w:val="24"/>
          <w:lang w:val="en-US" w:eastAsia="zh-CN"/>
        </w:rPr>
        <w:t>、</w:t>
      </w:r>
      <w:r>
        <w:rPr>
          <w:rFonts w:hint="eastAsia" w:ascii="宋体" w:hAnsi="宋体" w:eastAsia="宋体" w:cs="宋体"/>
          <w:sz w:val="24"/>
          <w:szCs w:val="24"/>
          <w:lang w:val="en-US" w:eastAsia="zh-CN"/>
        </w:rPr>
        <w:t>风险意外</w:t>
      </w:r>
      <w:r>
        <w:rPr>
          <w:rFonts w:hint="eastAsia" w:ascii="宋体" w:hAnsi="宋体" w:eastAsia="宋体" w:cs="宋体"/>
          <w:sz w:val="24"/>
          <w:szCs w:val="24"/>
        </w:rPr>
        <w:t>等一切费用</w:t>
      </w:r>
      <w:r>
        <w:rPr>
          <w:rFonts w:hint="eastAsia" w:ascii="宋体" w:hAnsi="宋体" w:eastAsia="宋体" w:cs="宋体"/>
          <w:sz w:val="24"/>
          <w:szCs w:val="24"/>
          <w:lang w:eastAsia="zh-CN"/>
        </w:rPr>
        <w:t>。</w:t>
      </w:r>
      <w:r>
        <w:rPr>
          <w:rFonts w:hint="eastAsia"/>
          <w:color w:val="auto"/>
          <w:lang w:val="en-US" w:eastAsia="zh-CN"/>
        </w:rPr>
        <w:t>展出效果要符合陕西公司要求。</w:t>
      </w:r>
    </w:p>
    <w:p>
      <w:pPr>
        <w:pStyle w:val="6"/>
        <w:keepNext w:val="0"/>
        <w:keepLines w:val="0"/>
        <w:pageBreakBefore w:val="0"/>
        <w:widowControl w:val="0"/>
        <w:kinsoku/>
        <w:wordWrap/>
        <w:overflowPunct/>
        <w:topLinePunct w:val="0"/>
        <w:autoSpaceDE/>
        <w:autoSpaceDN/>
        <w:bidi w:val="0"/>
        <w:ind w:firstLine="480" w:firstLineChars="200"/>
        <w:textAlignment w:val="auto"/>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3.资金来源</w:t>
      </w:r>
    </w:p>
    <w:p>
      <w:pPr>
        <w:pStyle w:val="6"/>
        <w:ind w:firstLine="480" w:firstLineChars="200"/>
        <w:rPr>
          <w:rFonts w:hint="eastAsia" w:ascii="Times New Roman" w:hAnsi="Times New Roman"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企业自筹</w:t>
      </w:r>
    </w:p>
    <w:p>
      <w:pPr>
        <w:pStyle w:val="6"/>
        <w:ind w:firstLine="480" w:firstLineChars="200"/>
        <w:rPr>
          <w:rFonts w:hint="default" w:ascii="Times New Roman" w:hAnsi="Times New Roman" w:eastAsia="宋体" w:cs="Times New Roman"/>
          <w:color w:val="auto"/>
          <w:kern w:val="2"/>
          <w:szCs w:val="24"/>
          <w:highlight w:val="none"/>
          <w:lang w:val="en-US" w:eastAsia="zh-CN"/>
        </w:rPr>
      </w:pPr>
      <w:r>
        <w:rPr>
          <w:rFonts w:hint="default" w:ascii="Times New Roman" w:hAnsi="Times New Roman" w:eastAsia="宋体" w:cs="Times New Roman"/>
          <w:color w:val="auto"/>
          <w:kern w:val="2"/>
          <w:szCs w:val="24"/>
          <w:highlight w:val="none"/>
          <w:lang w:val="en-US" w:eastAsia="zh-CN"/>
        </w:rPr>
        <w:t>4.服务期</w:t>
      </w:r>
    </w:p>
    <w:p>
      <w:pPr>
        <w:pStyle w:val="6"/>
        <w:keepNext w:val="0"/>
        <w:keepLines w:val="0"/>
        <w:pageBreakBefore w:val="0"/>
        <w:widowControl w:val="0"/>
        <w:kinsoku/>
        <w:wordWrap/>
        <w:overflowPunct/>
        <w:topLinePunct w:val="0"/>
        <w:autoSpaceDE/>
        <w:autoSpaceDN/>
        <w:bidi w:val="0"/>
        <w:ind w:firstLine="480" w:firstLineChars="200"/>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自合同签订生效之日起至国企开放日活动</w:t>
      </w:r>
      <w:r>
        <w:rPr>
          <w:rFonts w:hint="eastAsia" w:ascii="宋体" w:hAnsi="宋体" w:eastAsia="宋体" w:cs="宋体"/>
          <w:sz w:val="24"/>
          <w:szCs w:val="24"/>
          <w:lang w:val="en-US" w:eastAsia="zh-CN"/>
        </w:rPr>
        <w:t>全部</w:t>
      </w:r>
      <w:r>
        <w:rPr>
          <w:rFonts w:hint="default" w:ascii="宋体" w:hAnsi="宋体" w:eastAsia="宋体" w:cs="宋体"/>
          <w:sz w:val="24"/>
          <w:szCs w:val="24"/>
          <w:lang w:val="en-US" w:eastAsia="zh-CN"/>
        </w:rPr>
        <w:t>结束。</w:t>
      </w:r>
    </w:p>
    <w:p>
      <w:pPr>
        <w:pStyle w:val="6"/>
        <w:ind w:firstLine="480" w:firstLineChars="200"/>
        <w:rPr>
          <w:rFonts w:hint="default" w:ascii="Times New Roman" w:hAnsi="Times New Roman" w:eastAsia="宋体" w:cs="Times New Roman"/>
          <w:color w:val="auto"/>
          <w:kern w:val="2"/>
          <w:szCs w:val="24"/>
          <w:highlight w:val="none"/>
          <w:lang w:val="en-US" w:eastAsia="zh-CN"/>
        </w:rPr>
      </w:pPr>
      <w:r>
        <w:rPr>
          <w:rFonts w:hint="default" w:ascii="Times New Roman" w:hAnsi="Times New Roman" w:eastAsia="宋体" w:cs="Times New Roman"/>
          <w:color w:val="auto"/>
          <w:kern w:val="2"/>
          <w:szCs w:val="24"/>
          <w:highlight w:val="none"/>
          <w:lang w:val="en-US" w:eastAsia="zh-CN"/>
        </w:rPr>
        <w:t>5.报价形式</w:t>
      </w:r>
    </w:p>
    <w:p>
      <w:pPr>
        <w:pStyle w:val="6"/>
        <w:ind w:firstLine="480" w:firstLineChars="200"/>
        <w:rPr>
          <w:rFonts w:hint="default" w:ascii="Times New Roman" w:hAnsi="Times New Roman" w:eastAsia="宋体" w:cs="Times New Roman"/>
          <w:color w:val="auto"/>
          <w:kern w:val="2"/>
          <w:szCs w:val="24"/>
          <w:highlight w:val="none"/>
          <w:lang w:val="en-US" w:eastAsia="zh-CN"/>
        </w:rPr>
      </w:pPr>
      <w:r>
        <w:rPr>
          <w:rFonts w:hint="default" w:ascii="Times New Roman" w:hAnsi="Times New Roman" w:eastAsia="宋体" w:cs="Times New Roman"/>
          <w:color w:val="auto"/>
          <w:kern w:val="2"/>
          <w:szCs w:val="24"/>
          <w:highlight w:val="none"/>
          <w:lang w:val="en-US" w:eastAsia="zh-CN"/>
        </w:rPr>
        <w:t>固定</w:t>
      </w:r>
      <w:r>
        <w:rPr>
          <w:rFonts w:hint="eastAsia" w:ascii="Times New Roman" w:hAnsi="Times New Roman" w:cs="Times New Roman"/>
          <w:color w:val="auto"/>
          <w:kern w:val="2"/>
          <w:szCs w:val="24"/>
          <w:highlight w:val="none"/>
          <w:lang w:val="en-US" w:eastAsia="zh-CN"/>
        </w:rPr>
        <w:t>总</w:t>
      </w:r>
      <w:r>
        <w:rPr>
          <w:rFonts w:hint="default" w:ascii="Times New Roman" w:hAnsi="Times New Roman" w:eastAsia="宋体" w:cs="Times New Roman"/>
          <w:color w:val="auto"/>
          <w:kern w:val="2"/>
          <w:szCs w:val="24"/>
          <w:highlight w:val="none"/>
          <w:lang w:val="en-US" w:eastAsia="zh-CN"/>
        </w:rPr>
        <w:t>价</w:t>
      </w:r>
    </w:p>
    <w:p>
      <w:pPr>
        <w:pStyle w:val="6"/>
        <w:ind w:firstLine="480" w:firstLineChars="200"/>
        <w:rPr>
          <w:rFonts w:hint="default" w:ascii="Times New Roman" w:hAnsi="Times New Roman" w:eastAsia="宋体" w:cs="Times New Roman"/>
          <w:color w:val="auto"/>
          <w:kern w:val="2"/>
          <w:szCs w:val="24"/>
          <w:highlight w:val="none"/>
          <w:lang w:val="en-US" w:eastAsia="zh-CN"/>
        </w:rPr>
      </w:pPr>
      <w:r>
        <w:rPr>
          <w:rFonts w:hint="default" w:ascii="Times New Roman" w:hAnsi="Times New Roman" w:eastAsia="宋体" w:cs="Times New Roman"/>
          <w:color w:val="auto"/>
          <w:kern w:val="2"/>
          <w:szCs w:val="24"/>
          <w:highlight w:val="none"/>
          <w:lang w:val="en-US" w:eastAsia="zh-CN"/>
        </w:rPr>
        <w:t>6.服务地点</w:t>
      </w:r>
    </w:p>
    <w:p>
      <w:pPr>
        <w:pStyle w:val="6"/>
        <w:ind w:firstLine="480" w:firstLineChars="200"/>
        <w:rPr>
          <w:rFonts w:hint="default" w:ascii="Times New Roman" w:hAnsi="Times New Roman"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中煤陕西公司、煤化工厂区、中煤榆林公司厂区以及沿途道路等。</w:t>
      </w:r>
    </w:p>
    <w:p>
      <w:pPr>
        <w:pStyle w:val="6"/>
        <w:ind w:firstLine="480" w:firstLineChars="200"/>
        <w:rPr>
          <w:rFonts w:hint="default" w:ascii="Times New Roman" w:hAnsi="Times New Roman" w:eastAsia="宋体" w:cs="Times New Roman"/>
          <w:color w:val="auto"/>
          <w:kern w:val="2"/>
          <w:szCs w:val="24"/>
          <w:highlight w:val="none"/>
        </w:rPr>
      </w:pPr>
      <w:r>
        <w:rPr>
          <w:rFonts w:hint="default" w:ascii="Times New Roman" w:hAnsi="Times New Roman" w:eastAsia="宋体" w:cs="Times New Roman"/>
          <w:color w:val="auto"/>
          <w:kern w:val="2"/>
          <w:szCs w:val="24"/>
          <w:highlight w:val="none"/>
        </w:rPr>
        <w:t>7.发票要求</w:t>
      </w:r>
    </w:p>
    <w:p>
      <w:pPr>
        <w:pStyle w:val="6"/>
        <w:ind w:firstLine="480" w:firstLineChars="200"/>
        <w:rPr>
          <w:rFonts w:hint="eastAsia" w:ascii="Times New Roman" w:hAnsi="Times New Roman" w:cs="Times New Roman"/>
          <w:color w:val="auto"/>
          <w:kern w:val="2"/>
          <w:szCs w:val="24"/>
          <w:highlight w:val="none"/>
          <w:lang w:val="en-US" w:eastAsia="zh-CN"/>
        </w:rPr>
      </w:pPr>
      <w:r>
        <w:rPr>
          <w:rFonts w:hint="eastAsia" w:ascii="Times New Roman" w:hAnsi="Times New Roman" w:cs="Times New Roman"/>
          <w:color w:val="auto"/>
          <w:kern w:val="2"/>
          <w:szCs w:val="24"/>
          <w:highlight w:val="none"/>
          <w:lang w:val="en-US" w:eastAsia="zh-CN"/>
        </w:rPr>
        <w:t>提供13%增值税专用发票</w:t>
      </w:r>
    </w:p>
    <w:p>
      <w:pPr>
        <w:pStyle w:val="6"/>
        <w:ind w:firstLine="480" w:firstLineChars="200"/>
        <w:rPr>
          <w:rFonts w:hint="default" w:ascii="Times New Roman" w:hAnsi="Times New Roman" w:eastAsia="宋体" w:cs="Times New Roman"/>
          <w:color w:val="auto"/>
          <w:kern w:val="2"/>
          <w:szCs w:val="24"/>
          <w:highlight w:val="none"/>
        </w:rPr>
      </w:pPr>
      <w:r>
        <w:rPr>
          <w:rFonts w:hint="default" w:ascii="Times New Roman" w:hAnsi="Times New Roman" w:eastAsia="宋体" w:cs="Times New Roman"/>
          <w:color w:val="auto"/>
          <w:kern w:val="2"/>
          <w:szCs w:val="24"/>
          <w:highlight w:val="none"/>
        </w:rPr>
        <w:t>8.报价有效期</w:t>
      </w:r>
    </w:p>
    <w:p>
      <w:pPr>
        <w:pStyle w:val="6"/>
        <w:ind w:firstLine="480" w:firstLineChars="200"/>
        <w:rPr>
          <w:rFonts w:hint="default" w:ascii="Times New Roman" w:hAnsi="Times New Roman" w:eastAsia="宋体" w:cs="Times New Roman"/>
          <w:color w:val="auto"/>
          <w:kern w:val="2"/>
          <w:szCs w:val="24"/>
          <w:highlight w:val="none"/>
        </w:rPr>
      </w:pPr>
      <w:r>
        <w:rPr>
          <w:rFonts w:hint="default" w:ascii="Times New Roman" w:hAnsi="Times New Roman" w:eastAsia="宋体" w:cs="Times New Roman"/>
          <w:color w:val="auto"/>
          <w:kern w:val="2"/>
          <w:szCs w:val="24"/>
          <w:highlight w:val="none"/>
        </w:rPr>
        <w:t>自报价文件揭示之日起</w:t>
      </w:r>
      <w:r>
        <w:rPr>
          <w:rFonts w:hint="default" w:ascii="Times New Roman" w:hAnsi="Times New Roman" w:eastAsia="宋体" w:cs="Times New Roman"/>
          <w:color w:val="auto"/>
          <w:kern w:val="2"/>
          <w:szCs w:val="24"/>
          <w:highlight w:val="none"/>
          <w:lang w:val="en-US" w:eastAsia="zh-CN"/>
        </w:rPr>
        <w:t>120</w:t>
      </w:r>
      <w:r>
        <w:rPr>
          <w:rFonts w:hint="default" w:ascii="Times New Roman" w:hAnsi="Times New Roman" w:eastAsia="宋体" w:cs="Times New Roman"/>
          <w:color w:val="auto"/>
          <w:szCs w:val="24"/>
          <w:highlight w:val="none"/>
        </w:rPr>
        <w:t>日历天</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二、报价单位的资格要求</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lang w:val="en-US" w:eastAsia="zh-CN"/>
        </w:rPr>
        <w:t xml:space="preserve">1.在中华人民共和国注册并具有独立法人资格，提供营业执 </w:t>
      </w:r>
    </w:p>
    <w:p>
      <w:pPr>
        <w:pStyle w:val="6"/>
        <w:ind w:firstLine="480" w:firstLineChars="200"/>
        <w:rPr>
          <w:rFonts w:hint="default"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lang w:val="en-US" w:eastAsia="zh-CN"/>
        </w:rPr>
        <w:t xml:space="preserve">照（提供原件扫描件）。 </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lang w:val="en-US" w:eastAsia="zh-CN"/>
        </w:rPr>
        <w:t>2.</w:t>
      </w:r>
      <w:r>
        <w:rPr>
          <w:rFonts w:hint="eastAsia" w:ascii="Times New Roman" w:hAnsi="Times New Roman" w:eastAsia="宋体" w:cs="Times New Roman"/>
          <w:color w:val="000000"/>
          <w:kern w:val="2"/>
          <w:szCs w:val="24"/>
          <w:lang w:val="en-US" w:eastAsia="zh-CN"/>
        </w:rPr>
        <w:t xml:space="preserve">须具备一般纳税人资格（提供网上截图或其他相关证明文件）。 </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lang w:val="en-US" w:eastAsia="zh-CN"/>
        </w:rPr>
        <w:t>3</w:t>
      </w:r>
      <w:r>
        <w:rPr>
          <w:rFonts w:hint="eastAsia" w:ascii="Times New Roman" w:hAnsi="Times New Roman" w:cs="Times New Roman"/>
          <w:color w:val="000000"/>
          <w:kern w:val="2"/>
          <w:szCs w:val="24"/>
          <w:lang w:val="en-US" w:eastAsia="zh-CN"/>
        </w:rPr>
        <w:t>.</w:t>
      </w:r>
      <w:r>
        <w:rPr>
          <w:rFonts w:hint="default" w:ascii="Times New Roman" w:hAnsi="Times New Roman" w:eastAsia="宋体" w:cs="Times New Roman"/>
          <w:color w:val="000000"/>
          <w:kern w:val="2"/>
          <w:szCs w:val="24"/>
          <w:lang w:val="en-US" w:eastAsia="zh-CN"/>
        </w:rPr>
        <w:t>2021年至今有1份以上公共活动现场布置相关服务业绩（舞台搭建、氛围营造</w:t>
      </w:r>
      <w:r>
        <w:rPr>
          <w:rFonts w:hint="eastAsia" w:ascii="Times New Roman" w:hAnsi="Times New Roman" w:cs="Times New Roman"/>
          <w:color w:val="000000"/>
          <w:kern w:val="2"/>
          <w:szCs w:val="24"/>
          <w:lang w:val="en-US" w:eastAsia="zh-CN"/>
        </w:rPr>
        <w:t>）</w:t>
      </w:r>
      <w:r>
        <w:rPr>
          <w:rFonts w:hint="eastAsia" w:ascii="Times New Roman" w:hAnsi="Times New Roman" w:eastAsia="宋体" w:cs="Times New Roman"/>
          <w:color w:val="000000"/>
          <w:kern w:val="2"/>
          <w:szCs w:val="24"/>
          <w:lang w:val="en-US" w:eastAsia="zh-CN"/>
        </w:rPr>
        <w:t xml:space="preserve">（提供合同复印件，合同应至少包含合同首页、主要工作范围页、合同期限页及双方盖章页）。 </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lang w:val="en-US" w:eastAsia="zh-CN"/>
        </w:rPr>
        <w:t>4.</w:t>
      </w:r>
      <w:r>
        <w:rPr>
          <w:rFonts w:hint="eastAsia" w:ascii="Times New Roman" w:hAnsi="Times New Roman" w:eastAsia="宋体" w:cs="Times New Roman"/>
          <w:color w:val="000000"/>
          <w:kern w:val="2"/>
          <w:szCs w:val="24"/>
          <w:lang w:val="en-US" w:eastAsia="zh-CN"/>
        </w:rPr>
        <w:t xml:space="preserve">本项目不接受联合体投标。 </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注意事项：</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1.上述资质证明文件报名时须提供原件扫描件。</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2.报价单位应保证所提供的资料真实有效，</w:t>
      </w:r>
      <w:r>
        <w:rPr>
          <w:rFonts w:hint="default" w:ascii="Times New Roman" w:hAnsi="Times New Roman" w:eastAsia="宋体" w:cs="Times New Roman"/>
          <w:color w:val="000000"/>
          <w:kern w:val="2"/>
          <w:szCs w:val="24"/>
          <w:lang w:eastAsia="zh-CN"/>
        </w:rPr>
        <w:t>采购人</w:t>
      </w:r>
      <w:r>
        <w:rPr>
          <w:rFonts w:hint="default" w:ascii="Times New Roman" w:hAnsi="Times New Roman" w:eastAsia="宋体" w:cs="Times New Roman"/>
          <w:color w:val="000000"/>
          <w:kern w:val="2"/>
          <w:szCs w:val="24"/>
        </w:rPr>
        <w:t>对报价单位进行抽查复核后若发现虚假情况，将否决其报价。</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3.单位负责人为同一人或者存在控股、管理关系的不同单位，不得参加同一标段报价或者未划分标段的同一项目报价。</w:t>
      </w:r>
    </w:p>
    <w:p>
      <w:pPr>
        <w:pStyle w:val="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center"/>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4.本次询价采用资格后审，潜在响应单位从招标网站获取的询价文件，不代表已经通过资格审查。</w:t>
      </w:r>
    </w:p>
    <w:p>
      <w:pPr>
        <w:pStyle w:val="6"/>
        <w:ind w:firstLine="480" w:firstLineChars="200"/>
        <w:rPr>
          <w:rFonts w:hint="default" w:ascii="Times New Roman" w:hAnsi="Times New Roman" w:eastAsia="宋体" w:cs="Times New Roman"/>
          <w:color w:val="000000"/>
          <w:kern w:val="2"/>
          <w:szCs w:val="24"/>
        </w:rPr>
      </w:pPr>
      <w:r>
        <w:rPr>
          <w:rFonts w:hint="eastAsia" w:ascii="Times New Roman" w:hAnsi="Times New Roman" w:eastAsia="宋体" w:cs="Times New Roman"/>
          <w:color w:val="000000"/>
          <w:kern w:val="2"/>
          <w:szCs w:val="24"/>
          <w:lang w:val="en-US" w:eastAsia="zh-CN"/>
        </w:rPr>
        <w:t>5</w:t>
      </w:r>
      <w:r>
        <w:rPr>
          <w:rFonts w:hint="default" w:ascii="Times New Roman" w:hAnsi="Times New Roman" w:eastAsia="宋体" w:cs="Times New Roman"/>
          <w:color w:val="000000"/>
          <w:kern w:val="2"/>
          <w:szCs w:val="24"/>
        </w:rPr>
        <w:t>.报价单位必须满足上述资格要求，并能提供书面的证明材料，有一项不符合资格要求的，</w:t>
      </w:r>
      <w:r>
        <w:rPr>
          <w:rFonts w:hint="default" w:ascii="Times New Roman" w:hAnsi="Times New Roman" w:eastAsia="宋体" w:cs="Times New Roman"/>
          <w:color w:val="000000"/>
          <w:kern w:val="2"/>
          <w:szCs w:val="24"/>
          <w:lang w:val="en-US" w:eastAsia="zh-CN"/>
        </w:rPr>
        <w:t>不具备报价条件</w:t>
      </w:r>
      <w:r>
        <w:rPr>
          <w:rFonts w:hint="default" w:ascii="Times New Roman" w:hAnsi="Times New Roman" w:eastAsia="宋体" w:cs="Times New Roman"/>
          <w:color w:val="000000"/>
          <w:kern w:val="2"/>
          <w:szCs w:val="24"/>
        </w:rPr>
        <w:t>。</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三、询价报名和询价文件获取</w:t>
      </w:r>
    </w:p>
    <w:p>
      <w:pPr>
        <w:pStyle w:val="6"/>
        <w:ind w:left="479" w:leftChars="228" w:firstLine="0" w:firstLineChars="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1.询价报名流程：</w:t>
      </w:r>
      <w:r>
        <w:rPr>
          <w:rFonts w:hint="default" w:ascii="Times New Roman" w:hAnsi="Times New Roman" w:eastAsia="宋体" w:cs="Times New Roman"/>
          <w:color w:val="000000"/>
          <w:kern w:val="2"/>
          <w:szCs w:val="24"/>
        </w:rPr>
        <w:br w:type="textWrapping"/>
      </w:r>
      <w:r>
        <w:rPr>
          <w:rFonts w:hint="default" w:ascii="Times New Roman" w:hAnsi="Times New Roman" w:eastAsia="宋体" w:cs="Times New Roman"/>
          <w:color w:val="000000"/>
          <w:kern w:val="2"/>
          <w:szCs w:val="24"/>
        </w:rPr>
        <w:t>登录中煤易购采购一体化平台（http://ego.chinacoal.com）：</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（1）已注册用户的供应商直接登录，通过系统网上报名，报名时请将相关</w:t>
      </w:r>
      <w:r>
        <w:rPr>
          <w:rFonts w:hint="default" w:ascii="Times New Roman" w:hAnsi="Times New Roman" w:eastAsia="宋体" w:cs="Times New Roman"/>
          <w:color w:val="000000"/>
          <w:kern w:val="2"/>
          <w:szCs w:val="24"/>
          <w:lang w:val="en-US" w:eastAsia="zh-CN"/>
        </w:rPr>
        <w:t>资格要求证明文件</w:t>
      </w:r>
      <w:r>
        <w:rPr>
          <w:rFonts w:hint="default" w:ascii="Times New Roman" w:hAnsi="Times New Roman" w:eastAsia="宋体" w:cs="Times New Roman"/>
          <w:color w:val="000000"/>
          <w:kern w:val="2"/>
          <w:szCs w:val="24"/>
        </w:rPr>
        <w:t>作为附件上传，待审核通过后进行网上报价；</w:t>
      </w:r>
      <w:r>
        <w:rPr>
          <w:rFonts w:hint="default" w:ascii="Times New Roman" w:hAnsi="Times New Roman" w:eastAsia="宋体" w:cs="Times New Roman"/>
          <w:color w:val="000000"/>
          <w:kern w:val="2"/>
          <w:szCs w:val="24"/>
        </w:rPr>
        <w:br w:type="textWrapping"/>
      </w:r>
      <w:r>
        <w:rPr>
          <w:rFonts w:hint="default" w:ascii="Times New Roman" w:hAnsi="Times New Roman" w:eastAsia="宋体" w:cs="Times New Roman"/>
          <w:color w:val="000000"/>
          <w:kern w:val="2"/>
          <w:szCs w:val="24"/>
          <w:lang w:val="en-US" w:eastAsia="zh-CN"/>
        </w:rPr>
        <w:t xml:space="preserve">    </w:t>
      </w:r>
      <w:r>
        <w:rPr>
          <w:rFonts w:hint="default" w:ascii="Times New Roman" w:hAnsi="Times New Roman" w:eastAsia="宋体" w:cs="Times New Roman"/>
          <w:color w:val="000000"/>
          <w:kern w:val="2"/>
          <w:szCs w:val="24"/>
        </w:rPr>
        <w:t>（2）未注册的供应商请直接在该网站进行注册，待审核通过后可以进行报名报价。</w:t>
      </w:r>
      <w:r>
        <w:rPr>
          <w:rFonts w:hint="default" w:ascii="Times New Roman" w:hAnsi="Times New Roman" w:eastAsia="宋体" w:cs="Times New Roman"/>
          <w:color w:val="000000"/>
          <w:kern w:val="2"/>
          <w:szCs w:val="24"/>
        </w:rPr>
        <w:br w:type="textWrapping"/>
      </w:r>
      <w:r>
        <w:rPr>
          <w:rFonts w:hint="default" w:ascii="Times New Roman" w:hAnsi="Times New Roman" w:eastAsia="宋体" w:cs="Times New Roman"/>
          <w:color w:val="000000"/>
          <w:kern w:val="2"/>
          <w:szCs w:val="24"/>
          <w:lang w:val="en-US" w:eastAsia="zh-CN"/>
        </w:rPr>
        <w:t xml:space="preserve">  </w:t>
      </w:r>
      <w:r>
        <w:rPr>
          <w:rFonts w:hint="default" w:ascii="Times New Roman" w:hAnsi="Times New Roman" w:eastAsia="宋体" w:cs="Times New Roman"/>
          <w:color w:val="000000"/>
          <w:kern w:val="2"/>
          <w:szCs w:val="24"/>
          <w:highlight w:val="none"/>
          <w:lang w:val="en-US" w:eastAsia="zh-CN"/>
        </w:rPr>
        <w:t xml:space="preserve">  </w:t>
      </w:r>
      <w:r>
        <w:rPr>
          <w:rFonts w:hint="default" w:ascii="Times New Roman" w:hAnsi="Times New Roman" w:eastAsia="宋体" w:cs="Times New Roman"/>
          <w:color w:val="000000"/>
          <w:kern w:val="2"/>
          <w:szCs w:val="24"/>
          <w:highlight w:val="none"/>
        </w:rPr>
        <w:t>（3）中选原则：</w:t>
      </w:r>
      <w:r>
        <w:rPr>
          <w:rFonts w:hint="default" w:ascii="Times New Roman" w:hAnsi="Times New Roman" w:eastAsia="宋体" w:cs="Times New Roman"/>
          <w:color w:val="000000"/>
          <w:kern w:val="2"/>
          <w:szCs w:val="24"/>
          <w:highlight w:val="none"/>
          <w:lang w:val="en-US" w:eastAsia="zh-CN"/>
        </w:rPr>
        <w:t>采用最低评审价格法，</w:t>
      </w:r>
      <w:r>
        <w:rPr>
          <w:rFonts w:hint="default" w:ascii="Times New Roman" w:hAnsi="Times New Roman" w:eastAsia="宋体" w:cs="Times New Roman"/>
          <w:color w:val="000000"/>
          <w:kern w:val="2"/>
          <w:szCs w:val="24"/>
          <w:highlight w:val="none"/>
        </w:rPr>
        <w:t>符合要求的报价最低者原则确定中选方</w:t>
      </w:r>
      <w:r>
        <w:rPr>
          <w:rFonts w:hint="eastAsia" w:ascii="Times New Roman" w:hAnsi="Times New Roman" w:cs="Times New Roman"/>
          <w:color w:val="000000"/>
          <w:kern w:val="2"/>
          <w:szCs w:val="24"/>
          <w:highlight w:val="none"/>
          <w:lang w:eastAsia="zh-CN"/>
        </w:rPr>
        <w:t>，</w:t>
      </w:r>
      <w:r>
        <w:rPr>
          <w:rFonts w:hint="default" w:ascii="Times New Roman" w:hAnsi="Times New Roman" w:eastAsia="宋体" w:cs="Times New Roman"/>
          <w:color w:val="000000"/>
          <w:kern w:val="2"/>
          <w:szCs w:val="24"/>
          <w:highlight w:val="none"/>
        </w:rPr>
        <w:t>对未中选方不再通知或做其他解释。</w:t>
      </w:r>
      <w:r>
        <w:rPr>
          <w:rFonts w:hint="default" w:ascii="Times New Roman" w:hAnsi="Times New Roman" w:eastAsia="宋体" w:cs="Times New Roman"/>
          <w:color w:val="000000"/>
          <w:kern w:val="2"/>
          <w:szCs w:val="24"/>
        </w:rPr>
        <w:br w:type="textWrapping"/>
      </w:r>
      <w:r>
        <w:rPr>
          <w:rFonts w:hint="default" w:ascii="Times New Roman" w:hAnsi="Times New Roman" w:eastAsia="宋体" w:cs="Times New Roman"/>
          <w:color w:val="000000"/>
          <w:kern w:val="2"/>
          <w:szCs w:val="24"/>
          <w:lang w:val="en-US" w:eastAsia="zh-CN"/>
        </w:rPr>
        <w:t xml:space="preserve">    </w:t>
      </w:r>
      <w:r>
        <w:rPr>
          <w:rFonts w:hint="default" w:ascii="Times New Roman" w:hAnsi="Times New Roman" w:eastAsia="宋体" w:cs="Times New Roman"/>
          <w:color w:val="000000"/>
          <w:kern w:val="2"/>
          <w:szCs w:val="24"/>
        </w:rPr>
        <w:t>（4）报价单位根据系统提示及要求下载询价文件。</w:t>
      </w:r>
      <w:r>
        <w:rPr>
          <w:rFonts w:hint="default" w:ascii="Times New Roman" w:hAnsi="Times New Roman" w:eastAsia="宋体" w:cs="Times New Roman"/>
          <w:color w:val="000000"/>
          <w:kern w:val="2"/>
          <w:szCs w:val="24"/>
        </w:rPr>
        <w:br w:type="textWrapping"/>
      </w:r>
      <w:r>
        <w:rPr>
          <w:rFonts w:hint="default" w:ascii="Times New Roman" w:hAnsi="Times New Roman" w:eastAsia="宋体" w:cs="Times New Roman"/>
          <w:color w:val="000000"/>
          <w:kern w:val="2"/>
          <w:szCs w:val="24"/>
          <w:lang w:val="en-US" w:eastAsia="zh-CN"/>
        </w:rPr>
        <w:t xml:space="preserve">    </w:t>
      </w:r>
      <w:r>
        <w:rPr>
          <w:rFonts w:hint="default" w:ascii="Times New Roman" w:hAnsi="Times New Roman" w:eastAsia="宋体" w:cs="Times New Roman"/>
          <w:color w:val="000000"/>
          <w:kern w:val="2"/>
          <w:szCs w:val="24"/>
        </w:rPr>
        <w:t>2.询价报名时间：</w:t>
      </w:r>
      <w:r>
        <w:rPr>
          <w:rFonts w:hint="default" w:ascii="Times New Roman" w:hAnsi="Times New Roman" w:eastAsia="宋体" w:cs="Times New Roman"/>
          <w:color w:val="000000"/>
          <w:kern w:val="2"/>
          <w:szCs w:val="24"/>
          <w:u w:val="single"/>
        </w:rPr>
        <w:t>2024-04-22 12:00:00 </w:t>
      </w:r>
      <w:r>
        <w:rPr>
          <w:rFonts w:hint="default" w:ascii="Times New Roman" w:hAnsi="Times New Roman" w:eastAsia="宋体" w:cs="Times New Roman"/>
          <w:color w:val="000000"/>
          <w:kern w:val="2"/>
          <w:szCs w:val="24"/>
        </w:rPr>
        <w:t>至</w:t>
      </w:r>
      <w:r>
        <w:rPr>
          <w:rFonts w:hint="default" w:ascii="Times New Roman" w:hAnsi="Times New Roman" w:eastAsia="宋体" w:cs="Times New Roman"/>
          <w:color w:val="000000"/>
          <w:kern w:val="2"/>
          <w:szCs w:val="24"/>
          <w:u w:val="single"/>
        </w:rPr>
        <w:t>2024-04-2</w:t>
      </w:r>
      <w:r>
        <w:rPr>
          <w:rFonts w:hint="eastAsia" w:ascii="Times New Roman" w:hAnsi="Times New Roman" w:cs="Times New Roman"/>
          <w:color w:val="000000"/>
          <w:kern w:val="2"/>
          <w:szCs w:val="24"/>
          <w:u w:val="single"/>
          <w:lang w:val="en-US" w:eastAsia="zh-CN"/>
        </w:rPr>
        <w:t>9</w:t>
      </w:r>
      <w:r>
        <w:rPr>
          <w:rFonts w:hint="default" w:ascii="Times New Roman" w:hAnsi="Times New Roman" w:eastAsia="宋体" w:cs="Times New Roman"/>
          <w:color w:val="000000"/>
          <w:kern w:val="2"/>
          <w:szCs w:val="24"/>
          <w:u w:val="single"/>
        </w:rPr>
        <w:t xml:space="preserve"> 17:00:00</w:t>
      </w:r>
      <w:r>
        <w:rPr>
          <w:rFonts w:hint="default" w:ascii="Times New Roman" w:hAnsi="Times New Roman" w:eastAsia="宋体" w:cs="Times New Roman"/>
          <w:color w:val="000000"/>
          <w:kern w:val="2"/>
          <w:szCs w:val="24"/>
        </w:rPr>
        <w:t>。</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四、报价文件递交</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报价文件应</w:t>
      </w:r>
      <w:r>
        <w:rPr>
          <w:rFonts w:hint="default" w:ascii="Times New Roman" w:hAnsi="Times New Roman" w:eastAsia="宋体" w:cs="Times New Roman"/>
          <w:color w:val="000000"/>
          <w:kern w:val="2"/>
          <w:szCs w:val="24"/>
          <w:u w:val="single"/>
          <w:lang w:val="en-US" w:eastAsia="zh-CN"/>
        </w:rPr>
        <w:t>2024-04-</w:t>
      </w:r>
      <w:r>
        <w:rPr>
          <w:rFonts w:hint="eastAsia" w:ascii="Times New Roman" w:hAnsi="Times New Roman" w:cs="Times New Roman"/>
          <w:color w:val="000000"/>
          <w:kern w:val="2"/>
          <w:szCs w:val="24"/>
          <w:u w:val="single"/>
          <w:lang w:val="en-US" w:eastAsia="zh-CN"/>
        </w:rPr>
        <w:t>30</w:t>
      </w:r>
      <w:r>
        <w:rPr>
          <w:rFonts w:hint="default" w:ascii="Times New Roman" w:hAnsi="Times New Roman" w:eastAsia="宋体" w:cs="Times New Roman"/>
          <w:color w:val="000000"/>
          <w:kern w:val="2"/>
          <w:szCs w:val="24"/>
          <w:u w:val="single"/>
          <w:lang w:val="en-US" w:eastAsia="zh-CN"/>
        </w:rPr>
        <w:t xml:space="preserve"> 15:00:00</w:t>
      </w:r>
      <w:r>
        <w:rPr>
          <w:rFonts w:hint="default" w:ascii="Times New Roman" w:hAnsi="Times New Roman" w:eastAsia="宋体" w:cs="Times New Roman"/>
          <w:color w:val="000000"/>
          <w:kern w:val="2"/>
          <w:szCs w:val="24"/>
        </w:rPr>
        <w:t>之前递交递交到中煤易购采购一体化平台（</w:t>
      </w:r>
      <w:r>
        <w:rPr>
          <w:rFonts w:hint="default" w:ascii="Times New Roman" w:hAnsi="Times New Roman" w:eastAsia="宋体" w:cs="Times New Roman"/>
          <w:sz w:val="24"/>
          <w:szCs w:val="24"/>
        </w:rPr>
        <w:t>http://ego.chinacoal.com</w:t>
      </w:r>
      <w:r>
        <w:rPr>
          <w:rFonts w:hint="default" w:ascii="Times New Roman" w:hAnsi="Times New Roman" w:eastAsia="宋体" w:cs="Times New Roman"/>
          <w:color w:val="000000"/>
          <w:kern w:val="2"/>
          <w:szCs w:val="24"/>
        </w:rPr>
        <w:t>，报价文件上传至报价附件中，报价文件为签字盖章后的书面文件的PDF版），未按时递交的报价文件将被拒绝。</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五、揭示</w:t>
      </w:r>
    </w:p>
    <w:p>
      <w:pPr>
        <w:pStyle w:val="6"/>
        <w:ind w:left="479" w:leftChars="228" w:firstLine="0" w:firstLineChars="0"/>
        <w:rPr>
          <w:rFonts w:hint="default" w:ascii="Times New Roman" w:hAnsi="Times New Roman" w:eastAsia="宋体" w:cs="Times New Roman"/>
          <w:color w:val="000000"/>
          <w:kern w:val="2"/>
          <w:szCs w:val="24"/>
          <w:highlight w:val="none"/>
        </w:rPr>
      </w:pPr>
      <w:r>
        <w:rPr>
          <w:rFonts w:hint="eastAsia" w:ascii="Times New Roman" w:hAnsi="Times New Roman" w:cs="Times New Roman"/>
          <w:color w:val="000000"/>
          <w:kern w:val="2"/>
          <w:szCs w:val="24"/>
          <w:highlight w:val="none"/>
          <w:lang w:val="en-US" w:eastAsia="zh-CN"/>
        </w:rPr>
        <w:t>暂</w:t>
      </w:r>
      <w:r>
        <w:rPr>
          <w:rFonts w:hint="default" w:ascii="Times New Roman" w:hAnsi="Times New Roman" w:eastAsia="宋体" w:cs="Times New Roman"/>
          <w:color w:val="000000"/>
          <w:kern w:val="2"/>
          <w:szCs w:val="24"/>
          <w:highlight w:val="none"/>
        </w:rPr>
        <w:t>定于</w:t>
      </w:r>
      <w:r>
        <w:rPr>
          <w:rFonts w:hint="default" w:ascii="Times New Roman" w:hAnsi="Times New Roman" w:eastAsia="宋体" w:cs="Times New Roman"/>
          <w:color w:val="000000"/>
          <w:kern w:val="2"/>
          <w:szCs w:val="24"/>
          <w:highlight w:val="none"/>
          <w:u w:val="single"/>
          <w:lang w:val="en-US" w:eastAsia="zh-CN"/>
        </w:rPr>
        <w:t>2024-04-</w:t>
      </w:r>
      <w:r>
        <w:rPr>
          <w:rFonts w:hint="eastAsia" w:ascii="Times New Roman" w:hAnsi="Times New Roman" w:cs="Times New Roman"/>
          <w:color w:val="000000"/>
          <w:kern w:val="2"/>
          <w:szCs w:val="24"/>
          <w:highlight w:val="none"/>
          <w:u w:val="single"/>
          <w:lang w:val="en-US" w:eastAsia="zh-CN"/>
        </w:rPr>
        <w:t>30</w:t>
      </w:r>
      <w:r>
        <w:rPr>
          <w:rFonts w:hint="default" w:ascii="Times New Roman" w:hAnsi="Times New Roman" w:eastAsia="宋体" w:cs="Times New Roman"/>
          <w:color w:val="000000"/>
          <w:kern w:val="2"/>
          <w:szCs w:val="24"/>
          <w:highlight w:val="none"/>
          <w:u w:val="single"/>
          <w:lang w:val="en-US" w:eastAsia="zh-CN"/>
        </w:rPr>
        <w:t xml:space="preserve"> 15:00:00</w:t>
      </w:r>
      <w:r>
        <w:rPr>
          <w:rFonts w:hint="default" w:ascii="Times New Roman" w:hAnsi="Times New Roman" w:eastAsia="宋体" w:cs="Times New Roman"/>
          <w:color w:val="000000"/>
          <w:kern w:val="2"/>
          <w:szCs w:val="24"/>
          <w:highlight w:val="none"/>
        </w:rPr>
        <w:t>，在中煤易购采购一体化平台公开揭示（</w:t>
      </w:r>
      <w:r>
        <w:rPr>
          <w:rFonts w:hint="default" w:ascii="Times New Roman" w:hAnsi="Times New Roman" w:eastAsia="宋体" w:cs="Times New Roman"/>
          <w:sz w:val="24"/>
          <w:szCs w:val="24"/>
          <w:highlight w:val="none"/>
        </w:rPr>
        <w:t>http://ego.chinacoal.com</w:t>
      </w:r>
      <w:r>
        <w:rPr>
          <w:rFonts w:hint="default" w:ascii="Times New Roman" w:hAnsi="Times New Roman" w:eastAsia="宋体" w:cs="Times New Roman"/>
          <w:color w:val="000000"/>
          <w:kern w:val="2"/>
          <w:szCs w:val="24"/>
          <w:highlight w:val="none"/>
        </w:rPr>
        <w:t>）。</w:t>
      </w:r>
    </w:p>
    <w:p>
      <w:pPr>
        <w:pStyle w:val="6"/>
        <w:ind w:left="479" w:leftChars="228" w:firstLine="0" w:firstLineChars="0"/>
        <w:rPr>
          <w:rFonts w:hint="default" w:ascii="Times New Roman" w:hAnsi="Times New Roman" w:eastAsia="宋体" w:cs="Times New Roman"/>
          <w:b/>
          <w:color w:val="000000"/>
          <w:kern w:val="2"/>
          <w:szCs w:val="24"/>
          <w:highlight w:val="none"/>
        </w:rPr>
      </w:pPr>
      <w:r>
        <w:rPr>
          <w:rFonts w:hint="default" w:ascii="Times New Roman" w:hAnsi="Times New Roman" w:eastAsia="宋体" w:cs="Times New Roman"/>
          <w:b/>
          <w:color w:val="000000"/>
          <w:kern w:val="2"/>
          <w:szCs w:val="24"/>
          <w:highlight w:val="none"/>
        </w:rPr>
        <w:t>六、询价组织单位及联系方式</w:t>
      </w:r>
    </w:p>
    <w:p>
      <w:pPr>
        <w:pStyle w:val="6"/>
        <w:ind w:firstLine="480" w:firstLineChars="200"/>
        <w:rPr>
          <w:rFonts w:hint="default" w:ascii="Times New Roman" w:hAnsi="Times New Roman" w:eastAsia="宋体" w:cs="Times New Roman"/>
          <w:color w:val="000000"/>
          <w:kern w:val="2"/>
          <w:szCs w:val="24"/>
          <w:highlight w:val="none"/>
        </w:rPr>
      </w:pPr>
      <w:r>
        <w:rPr>
          <w:rFonts w:hint="default" w:ascii="Times New Roman" w:hAnsi="Times New Roman" w:eastAsia="宋体" w:cs="Times New Roman"/>
          <w:color w:val="000000"/>
          <w:kern w:val="2"/>
          <w:szCs w:val="24"/>
          <w:highlight w:val="none"/>
        </w:rPr>
        <w:t>询 价 人：中煤陕西能源化工</w:t>
      </w:r>
      <w:r>
        <w:rPr>
          <w:rFonts w:hint="eastAsia" w:ascii="Times New Roman" w:hAnsi="Times New Roman" w:cs="Times New Roman"/>
          <w:color w:val="000000"/>
          <w:kern w:val="2"/>
          <w:szCs w:val="24"/>
          <w:highlight w:val="none"/>
          <w:lang w:eastAsia="zh-CN"/>
        </w:rPr>
        <w:t>集团</w:t>
      </w:r>
      <w:r>
        <w:rPr>
          <w:rFonts w:hint="default" w:ascii="Times New Roman" w:hAnsi="Times New Roman" w:eastAsia="宋体" w:cs="Times New Roman"/>
          <w:color w:val="000000"/>
          <w:kern w:val="2"/>
          <w:szCs w:val="24"/>
          <w:highlight w:val="none"/>
        </w:rPr>
        <w:t>有限公司</w:t>
      </w:r>
    </w:p>
    <w:p>
      <w:pPr>
        <w:pStyle w:val="6"/>
        <w:ind w:firstLine="480" w:firstLineChars="200"/>
        <w:rPr>
          <w:rFonts w:hint="eastAsia" w:ascii="Times New Roman" w:hAnsi="Times New Roman" w:eastAsia="宋体" w:cs="Times New Roman"/>
          <w:color w:val="000000"/>
          <w:kern w:val="2"/>
          <w:szCs w:val="24"/>
          <w:highlight w:val="none"/>
          <w:u w:val="single"/>
          <w:lang w:val="en-US" w:eastAsia="zh-CN"/>
        </w:rPr>
      </w:pPr>
      <w:r>
        <w:rPr>
          <w:rFonts w:hint="default" w:ascii="Times New Roman" w:hAnsi="Times New Roman" w:eastAsia="宋体" w:cs="Times New Roman"/>
          <w:color w:val="000000"/>
          <w:kern w:val="2"/>
          <w:szCs w:val="24"/>
          <w:highlight w:val="none"/>
          <w:lang w:val="en-US" w:eastAsia="zh-CN"/>
        </w:rPr>
        <w:t>使用单位</w:t>
      </w:r>
      <w:r>
        <w:rPr>
          <w:rFonts w:hint="default" w:ascii="Times New Roman" w:hAnsi="Times New Roman" w:eastAsia="宋体" w:cs="Times New Roman"/>
          <w:color w:val="000000"/>
          <w:kern w:val="2"/>
          <w:szCs w:val="24"/>
          <w:highlight w:val="none"/>
        </w:rPr>
        <w:t>：中煤陕西能源化工</w:t>
      </w:r>
      <w:r>
        <w:rPr>
          <w:rFonts w:hint="eastAsia" w:ascii="Times New Roman" w:hAnsi="Times New Roman" w:cs="Times New Roman"/>
          <w:color w:val="000000"/>
          <w:kern w:val="2"/>
          <w:szCs w:val="24"/>
          <w:highlight w:val="none"/>
          <w:lang w:eastAsia="zh-CN"/>
        </w:rPr>
        <w:t>集团</w:t>
      </w:r>
      <w:r>
        <w:rPr>
          <w:rFonts w:hint="default" w:ascii="Times New Roman" w:hAnsi="Times New Roman" w:eastAsia="宋体" w:cs="Times New Roman"/>
          <w:color w:val="000000"/>
          <w:kern w:val="2"/>
          <w:szCs w:val="24"/>
          <w:highlight w:val="none"/>
        </w:rPr>
        <w:t>有限公司</w:t>
      </w:r>
    </w:p>
    <w:p>
      <w:pPr>
        <w:pStyle w:val="6"/>
        <w:ind w:firstLine="480" w:firstLineChars="200"/>
        <w:rPr>
          <w:rFonts w:hint="default" w:ascii="Times New Roman" w:hAnsi="Times New Roman" w:eastAsia="宋体" w:cs="Times New Roman"/>
          <w:color w:val="000000"/>
          <w:kern w:val="2"/>
          <w:szCs w:val="24"/>
          <w:lang w:val="en-US" w:eastAsia="zh-CN"/>
        </w:rPr>
      </w:pPr>
      <w:r>
        <w:rPr>
          <w:rFonts w:hint="default" w:ascii="Times New Roman" w:hAnsi="Times New Roman" w:eastAsia="宋体" w:cs="Times New Roman"/>
          <w:color w:val="000000"/>
          <w:kern w:val="2"/>
          <w:szCs w:val="24"/>
          <w:lang w:val="en-US" w:eastAsia="zh-CN"/>
        </w:rPr>
        <w:t>使用单位</w:t>
      </w:r>
      <w:r>
        <w:rPr>
          <w:rFonts w:hint="default" w:ascii="Times New Roman" w:hAnsi="Times New Roman" w:eastAsia="宋体" w:cs="Times New Roman"/>
          <w:color w:val="000000"/>
          <w:kern w:val="2"/>
          <w:szCs w:val="24"/>
        </w:rPr>
        <w:t>地址：</w:t>
      </w:r>
      <w:r>
        <w:rPr>
          <w:rFonts w:hint="eastAsia" w:ascii="Times New Roman" w:hAnsi="Times New Roman" w:eastAsia="宋体" w:cs="Times New Roman"/>
          <w:color w:val="000000"/>
          <w:kern w:val="2"/>
          <w:szCs w:val="24"/>
          <w:u w:val="single"/>
          <w:lang w:val="en-US" w:eastAsia="zh-CN"/>
        </w:rPr>
        <w:t>陕西榆林市高新区榆横工业园区榆马大道北B1路东</w:t>
      </w:r>
    </w:p>
    <w:p>
      <w:pPr>
        <w:pStyle w:val="6"/>
        <w:ind w:firstLine="480" w:firstLineChars="200"/>
        <w:rPr>
          <w:rFonts w:hint="eastAsia" w:ascii="Times New Roman" w:hAnsi="Times New Roman" w:cs="Times New Roman"/>
          <w:color w:val="000000"/>
          <w:kern w:val="2"/>
          <w:szCs w:val="24"/>
          <w:lang w:eastAsia="zh-CN"/>
        </w:rPr>
      </w:pPr>
      <w:r>
        <w:rPr>
          <w:rFonts w:hint="default" w:ascii="Times New Roman" w:hAnsi="Times New Roman" w:eastAsia="宋体" w:cs="Times New Roman"/>
          <w:color w:val="000000"/>
          <w:kern w:val="2"/>
          <w:szCs w:val="24"/>
        </w:rPr>
        <w:t>联  系  人：</w:t>
      </w:r>
      <w:r>
        <w:rPr>
          <w:rFonts w:hint="eastAsia" w:ascii="Times New Roman" w:hAnsi="Times New Roman" w:cs="Times New Roman"/>
          <w:color w:val="000000"/>
          <w:kern w:val="2"/>
          <w:szCs w:val="24"/>
          <w:lang w:eastAsia="zh-CN"/>
        </w:rPr>
        <w:t>鱼先生</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邮      编：719000</w:t>
      </w:r>
    </w:p>
    <w:p>
      <w:pPr>
        <w:pStyle w:val="6"/>
        <w:ind w:firstLine="480" w:firstLineChars="200"/>
        <w:rPr>
          <w:rFonts w:hint="default" w:ascii="Times New Roman" w:hAnsi="Times New Roman" w:eastAsia="宋体" w:cs="Times New Roman"/>
          <w:color w:val="000000"/>
          <w:kern w:val="2"/>
          <w:szCs w:val="24"/>
          <w:lang w:val="en-US"/>
        </w:rPr>
      </w:pPr>
      <w:r>
        <w:rPr>
          <w:rFonts w:hint="default" w:ascii="Times New Roman" w:hAnsi="Times New Roman" w:eastAsia="宋体" w:cs="Times New Roman"/>
          <w:color w:val="000000"/>
          <w:kern w:val="2"/>
          <w:szCs w:val="24"/>
        </w:rPr>
        <w:t>电      话：</w:t>
      </w:r>
      <w:r>
        <w:rPr>
          <w:rFonts w:hint="eastAsia" w:ascii="Times New Roman" w:hAnsi="Times New Roman" w:cs="Times New Roman"/>
          <w:color w:val="000000"/>
          <w:kern w:val="2"/>
          <w:szCs w:val="24"/>
          <w:u w:val="single"/>
          <w:lang w:val="en-US" w:eastAsia="zh-CN"/>
        </w:rPr>
        <w:t>0912-7100121</w:t>
      </w:r>
    </w:p>
    <w:p>
      <w:pPr>
        <w:pStyle w:val="6"/>
        <w:ind w:firstLine="480" w:firstLineChars="200"/>
        <w:rPr>
          <w:rFonts w:hint="default" w:ascii="Times New Roman" w:hAnsi="Times New Roman" w:eastAsia="宋体" w:cs="Times New Roman"/>
          <w:color w:val="000000"/>
          <w:kern w:val="2"/>
          <w:szCs w:val="24"/>
          <w:lang w:val="en-US"/>
        </w:rPr>
      </w:pPr>
      <w:r>
        <w:rPr>
          <w:rFonts w:hint="default" w:ascii="Times New Roman" w:hAnsi="Times New Roman" w:eastAsia="宋体" w:cs="Times New Roman"/>
          <w:color w:val="000000"/>
          <w:kern w:val="2"/>
          <w:szCs w:val="24"/>
        </w:rPr>
        <w:t>邮      箱：</w:t>
      </w:r>
      <w:r>
        <w:rPr>
          <w:rFonts w:hint="eastAsia" w:ascii="Times New Roman" w:hAnsi="Times New Roman" w:cs="Times New Roman"/>
          <w:color w:val="000000"/>
          <w:kern w:val="2"/>
          <w:szCs w:val="24"/>
          <w:u w:val="single"/>
          <w:lang w:val="en-US" w:eastAsia="zh-CN"/>
        </w:rPr>
        <w:t>502546398@qq.com</w:t>
      </w:r>
    </w:p>
    <w:p>
      <w:pPr>
        <w:pStyle w:val="6"/>
        <w:spacing w:line="420" w:lineRule="exact"/>
        <w:ind w:firstLine="480" w:firstLineChars="200"/>
        <w:rPr>
          <w:rFonts w:hint="default" w:ascii="Times New Roman" w:hAnsi="Times New Roman" w:eastAsia="宋体" w:cs="Times New Roman"/>
          <w:color w:val="000000"/>
          <w:kern w:val="2"/>
          <w:szCs w:val="24"/>
        </w:rPr>
      </w:pPr>
    </w:p>
    <w:p>
      <w:pPr>
        <w:widowControl/>
        <w:adjustRightInd w:val="0"/>
        <w:snapToGrid w:val="0"/>
        <w:spacing w:line="360" w:lineRule="auto"/>
        <w:jc w:val="center"/>
        <w:rPr>
          <w:rFonts w:hint="default" w:ascii="Times New Roman" w:hAnsi="Times New Roman" w:eastAsia="宋体" w:cs="Times New Roman"/>
          <w:b/>
          <w:bCs/>
          <w:sz w:val="32"/>
          <w:szCs w:val="32"/>
        </w:rPr>
      </w:pPr>
    </w:p>
    <w:p>
      <w:pPr>
        <w:widowControl/>
        <w:adjustRightInd w:val="0"/>
        <w:snapToGrid w:val="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sz w:val="32"/>
          <w:szCs w:val="32"/>
        </w:rPr>
        <w:br w:type="page"/>
      </w:r>
      <w:r>
        <w:rPr>
          <w:rFonts w:hint="default" w:ascii="Times New Roman" w:hAnsi="Times New Roman" w:eastAsia="宋体" w:cs="Times New Roman"/>
          <w:b/>
          <w:bCs/>
          <w:sz w:val="32"/>
          <w:szCs w:val="32"/>
        </w:rPr>
        <w:t>第二章 报价单位须知</w:t>
      </w:r>
    </w:p>
    <w:p>
      <w:pPr>
        <w:pStyle w:val="6"/>
        <w:spacing w:line="360" w:lineRule="auto"/>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一、服务范围及要求</w:t>
      </w:r>
    </w:p>
    <w:p>
      <w:pPr>
        <w:pStyle w:val="6"/>
        <w:spacing w:line="360" w:lineRule="auto"/>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见询价公告及合同主要条款说明。</w:t>
      </w:r>
    </w:p>
    <w:p>
      <w:pPr>
        <w:pStyle w:val="6"/>
        <w:spacing w:line="360" w:lineRule="auto"/>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二、报价要求</w:t>
      </w:r>
    </w:p>
    <w:p>
      <w:pPr>
        <w:pStyle w:val="6"/>
        <w:spacing w:line="360" w:lineRule="auto"/>
        <w:ind w:firstLine="480" w:firstLineChars="200"/>
        <w:rPr>
          <w:rFonts w:hint="default" w:ascii="Times New Roman" w:hAnsi="Times New Roman" w:eastAsia="宋体" w:cs="Times New Roman"/>
          <w:bCs/>
          <w:color w:val="000000"/>
          <w:kern w:val="2"/>
          <w:szCs w:val="24"/>
        </w:rPr>
      </w:pPr>
      <w:r>
        <w:rPr>
          <w:rFonts w:hint="default" w:ascii="Times New Roman" w:hAnsi="Times New Roman" w:eastAsia="宋体" w:cs="Times New Roman"/>
          <w:bCs/>
          <w:color w:val="000000"/>
          <w:kern w:val="2"/>
          <w:szCs w:val="24"/>
        </w:rPr>
        <w:t>固定</w:t>
      </w:r>
      <w:r>
        <w:rPr>
          <w:rFonts w:hint="eastAsia" w:ascii="Times New Roman" w:hAnsi="Times New Roman" w:cs="Times New Roman"/>
          <w:bCs/>
          <w:color w:val="000000"/>
          <w:kern w:val="2"/>
          <w:szCs w:val="24"/>
          <w:u w:val="single"/>
          <w:lang w:val="en-US" w:eastAsia="zh-CN"/>
        </w:rPr>
        <w:t>总</w:t>
      </w:r>
      <w:r>
        <w:rPr>
          <w:rFonts w:hint="default" w:ascii="Times New Roman" w:hAnsi="Times New Roman" w:eastAsia="宋体" w:cs="Times New Roman"/>
          <w:bCs/>
          <w:color w:val="000000"/>
          <w:kern w:val="2"/>
          <w:szCs w:val="24"/>
        </w:rPr>
        <w:t>价，</w:t>
      </w:r>
      <w:r>
        <w:rPr>
          <w:rFonts w:hint="default" w:ascii="Times New Roman" w:hAnsi="Times New Roman" w:eastAsia="宋体" w:cs="Times New Roman"/>
          <w:bCs/>
          <w:color w:val="000000"/>
          <w:kern w:val="2"/>
          <w:szCs w:val="24"/>
          <w:lang w:val="en-US" w:eastAsia="zh-CN"/>
        </w:rPr>
        <w:t>价格包含：</w:t>
      </w:r>
      <w:r>
        <w:rPr>
          <w:rFonts w:hint="eastAsia" w:ascii="Times New Roman" w:hAnsi="Times New Roman" w:cs="Times New Roman"/>
          <w:bCs/>
          <w:color w:val="000000"/>
          <w:kern w:val="2"/>
          <w:szCs w:val="24"/>
          <w:u w:val="single"/>
          <w:lang w:val="en-US" w:eastAsia="zh-CN"/>
        </w:rPr>
        <w:t>设计安装、拆除回收、基础材料设备设施、现场施工协调、人工费、管理和维护费、利润、税金（13%如遇国家政策调整，以国家政策调整为准）、风险</w:t>
      </w:r>
      <w:r>
        <w:rPr>
          <w:rFonts w:hint="eastAsia" w:ascii="Times New Roman" w:hAnsi="Times New Roman" w:eastAsia="宋体" w:cs="Times New Roman"/>
          <w:bCs/>
          <w:color w:val="000000"/>
          <w:kern w:val="2"/>
          <w:szCs w:val="24"/>
          <w:lang w:val="en-US" w:eastAsia="zh-CN"/>
        </w:rPr>
        <w:t>等</w:t>
      </w:r>
      <w:r>
        <w:rPr>
          <w:rFonts w:hint="default" w:ascii="Times New Roman" w:hAnsi="Times New Roman" w:eastAsia="宋体" w:cs="Times New Roman"/>
          <w:bCs/>
          <w:color w:val="000000"/>
          <w:kern w:val="2"/>
          <w:szCs w:val="24"/>
          <w:lang w:val="en-US" w:eastAsia="zh-CN"/>
        </w:rPr>
        <w:t>完成本项目工作内容并达到采购人全部要求所涉及的一切费用。</w:t>
      </w:r>
    </w:p>
    <w:p>
      <w:pPr>
        <w:pStyle w:val="6"/>
        <w:spacing w:line="360" w:lineRule="auto"/>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三、报价文件的编制</w:t>
      </w:r>
    </w:p>
    <w:p>
      <w:pPr>
        <w:pStyle w:val="6"/>
        <w:spacing w:line="360" w:lineRule="auto"/>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1.报价单位按照询价文件的要求编制报价文件，报价文件应当对询价文件提出的要求和条件作出实质性应答。</w:t>
      </w:r>
    </w:p>
    <w:p>
      <w:pPr>
        <w:pStyle w:val="6"/>
        <w:spacing w:line="360" w:lineRule="auto"/>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2.报价文件由商务、技术（如需要）、价格和其他部分（如需要）组成。</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四、报价文件</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1.报价文件为电子版，应按照询价文件规定的内容和顺序，加盖法人单位公章和法定代表人印章或其代理人的印章。报价文件中写清相应的项目编号、项目名称、报价单位全称、地址、电话、传真等。</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2.注：报价文件中加盖法人单位公章和法定代表人印章或其代理人的印章需报价单位打印后签字盖章，以扫描件或图片格式插入。</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五、报价文件递交</w:t>
      </w:r>
    </w:p>
    <w:p>
      <w:pPr>
        <w:pStyle w:val="6"/>
        <w:ind w:firstLine="480" w:firstLineChars="200"/>
        <w:rPr>
          <w:rFonts w:hint="default" w:ascii="Times New Roman" w:hAnsi="Times New Roman" w:eastAsia="宋体" w:cs="Times New Roman"/>
          <w:color w:val="000000"/>
          <w:kern w:val="2"/>
          <w:szCs w:val="24"/>
          <w:lang w:eastAsia="zh-CN"/>
        </w:rPr>
      </w:pPr>
      <w:r>
        <w:rPr>
          <w:rFonts w:hint="default" w:ascii="Times New Roman" w:hAnsi="Times New Roman" w:eastAsia="宋体" w:cs="Times New Roman"/>
          <w:color w:val="000000"/>
          <w:kern w:val="2"/>
          <w:szCs w:val="24"/>
        </w:rPr>
        <w:t>1.报价单位应当在询价文件要求的截止时间前，将报价文件上传至中煤易购采购一体化平台（</w:t>
      </w:r>
      <w:r>
        <w:rPr>
          <w:rFonts w:hint="default" w:ascii="Times New Roman" w:hAnsi="Times New Roman" w:eastAsia="宋体" w:cs="Times New Roman"/>
          <w:sz w:val="24"/>
          <w:szCs w:val="24"/>
        </w:rPr>
        <w:t>http://ego.chinacoal.com</w:t>
      </w:r>
      <w:r>
        <w:rPr>
          <w:rFonts w:hint="default" w:ascii="Times New Roman" w:hAnsi="Times New Roman" w:eastAsia="宋体" w:cs="Times New Roman"/>
          <w:color w:val="000000"/>
          <w:kern w:val="2"/>
          <w:szCs w:val="24"/>
        </w:rPr>
        <w:t>）</w:t>
      </w:r>
      <w:r>
        <w:rPr>
          <w:rFonts w:hint="default" w:ascii="Times New Roman" w:hAnsi="Times New Roman" w:eastAsia="宋体" w:cs="Times New Roman"/>
          <w:color w:val="000000"/>
          <w:kern w:val="2"/>
          <w:szCs w:val="24"/>
          <w:lang w:eastAsia="zh-CN"/>
        </w:rPr>
        <w:t>。</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rPr>
        <w:t>六、询价</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1.询价程序：</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（1）实质性响应审查。</w:t>
      </w:r>
      <w:r>
        <w:rPr>
          <w:rFonts w:hint="default" w:ascii="Times New Roman" w:hAnsi="Times New Roman" w:eastAsia="宋体" w:cs="Times New Roman"/>
          <w:color w:val="000000"/>
          <w:kern w:val="2"/>
          <w:szCs w:val="24"/>
          <w:lang w:eastAsia="zh-CN"/>
        </w:rPr>
        <w:t>采购人</w:t>
      </w:r>
      <w:r>
        <w:rPr>
          <w:rFonts w:hint="default" w:ascii="Times New Roman" w:hAnsi="Times New Roman" w:eastAsia="宋体" w:cs="Times New Roman"/>
          <w:color w:val="000000"/>
          <w:kern w:val="2"/>
          <w:szCs w:val="24"/>
        </w:rPr>
        <w:t>依据文件的规定，从报价单位递交的报价文件的有效性、完整性和对文件的响应程度进行审查，以确定是否对文件的实质性要求作出响应。未对文件做实质性响应的，不得进入具体比价程序。</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（2）</w:t>
      </w:r>
      <w:r>
        <w:rPr>
          <w:rFonts w:hint="default" w:ascii="Times New Roman" w:hAnsi="Times New Roman" w:eastAsia="宋体" w:cs="Times New Roman"/>
          <w:color w:val="000000"/>
          <w:kern w:val="2"/>
          <w:szCs w:val="24"/>
          <w:lang w:eastAsia="zh-CN"/>
        </w:rPr>
        <w:t>采购人</w:t>
      </w:r>
      <w:r>
        <w:rPr>
          <w:rFonts w:hint="default" w:ascii="Times New Roman" w:hAnsi="Times New Roman" w:eastAsia="宋体" w:cs="Times New Roman"/>
          <w:color w:val="000000"/>
          <w:kern w:val="2"/>
          <w:szCs w:val="24"/>
        </w:rPr>
        <w:t>就报价单位的报价进行比价。</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（3）询价文件如有实质性变动的，</w:t>
      </w:r>
      <w:r>
        <w:rPr>
          <w:rFonts w:hint="default" w:ascii="Times New Roman" w:hAnsi="Times New Roman" w:eastAsia="宋体" w:cs="Times New Roman"/>
          <w:color w:val="000000"/>
          <w:kern w:val="2"/>
          <w:szCs w:val="24"/>
          <w:lang w:eastAsia="zh-CN"/>
        </w:rPr>
        <w:t>采购人</w:t>
      </w:r>
      <w:r>
        <w:rPr>
          <w:rFonts w:hint="default" w:ascii="Times New Roman" w:hAnsi="Times New Roman" w:eastAsia="宋体" w:cs="Times New Roman"/>
          <w:color w:val="000000"/>
          <w:kern w:val="2"/>
          <w:szCs w:val="24"/>
        </w:rPr>
        <w:t>将以书面形式通知参加询价的单位。</w:t>
      </w:r>
    </w:p>
    <w:p>
      <w:pPr>
        <w:pStyle w:val="6"/>
        <w:ind w:firstLine="480" w:firstLineChars="200"/>
        <w:rPr>
          <w:rFonts w:hint="default" w:ascii="Times New Roman" w:hAnsi="Times New Roman" w:eastAsia="宋体" w:cs="Times New Roman"/>
          <w:color w:val="000000"/>
          <w:kern w:val="2"/>
          <w:szCs w:val="24"/>
          <w:highlight w:val="none"/>
          <w:lang w:eastAsia="zh-CN"/>
        </w:rPr>
      </w:pPr>
      <w:r>
        <w:rPr>
          <w:rFonts w:hint="default" w:ascii="Times New Roman" w:hAnsi="Times New Roman" w:eastAsia="宋体" w:cs="Times New Roman"/>
          <w:color w:val="000000"/>
          <w:kern w:val="2"/>
          <w:szCs w:val="24"/>
          <w:highlight w:val="none"/>
        </w:rPr>
        <w:t>2.成交因素：</w:t>
      </w:r>
    </w:p>
    <w:p>
      <w:pPr>
        <w:pStyle w:val="6"/>
        <w:ind w:firstLine="480" w:firstLineChars="200"/>
        <w:rPr>
          <w:rFonts w:hint="default" w:ascii="Times New Roman" w:hAnsi="Times New Roman" w:eastAsia="宋体" w:cs="Times New Roman"/>
        </w:rPr>
      </w:pPr>
      <w:r>
        <w:rPr>
          <w:rFonts w:hint="default" w:ascii="Times New Roman" w:hAnsi="Times New Roman" w:eastAsia="宋体" w:cs="Times New Roman"/>
        </w:rPr>
        <w:object>
          <v:shape id="_x0000_i1025" o:spt="201" type="#_x0000_t201" style="height:18.5pt;width:107pt;" o:ole="t" filled="f" o:preferrelative="t" stroked="f" coordsize="21600,21600">
            <v:path/>
            <v:fill on="f" focussize="0,0"/>
            <v:stroke on="f"/>
            <v:imagedata r:id="rId9" o:title=""/>
            <o:lock v:ext="edit" aspectratio="t"/>
            <w10:wrap type="none"/>
            <w10:anchorlock/>
          </v:shape>
          <w:control r:id="rId8" w:name="CheckBox1" w:shapeid="_x0000_i1025"/>
        </w:object>
      </w:r>
      <w:r>
        <w:rPr>
          <w:rFonts w:hint="default" w:ascii="Times New Roman" w:hAnsi="Times New Roman" w:eastAsia="宋体" w:cs="Times New Roman"/>
        </w:rPr>
        <w:t xml:space="preserve"> </w:t>
      </w:r>
    </w:p>
    <w:p>
      <w:pPr>
        <w:pStyle w:val="6"/>
        <w:ind w:firstLine="480" w:firstLineChars="200"/>
        <w:rPr>
          <w:rFonts w:hint="default" w:ascii="Times New Roman" w:hAnsi="Times New Roman" w:eastAsia="宋体" w:cs="Times New Roman"/>
          <w:lang w:val="en-US"/>
        </w:rPr>
      </w:pPr>
      <w:r>
        <w:rPr>
          <w:rFonts w:hint="default" w:ascii="Times New Roman" w:hAnsi="Times New Roman" w:eastAsia="宋体" w:cs="Times New Roman"/>
          <w:color w:val="000000"/>
          <w:kern w:val="2"/>
          <w:szCs w:val="24"/>
        </w:rPr>
        <w:t>符合要求的报价最低者</w:t>
      </w:r>
      <w:r>
        <w:rPr>
          <w:rFonts w:hint="default" w:ascii="Times New Roman" w:hAnsi="Times New Roman" w:eastAsia="宋体" w:cs="Times New Roman"/>
          <w:color w:val="000000"/>
          <w:kern w:val="2"/>
          <w:szCs w:val="24"/>
          <w:lang w:val="en-US" w:eastAsia="zh-CN"/>
        </w:rPr>
        <w:t>成交</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3.询价要求：参加询价的任何一方在未征得另一方同意的情况下，不得向第三方透露与询价有关的一切技术资料或其他信息。</w:t>
      </w:r>
    </w:p>
    <w:p>
      <w:pPr>
        <w:pStyle w:val="6"/>
        <w:ind w:firstLine="482" w:firstLineChars="200"/>
        <w:rPr>
          <w:rFonts w:hint="default" w:ascii="Times New Roman" w:hAnsi="Times New Roman" w:eastAsia="宋体" w:cs="Times New Roman"/>
          <w:b/>
          <w:color w:val="000000"/>
          <w:kern w:val="2"/>
          <w:szCs w:val="24"/>
        </w:rPr>
      </w:pPr>
      <w:r>
        <w:rPr>
          <w:rFonts w:hint="default" w:ascii="Times New Roman" w:hAnsi="Times New Roman" w:eastAsia="宋体" w:cs="Times New Roman"/>
          <w:b/>
          <w:color w:val="000000"/>
          <w:kern w:val="2"/>
          <w:szCs w:val="24"/>
          <w:lang w:val="en-US" w:eastAsia="zh-CN"/>
        </w:rPr>
        <w:t>七</w:t>
      </w:r>
      <w:r>
        <w:rPr>
          <w:rFonts w:hint="default" w:ascii="Times New Roman" w:hAnsi="Times New Roman" w:eastAsia="宋体" w:cs="Times New Roman"/>
          <w:b/>
          <w:color w:val="000000"/>
          <w:kern w:val="2"/>
          <w:szCs w:val="24"/>
        </w:rPr>
        <w:t>、参加询价费用</w:t>
      </w:r>
    </w:p>
    <w:p>
      <w:pPr>
        <w:pStyle w:val="6"/>
        <w:ind w:firstLine="480" w:firstLineChars="200"/>
        <w:rPr>
          <w:rFonts w:hint="default" w:ascii="Times New Roman" w:hAnsi="Times New Roman" w:eastAsia="宋体" w:cs="Times New Roman"/>
          <w:color w:val="000000"/>
          <w:kern w:val="2"/>
          <w:szCs w:val="24"/>
        </w:rPr>
      </w:pPr>
      <w:r>
        <w:rPr>
          <w:rFonts w:hint="default" w:ascii="Times New Roman" w:hAnsi="Times New Roman" w:eastAsia="宋体" w:cs="Times New Roman"/>
          <w:color w:val="000000"/>
          <w:kern w:val="2"/>
          <w:szCs w:val="24"/>
        </w:rPr>
        <w:t>参加本次询价的报价单位应承担其编制及递交报价文件所涉及的一切费用，无论结果如何，</w:t>
      </w:r>
      <w:r>
        <w:rPr>
          <w:rFonts w:hint="default" w:ascii="Times New Roman" w:hAnsi="Times New Roman" w:eastAsia="宋体" w:cs="Times New Roman"/>
          <w:color w:val="000000"/>
          <w:kern w:val="2"/>
          <w:szCs w:val="24"/>
          <w:lang w:eastAsia="zh-CN"/>
        </w:rPr>
        <w:t>采购人</w:t>
      </w:r>
      <w:r>
        <w:rPr>
          <w:rFonts w:hint="default" w:ascii="Times New Roman" w:hAnsi="Times New Roman" w:eastAsia="宋体" w:cs="Times New Roman"/>
          <w:color w:val="000000"/>
          <w:kern w:val="2"/>
          <w:szCs w:val="24"/>
        </w:rPr>
        <w:t>对此费用概不负责。</w:t>
      </w:r>
    </w:p>
    <w:p>
      <w:pPr>
        <w:pStyle w:val="6"/>
        <w:ind w:firstLine="480" w:firstLineChars="200"/>
        <w:rPr>
          <w:rFonts w:hint="default" w:ascii="Times New Roman" w:hAnsi="Times New Roman" w:eastAsia="宋体" w:cs="Times New Roman"/>
          <w:color w:val="000000"/>
          <w:kern w:val="2"/>
          <w:szCs w:val="24"/>
          <w:lang w:val="en-US" w:eastAsia="zh-CN"/>
        </w:rPr>
      </w:pPr>
    </w:p>
    <w:p>
      <w:pPr>
        <w:widowControl/>
        <w:adjustRightInd w:val="0"/>
        <w:snapToGrid w:val="0"/>
        <w:spacing w:line="360" w:lineRule="auto"/>
        <w:ind w:firstLine="435"/>
        <w:jc w:val="left"/>
        <w:rPr>
          <w:rFonts w:hint="default" w:ascii="Times New Roman" w:hAnsi="Times New Roman" w:eastAsia="宋体" w:cs="Times New Roman"/>
          <w:b/>
          <w:snapToGrid w:val="0"/>
          <w:lang w:val="zh-CN"/>
        </w:rPr>
      </w:pPr>
      <w:r>
        <w:rPr>
          <w:rFonts w:hint="default" w:ascii="Times New Roman" w:hAnsi="Times New Roman" w:eastAsia="宋体" w:cs="Times New Roman"/>
          <w:b/>
          <w:snapToGrid w:val="0"/>
          <w:lang w:val="zh-CN"/>
        </w:rPr>
        <w:br w:type="page"/>
      </w:r>
    </w:p>
    <w:p>
      <w:pPr>
        <w:pStyle w:val="13"/>
        <w:rPr>
          <w:rFonts w:hint="default" w:ascii="Times New Roman" w:hAnsi="Times New Roman" w:eastAsia="宋体" w:cs="Times New Roman"/>
          <w:b/>
          <w:bCs/>
          <w:color w:val="auto"/>
          <w:kern w:val="2"/>
          <w:sz w:val="32"/>
          <w:szCs w:val="32"/>
          <w:lang w:val="en-US" w:eastAsia="zh-CN" w:bidi="ar-SA"/>
        </w:rPr>
      </w:pPr>
      <w:bookmarkStart w:id="0" w:name="_Toc513207266"/>
      <w:r>
        <w:rPr>
          <w:rFonts w:hint="default" w:ascii="Times New Roman" w:hAnsi="Times New Roman" w:eastAsia="宋体" w:cs="Times New Roman"/>
          <w:b/>
          <w:bCs/>
          <w:color w:val="auto"/>
          <w:kern w:val="2"/>
          <w:sz w:val="32"/>
          <w:szCs w:val="32"/>
          <w:lang w:val="en-US" w:eastAsia="zh-CN" w:bidi="ar-SA"/>
        </w:rPr>
        <w:t>第三章    合同条款及格式</w:t>
      </w:r>
      <w:bookmarkEnd w:id="0"/>
    </w:p>
    <w:p>
      <w:pPr>
        <w:pStyle w:val="11"/>
        <w:ind w:firstLine="480" w:firstLineChars="200"/>
        <w:rPr>
          <w:rFonts w:hint="eastAsia" w:ascii="Times New Roman" w:hAnsi="Times New Roman" w:eastAsia="宋体" w:cs="Times New Roman"/>
          <w:color w:val="000000"/>
          <w:kern w:val="2"/>
          <w:sz w:val="24"/>
          <w:szCs w:val="24"/>
          <w:lang w:val="en-US" w:eastAsia="zh-CN" w:bidi="ar-SA"/>
        </w:rPr>
      </w:pPr>
      <w:r>
        <w:rPr>
          <w:rFonts w:hint="eastAsia" w:ascii="Times New Roman" w:hAnsi="Times New Roman" w:eastAsia="宋体" w:cs="Times New Roman"/>
          <w:color w:val="000000"/>
          <w:kern w:val="2"/>
          <w:sz w:val="24"/>
          <w:szCs w:val="24"/>
          <w:lang w:val="en-US" w:eastAsia="zh-CN" w:bidi="ar-SA"/>
        </w:rPr>
        <w:t>详见附件</w:t>
      </w:r>
    </w:p>
    <w:p>
      <w:pPr>
        <w:rPr>
          <w:rFonts w:hint="default" w:ascii="Times New Roman" w:hAnsi="Times New Roman" w:eastAsia="宋体" w:cs="Times New Roman"/>
        </w:rPr>
      </w:pPr>
      <w:r>
        <w:rPr>
          <w:rFonts w:hint="eastAsia" w:ascii="Times New Roman" w:hAnsi="Times New Roman" w:eastAsia="宋体" w:cs="Times New Roman"/>
          <w:lang w:val="en-US" w:eastAsia="zh-CN"/>
        </w:rPr>
        <w:br w:type="page"/>
      </w:r>
    </w:p>
    <w:p>
      <w:pPr>
        <w:pageBreakBefore/>
        <w:numPr>
          <w:ilvl w:val="0"/>
          <w:numId w:val="2"/>
        </w:numPr>
        <w:adjustRightInd w:val="0"/>
        <w:snapToGrid w:val="0"/>
        <w:spacing w:line="360" w:lineRule="auto"/>
        <w:jc w:val="center"/>
        <w:rPr>
          <w:rFonts w:hint="default" w:ascii="Times New Roman" w:hAnsi="Times New Roman" w:eastAsia="宋体" w:cs="Times New Roman"/>
          <w:b/>
          <w:bCs/>
          <w:sz w:val="32"/>
          <w:szCs w:val="32"/>
          <w:lang w:val="en-US" w:eastAsia="zh-CN"/>
        </w:rPr>
      </w:pPr>
      <w:bookmarkStart w:id="1" w:name="_Toc57897622"/>
      <w:bookmarkStart w:id="2" w:name="_Toc57896868"/>
      <w:bookmarkStart w:id="3" w:name="_Toc57897662"/>
      <w:bookmarkStart w:id="4" w:name="_Toc302392368"/>
      <w:bookmarkStart w:id="5" w:name="_Toc57897728"/>
      <w:bookmarkStart w:id="6" w:name="_Toc57897518"/>
      <w:r>
        <w:rPr>
          <w:rFonts w:hint="default" w:ascii="Times New Roman" w:hAnsi="Times New Roman" w:eastAsia="宋体" w:cs="Times New Roman"/>
          <w:b/>
          <w:bCs/>
          <w:sz w:val="32"/>
          <w:szCs w:val="32"/>
          <w:lang w:val="en-US" w:eastAsia="zh-CN"/>
        </w:rPr>
        <w:t>采购人要求</w:t>
      </w:r>
    </w:p>
    <w:p>
      <w:pPr>
        <w:pStyle w:val="6"/>
        <w:ind w:firstLine="480" w:firstLineChars="200"/>
        <w:rPr>
          <w:rFonts w:hint="eastAsia" w:ascii="Times New Roman" w:hAnsi="Times New Roman" w:eastAsia="宋体" w:cs="Times New Roman"/>
          <w:color w:val="000000"/>
          <w:kern w:val="2"/>
          <w:szCs w:val="24"/>
          <w:lang w:val="en-US" w:eastAsia="zh-CN"/>
        </w:rPr>
      </w:pPr>
      <w:r>
        <w:rPr>
          <w:rFonts w:hint="eastAsia" w:ascii="Times New Roman" w:hAnsi="Times New Roman" w:eastAsia="宋体" w:cs="Times New Roman"/>
          <w:color w:val="000000"/>
          <w:kern w:val="2"/>
          <w:szCs w:val="24"/>
          <w:lang w:val="en-US" w:eastAsia="zh-CN"/>
        </w:rPr>
        <w:t>现场布置效果要符合陕西公司“国企开放日”活动统一要求。具体如下：</w:t>
      </w:r>
    </w:p>
    <w:p>
      <w:pPr>
        <w:pStyle w:val="6"/>
        <w:ind w:firstLine="480" w:firstLineChars="200"/>
        <w:rPr>
          <w:rFonts w:hint="eastAsia" w:ascii="Times New Roman" w:hAnsi="Times New Roman" w:eastAsia="宋体" w:cs="Times New Roman"/>
          <w:color w:val="000000"/>
          <w:kern w:val="2"/>
          <w:szCs w:val="24"/>
          <w:lang w:val="en-US" w:eastAsia="zh-CN"/>
        </w:rPr>
      </w:pPr>
      <w:r>
        <w:rPr>
          <w:rFonts w:hint="eastAsia" w:ascii="Times New Roman" w:hAnsi="Times New Roman" w:eastAsia="宋体" w:cs="Times New Roman"/>
          <w:color w:val="000000"/>
          <w:kern w:val="2"/>
          <w:szCs w:val="24"/>
          <w:lang w:val="en-US" w:eastAsia="zh-CN"/>
        </w:rPr>
        <w:t>1.启动仪式舞台及智慧屏。搭建舞台需确保安全稳固，能够保障20人同时在舞台安全站立。智慧屏要实现触控功能，并设计播放活动启动画面。现场画面播放、音响设备运行必须流畅稳定，确保活动效果。</w:t>
      </w:r>
    </w:p>
    <w:p>
      <w:pPr>
        <w:pStyle w:val="6"/>
        <w:ind w:firstLine="480" w:firstLineChars="200"/>
        <w:rPr>
          <w:rFonts w:hint="eastAsia" w:ascii="Times New Roman" w:hAnsi="Times New Roman" w:eastAsia="宋体" w:cs="Times New Roman"/>
          <w:color w:val="000000"/>
          <w:kern w:val="2"/>
          <w:szCs w:val="24"/>
          <w:lang w:val="en-US" w:eastAsia="zh-CN"/>
        </w:rPr>
      </w:pPr>
      <w:r>
        <w:rPr>
          <w:rFonts w:hint="eastAsia" w:ascii="Times New Roman" w:hAnsi="Times New Roman" w:eastAsia="宋体" w:cs="Times New Roman"/>
          <w:color w:val="000000"/>
          <w:kern w:val="2"/>
          <w:szCs w:val="24"/>
          <w:lang w:val="en-US" w:eastAsia="zh-CN"/>
        </w:rPr>
        <w:t>2.活动现场氛围营造部分，需按照陕西公司统一要求进行布置，并分别在公司厂区、煤化工厂区、</w:t>
      </w:r>
      <w:r>
        <w:rPr>
          <w:rFonts w:hint="eastAsia" w:ascii="Times New Roman" w:hAnsi="Times New Roman" w:eastAsia="宋体" w:cs="Times New Roman"/>
          <w:color w:val="0000FF"/>
          <w:kern w:val="2"/>
          <w:szCs w:val="24"/>
          <w:lang w:val="en-US" w:eastAsia="zh-CN"/>
        </w:rPr>
        <w:t>大海则煤矿</w:t>
      </w:r>
      <w:r>
        <w:rPr>
          <w:rFonts w:hint="eastAsia" w:ascii="Times New Roman" w:hAnsi="Times New Roman" w:cs="Times New Roman"/>
          <w:color w:val="0000FF"/>
          <w:kern w:val="2"/>
          <w:szCs w:val="24"/>
          <w:lang w:val="en-US" w:eastAsia="zh-CN"/>
        </w:rPr>
        <w:t>各</w:t>
      </w:r>
      <w:r>
        <w:rPr>
          <w:rFonts w:hint="eastAsia" w:ascii="Times New Roman" w:hAnsi="Times New Roman" w:eastAsia="宋体" w:cs="Times New Roman"/>
          <w:color w:val="0000FF"/>
          <w:kern w:val="2"/>
          <w:szCs w:val="24"/>
          <w:lang w:val="en-US" w:eastAsia="zh-CN"/>
        </w:rPr>
        <w:t>指派3名专人进行现场巡查维护</w:t>
      </w:r>
      <w:r>
        <w:rPr>
          <w:rFonts w:hint="eastAsia" w:ascii="Times New Roman" w:hAnsi="Times New Roman" w:cs="Times New Roman"/>
          <w:color w:val="0000FF"/>
          <w:kern w:val="2"/>
          <w:szCs w:val="24"/>
          <w:lang w:val="en-US" w:eastAsia="zh-CN"/>
        </w:rPr>
        <w:t>（共9人）</w:t>
      </w:r>
      <w:r>
        <w:rPr>
          <w:rFonts w:hint="eastAsia" w:ascii="Times New Roman" w:hAnsi="Times New Roman" w:eastAsia="宋体" w:cs="Times New Roman"/>
          <w:color w:val="0000FF"/>
          <w:kern w:val="2"/>
          <w:szCs w:val="24"/>
          <w:lang w:val="en-US" w:eastAsia="zh-CN"/>
        </w:rPr>
        <w:t>。</w:t>
      </w:r>
    </w:p>
    <w:p>
      <w:pPr>
        <w:pStyle w:val="6"/>
        <w:ind w:firstLine="480" w:firstLineChars="200"/>
        <w:rPr>
          <w:rFonts w:hint="default" w:ascii="Times New Roman" w:hAnsi="Times New Roman" w:eastAsia="宋体" w:cs="Times New Roman"/>
          <w:color w:val="000000"/>
          <w:kern w:val="2"/>
          <w:szCs w:val="24"/>
          <w:lang w:val="en-US" w:eastAsia="zh-CN"/>
        </w:rPr>
      </w:pPr>
      <w:r>
        <w:rPr>
          <w:rFonts w:hint="eastAsia" w:ascii="Times New Roman" w:hAnsi="Times New Roman" w:eastAsia="宋体" w:cs="Times New Roman"/>
          <w:color w:val="000000"/>
          <w:kern w:val="2"/>
          <w:szCs w:val="24"/>
          <w:lang w:val="en-US" w:eastAsia="zh-CN"/>
        </w:rPr>
        <w:t>3.所有现场设备安装、氛围营造等事项均需在活动前2天完成，并提前一天安排工作人员配合彩排事宜。</w:t>
      </w:r>
    </w:p>
    <w:p>
      <w:pPr>
        <w:pageBreakBefore/>
        <w:adjustRightInd w:val="0"/>
        <w:snapToGrid w:val="0"/>
        <w:spacing w:line="360"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第</w:t>
      </w:r>
      <w:r>
        <w:rPr>
          <w:rFonts w:hint="default" w:ascii="Times New Roman" w:hAnsi="Times New Roman" w:eastAsia="宋体" w:cs="Times New Roman"/>
          <w:b/>
          <w:bCs/>
          <w:sz w:val="32"/>
          <w:szCs w:val="32"/>
          <w:lang w:val="en-US" w:eastAsia="zh-CN"/>
        </w:rPr>
        <w:t>五</w:t>
      </w:r>
      <w:r>
        <w:rPr>
          <w:rFonts w:hint="default" w:ascii="Times New Roman" w:hAnsi="Times New Roman" w:eastAsia="宋体" w:cs="Times New Roman"/>
          <w:b/>
          <w:bCs/>
          <w:sz w:val="32"/>
          <w:szCs w:val="32"/>
        </w:rPr>
        <w:t>章 报价文件格式</w:t>
      </w:r>
    </w:p>
    <w:p>
      <w:pPr>
        <w:pStyle w:val="2"/>
        <w:rPr>
          <w:rFonts w:hint="default" w:eastAsia="宋体"/>
          <w:lang w:val="en-US" w:eastAsia="zh-CN"/>
        </w:rPr>
      </w:pPr>
      <w:r>
        <w:rPr>
          <w:rFonts w:hint="eastAsia" w:ascii="Times New Roman" w:hAnsi="Times New Roman" w:cs="Times New Roman"/>
          <w:b/>
          <w:bCs/>
          <w:sz w:val="32"/>
          <w:szCs w:val="32"/>
          <w:lang w:val="en-US" w:eastAsia="zh-CN"/>
        </w:rPr>
        <w:t>报名通过后自行下载</w:t>
      </w:r>
      <w:bookmarkStart w:id="7" w:name="_GoBack"/>
      <w:bookmarkEnd w:id="7"/>
    </w:p>
    <w:p>
      <w:pPr>
        <w:pageBreakBefore/>
        <w:spacing w:line="300" w:lineRule="auto"/>
        <w:jc w:val="center"/>
        <w:rPr>
          <w:rFonts w:hint="eastAsia" w:ascii="Times New Roman" w:hAnsi="Times New Roman" w:eastAsia="宋体" w:cs="Times New Roman"/>
          <w:b/>
          <w:bCs/>
          <w:color w:val="FF0000"/>
          <w:kern w:val="0"/>
          <w:sz w:val="24"/>
          <w:lang w:val="zh-CN" w:eastAsia="zh-CN"/>
        </w:rPr>
      </w:pPr>
      <w:r>
        <w:rPr>
          <w:rFonts w:hint="default" w:ascii="Times New Roman" w:hAnsi="Times New Roman" w:eastAsia="宋体" w:cs="Times New Roman"/>
          <w:b/>
          <w:color w:val="000000"/>
          <w:sz w:val="28"/>
          <w:lang w:val="en-US" w:eastAsia="zh-CN"/>
        </w:rPr>
        <w:t>五、供应商廉洁承诺书</w:t>
      </w:r>
      <w:r>
        <w:rPr>
          <w:rFonts w:hint="default" w:ascii="Times New Roman" w:hAnsi="Times New Roman" w:eastAsia="宋体" w:cs="Times New Roman"/>
          <w:sz w:val="24"/>
          <w:szCs w:val="24"/>
        </w:rPr>
        <w:br w:type="textWrapping"/>
      </w:r>
      <w:r>
        <w:rPr>
          <w:rFonts w:hint="eastAsia" w:ascii="Times New Roman" w:hAnsi="Times New Roman" w:eastAsia="宋体" w:cs="Times New Roman"/>
          <w:b/>
          <w:bCs/>
          <w:color w:val="FF0000"/>
          <w:sz w:val="24"/>
          <w:szCs w:val="24"/>
          <w:lang w:eastAsia="zh-CN"/>
        </w:rPr>
        <w:t>（</w:t>
      </w:r>
      <w:r>
        <w:rPr>
          <w:rFonts w:hint="eastAsia" w:ascii="Times New Roman" w:hAnsi="Times New Roman" w:eastAsia="宋体" w:cs="Times New Roman"/>
          <w:b/>
          <w:bCs/>
          <w:color w:val="FF0000"/>
          <w:sz w:val="24"/>
          <w:szCs w:val="24"/>
          <w:lang w:val="en-US" w:eastAsia="zh-CN"/>
        </w:rPr>
        <w:t>此章节为否决项，报价单位务必认真阅读且加盖公章</w:t>
      </w:r>
      <w:r>
        <w:rPr>
          <w:rFonts w:hint="eastAsia" w:ascii="Times New Roman" w:hAnsi="Times New Roman" w:eastAsia="宋体" w:cs="Times New Roman"/>
          <w:b/>
          <w:bCs/>
          <w:color w:val="FF0000"/>
          <w:sz w:val="24"/>
          <w:szCs w:val="24"/>
          <w:lang w:eastAsia="zh-CN"/>
        </w:rPr>
        <w:t>）</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为维护公平竞争的市场秩序，我方自愿在参与贵方组织的商业往来活动中，加强有关人员廉洁从业管理，恪守商业道德，从源头预防和遏制违法、违规、违纪行为发生，特作以下承诺：</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一、严格遵守国家有关法律法规，坚持诚实守信原则，恪守商业道德，规范商务人员廉洁从业行为。</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二、不伙同他人串标、围标或非法排挤竞争对手，不在商业活动中提供虚假资料，损害贵方合法权益。</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三、不为贵方工作人员提供回扣、礼金、有价证券、贵重物品和报销个人费用。</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四、不为贵方工作人员安排有可能影响公平、公正交易的宴请、健身、娱乐等活动。</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五、不为贵方工作人员投资入股、个人借款或买卖股票、债券等提供方便。</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六、不为贵方工作人员购买或装修住房、婚丧嫁娶、配偶子女上学或工作安排以及出国出境、旅游等提供方便。</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七、不违反规定为贵方工作人员在我方相关企业挂名兼职、合伙经营、介绍承揽业务等提供方便。</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八、不利用非法手段向贵方工作人员打探有关涉及贵方的商业秘密、业务渠道等。</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九、贵方对涉嫌不廉洁的商业行为进行调查时，我方有配合提供证据、作证的义务。</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十、未经贵方同意，我方不向任何新闻媒体、第三人述及有关贵方工作人员恪守商业道德方面的评价、信息。</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rPr>
        <w:t>                                     </w:t>
      </w:r>
      <w:r>
        <w:rPr>
          <w:rFonts w:hint="default" w:ascii="Times New Roman" w:hAnsi="Times New Roman" w:eastAsia="宋体" w:cs="Times New Roman"/>
          <w:sz w:val="24"/>
          <w:szCs w:val="24"/>
        </w:rPr>
        <w:br w:type="textWrapping"/>
      </w:r>
      <w:r>
        <w:rPr>
          <w:rFonts w:hint="default"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供应商单位名称：（公章）</w:t>
      </w:r>
    </w:p>
    <w:p>
      <w:pPr>
        <w:spacing w:line="360" w:lineRule="auto"/>
        <w:ind w:firstLine="4080" w:firstLineChars="1700"/>
        <w:rPr>
          <w:rFonts w:hint="default" w:ascii="Times New Roman" w:hAnsi="Times New Roman" w:eastAsia="宋体" w:cs="Times New Roman"/>
          <w:color w:val="000000"/>
          <w:sz w:val="24"/>
        </w:rPr>
      </w:pPr>
      <w:r>
        <w:rPr>
          <w:rFonts w:hint="default" w:ascii="Times New Roman" w:hAnsi="Times New Roman" w:eastAsia="宋体" w:cs="Times New Roman"/>
          <w:sz w:val="24"/>
          <w:szCs w:val="24"/>
        </w:rPr>
        <w:t>日期：   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月</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  日</w:t>
      </w:r>
    </w:p>
    <w:p>
      <w:pPr>
        <w:spacing w:line="360" w:lineRule="auto"/>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p>
      <w:pPr>
        <w:rPr>
          <w:rFonts w:hint="default" w:ascii="Times New Roman" w:hAnsi="Times New Roman" w:eastAsia="宋体" w:cs="Times New Roman"/>
          <w:color w:val="000000"/>
          <w:sz w:val="24"/>
        </w:rPr>
      </w:pPr>
    </w:p>
    <w:bookmarkEnd w:id="1"/>
    <w:bookmarkEnd w:id="2"/>
    <w:bookmarkEnd w:id="3"/>
    <w:bookmarkEnd w:id="4"/>
    <w:bookmarkEnd w:id="5"/>
    <w:bookmarkEnd w:id="6"/>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pageBreakBefore/>
        <w:spacing w:line="300" w:lineRule="auto"/>
        <w:jc w:val="center"/>
        <w:rPr>
          <w:rFonts w:hint="default" w:ascii="Times New Roman" w:hAnsi="Times New Roman" w:eastAsia="宋体" w:cs="Times New Roman"/>
          <w:b/>
          <w:color w:val="000000"/>
          <w:sz w:val="24"/>
          <w:szCs w:val="24"/>
          <w:lang w:val="en-US" w:eastAsia="zh-CN"/>
        </w:rPr>
      </w:pPr>
      <w:r>
        <w:rPr>
          <w:rFonts w:hint="default" w:ascii="Times New Roman" w:hAnsi="Times New Roman" w:eastAsia="宋体" w:cs="Times New Roman"/>
          <w:b/>
          <w:color w:val="000000"/>
          <w:sz w:val="24"/>
          <w:szCs w:val="24"/>
          <w:lang w:val="en-US" w:eastAsia="zh-CN"/>
        </w:rPr>
        <w:t>六</w:t>
      </w:r>
      <w:r>
        <w:rPr>
          <w:rFonts w:hint="default" w:ascii="Times New Roman" w:hAnsi="Times New Roman" w:eastAsia="宋体" w:cs="Times New Roman"/>
          <w:b/>
          <w:color w:val="000000"/>
          <w:sz w:val="24"/>
          <w:szCs w:val="24"/>
        </w:rPr>
        <w:t>、</w:t>
      </w:r>
      <w:r>
        <w:rPr>
          <w:rFonts w:hint="default" w:ascii="Times New Roman" w:hAnsi="Times New Roman" w:eastAsia="宋体" w:cs="Times New Roman"/>
          <w:b/>
          <w:color w:val="000000"/>
          <w:sz w:val="24"/>
          <w:szCs w:val="24"/>
          <w:lang w:val="en-US" w:eastAsia="zh-CN"/>
        </w:rPr>
        <w:t>服务方案</w:t>
      </w:r>
    </w:p>
    <w:p>
      <w:pPr>
        <w:pStyle w:val="9"/>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leftChars="0" w:firstLine="480" w:firstLineChars="0"/>
        <w:textAlignment w:val="auto"/>
        <w:rPr>
          <w:rFonts w:hint="eastAsia"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项目进度：本项目</w:t>
      </w:r>
      <w:r>
        <w:rPr>
          <w:rFonts w:hint="eastAsia" w:cs="Times New Roman"/>
          <w:b w:val="0"/>
          <w:bCs w:val="0"/>
          <w:sz w:val="24"/>
          <w:szCs w:val="24"/>
          <w:lang w:val="en-US" w:eastAsia="zh-CN"/>
        </w:rPr>
        <w:t>活动</w:t>
      </w:r>
      <w:r>
        <w:rPr>
          <w:rFonts w:hint="eastAsia" w:ascii="Times New Roman" w:hAnsi="Times New Roman" w:eastAsia="宋体" w:cs="Times New Roman"/>
          <w:b w:val="0"/>
          <w:bCs w:val="0"/>
          <w:sz w:val="24"/>
          <w:szCs w:val="24"/>
          <w:lang w:val="en-US" w:eastAsia="zh-CN"/>
        </w:rPr>
        <w:t>时间为2024年</w:t>
      </w:r>
      <w:r>
        <w:rPr>
          <w:rFonts w:hint="eastAsia" w:cs="Times New Roman"/>
          <w:b w:val="0"/>
          <w:bCs w:val="0"/>
          <w:sz w:val="24"/>
          <w:szCs w:val="24"/>
          <w:lang w:val="en-US" w:eastAsia="zh-CN"/>
        </w:rPr>
        <w:t>6</w:t>
      </w:r>
      <w:r>
        <w:rPr>
          <w:rFonts w:hint="eastAsia" w:ascii="Times New Roman" w:hAnsi="Times New Roman" w:eastAsia="宋体" w:cs="Times New Roman"/>
          <w:b w:val="0"/>
          <w:bCs w:val="0"/>
          <w:sz w:val="24"/>
          <w:szCs w:val="24"/>
          <w:lang w:val="en-US" w:eastAsia="zh-CN"/>
        </w:rPr>
        <w:t>月</w:t>
      </w:r>
      <w:r>
        <w:rPr>
          <w:rFonts w:hint="eastAsia" w:cs="Times New Roman"/>
          <w:b w:val="0"/>
          <w:bCs w:val="0"/>
          <w:sz w:val="24"/>
          <w:szCs w:val="24"/>
          <w:lang w:val="en-US" w:eastAsia="zh-CN"/>
        </w:rPr>
        <w:t>4</w:t>
      </w:r>
      <w:r>
        <w:rPr>
          <w:rFonts w:hint="eastAsia" w:ascii="Times New Roman" w:hAnsi="Times New Roman" w:eastAsia="宋体" w:cs="Times New Roman"/>
          <w:b w:val="0"/>
          <w:bCs w:val="0"/>
          <w:sz w:val="24"/>
          <w:szCs w:val="24"/>
          <w:lang w:val="en-US" w:eastAsia="zh-CN"/>
        </w:rPr>
        <w:t>日至</w:t>
      </w:r>
      <w:r>
        <w:rPr>
          <w:rFonts w:hint="eastAsia" w:cs="Times New Roman"/>
          <w:b w:val="0"/>
          <w:bCs w:val="0"/>
          <w:sz w:val="24"/>
          <w:szCs w:val="24"/>
          <w:lang w:val="en-US" w:eastAsia="zh-CN"/>
        </w:rPr>
        <w:t>6</w:t>
      </w:r>
      <w:r>
        <w:rPr>
          <w:rFonts w:hint="eastAsia" w:ascii="Times New Roman" w:hAnsi="Times New Roman" w:eastAsia="宋体" w:cs="Times New Roman"/>
          <w:b w:val="0"/>
          <w:bCs w:val="0"/>
          <w:sz w:val="24"/>
          <w:szCs w:val="24"/>
          <w:lang w:val="en-US" w:eastAsia="zh-CN"/>
        </w:rPr>
        <w:t>月</w:t>
      </w:r>
      <w:r>
        <w:rPr>
          <w:rFonts w:hint="eastAsia" w:cs="Times New Roman"/>
          <w:b w:val="0"/>
          <w:bCs w:val="0"/>
          <w:sz w:val="24"/>
          <w:szCs w:val="24"/>
          <w:lang w:val="en-US" w:eastAsia="zh-CN"/>
        </w:rPr>
        <w:t>5</w:t>
      </w:r>
      <w:r>
        <w:rPr>
          <w:rFonts w:hint="eastAsia" w:ascii="Times New Roman" w:hAnsi="Times New Roman" w:eastAsia="宋体" w:cs="Times New Roman"/>
          <w:b w:val="0"/>
          <w:bCs w:val="0"/>
          <w:sz w:val="24"/>
          <w:szCs w:val="24"/>
          <w:lang w:val="en-US" w:eastAsia="zh-CN"/>
        </w:rPr>
        <w:t>日，要求</w:t>
      </w:r>
      <w:r>
        <w:rPr>
          <w:rFonts w:hint="eastAsia" w:cs="Times New Roman"/>
          <w:b w:val="0"/>
          <w:bCs w:val="0"/>
          <w:sz w:val="24"/>
          <w:szCs w:val="24"/>
          <w:lang w:val="en-US" w:eastAsia="zh-CN"/>
        </w:rPr>
        <w:t>于</w:t>
      </w:r>
      <w:r>
        <w:rPr>
          <w:rFonts w:hint="eastAsia" w:ascii="Times New Roman" w:hAnsi="Times New Roman" w:eastAsia="宋体" w:cs="Times New Roman"/>
          <w:b w:val="0"/>
          <w:bCs w:val="0"/>
          <w:sz w:val="24"/>
          <w:szCs w:val="24"/>
          <w:lang w:val="en-US" w:eastAsia="zh-CN"/>
        </w:rPr>
        <w:t>2024年</w:t>
      </w:r>
      <w:r>
        <w:rPr>
          <w:rFonts w:hint="eastAsia" w:cs="Times New Roman"/>
          <w:b w:val="0"/>
          <w:bCs w:val="0"/>
          <w:sz w:val="24"/>
          <w:szCs w:val="24"/>
          <w:lang w:val="en-US" w:eastAsia="zh-CN"/>
        </w:rPr>
        <w:t>6月2日前完成安装，双方于6月4日至6月5日进行项目验收，确保达到活动效果。（如遇上级公司调整时间，则以实际确定时间为准）</w:t>
      </w:r>
    </w:p>
    <w:p>
      <w:pPr>
        <w:pStyle w:val="9"/>
        <w:keepNext w:val="0"/>
        <w:keepLines w:val="0"/>
        <w:pageBreakBefore w:val="0"/>
        <w:widowControl w:val="0"/>
        <w:numPr>
          <w:ilvl w:val="0"/>
          <w:numId w:val="3"/>
        </w:numPr>
        <w:kinsoku/>
        <w:wordWrap/>
        <w:overflowPunct/>
        <w:topLinePunct w:val="0"/>
        <w:autoSpaceDE/>
        <w:autoSpaceDN/>
        <w:bidi w:val="0"/>
        <w:adjustRightInd/>
        <w:snapToGrid/>
        <w:spacing w:after="0" w:line="560" w:lineRule="exact"/>
        <w:ind w:left="0" w:leftChars="0" w:firstLine="480" w:firstLineChars="0"/>
        <w:textAlignment w:val="auto"/>
        <w:rPr>
          <w:rFonts w:hint="default" w:cs="Times New Roman"/>
          <w:b w:val="0"/>
          <w:bCs w:val="0"/>
          <w:sz w:val="24"/>
          <w:szCs w:val="24"/>
          <w:lang w:val="en-US" w:eastAsia="zh-CN"/>
        </w:rPr>
      </w:pPr>
      <w:r>
        <w:rPr>
          <w:rFonts w:hint="eastAsia" w:cs="Times New Roman"/>
          <w:b w:val="0"/>
          <w:bCs w:val="0"/>
          <w:sz w:val="24"/>
          <w:szCs w:val="24"/>
          <w:lang w:val="en-US" w:eastAsia="zh-CN"/>
        </w:rPr>
        <w:t>项目维护：乙方要保证项目质量，指派专人对现场牌板、路旗等氛围营造设施进行巡查，对出现破损、异常情况当天内完成维修维护。要指派专人对3块大屏、音响等进行现场调试及使用。</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default" w:ascii="Times New Roman" w:hAnsi="Times New Roman" w:eastAsia="宋体" w:cs="Times New Roman"/>
          <w:b w:val="0"/>
          <w:bCs w:val="0"/>
          <w:sz w:val="24"/>
          <w:szCs w:val="24"/>
          <w:lang w:val="en-US" w:eastAsia="zh-CN"/>
        </w:rPr>
      </w:pPr>
      <w:r>
        <w:rPr>
          <w:rFonts w:hint="eastAsia" w:cs="Times New Roman"/>
          <w:b w:val="0"/>
          <w:bCs w:val="0"/>
          <w:sz w:val="24"/>
          <w:szCs w:val="24"/>
          <w:lang w:val="en-US" w:eastAsia="zh-CN"/>
        </w:rPr>
        <w:t>三、</w:t>
      </w:r>
      <w:r>
        <w:rPr>
          <w:rFonts w:hint="eastAsia" w:ascii="Times New Roman" w:hAnsi="Times New Roman" w:eastAsia="宋体" w:cs="Times New Roman"/>
          <w:b w:val="0"/>
          <w:bCs w:val="0"/>
          <w:sz w:val="24"/>
          <w:szCs w:val="24"/>
          <w:lang w:val="en-US" w:eastAsia="zh-CN"/>
        </w:rPr>
        <w:t>安全保证：</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（一）人员安全保障</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1.全面排查风险：施工中可能存在的风险包括高空坠落、电击、</w:t>
      </w:r>
      <w:r>
        <w:rPr>
          <w:rFonts w:hint="eastAsia" w:ascii="宋体" w:hAnsi="宋体" w:cs="宋体"/>
          <w:b w:val="0"/>
          <w:bCs w:val="0"/>
          <w:sz w:val="24"/>
          <w:szCs w:val="24"/>
          <w:lang w:val="en-US" w:eastAsia="zh-CN"/>
        </w:rPr>
        <w:t>设备</w:t>
      </w:r>
      <w:r>
        <w:rPr>
          <w:rFonts w:hint="eastAsia" w:ascii="宋体" w:hAnsi="宋体" w:eastAsia="宋体" w:cs="宋体"/>
          <w:b w:val="0"/>
          <w:bCs w:val="0"/>
          <w:sz w:val="24"/>
          <w:szCs w:val="24"/>
          <w:lang w:val="en-US" w:eastAsia="zh-CN"/>
        </w:rPr>
        <w:t>掉落等,施工前需要对所有可能出现风险的因素进行全面排查,并采取相应的措施。</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2.提供个人防护装备：施工人员在高空作业时，应佩戴安全带和安全帽等防护装备，以保障自身安全。</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3.加强疏导管理：在施工现场，应设置明显的安全警示标识和疏导措施，引导行人绕道通行，防止发生安全事故。</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（二）环境保护措施</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4.做好清洁工作：施工现场要保持清洁卫生，避免垃圾和建筑材料等产生大量垃圾,以避免对环境的影响。</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color w:val="auto"/>
          <w:kern w:val="2"/>
          <w:sz w:val="24"/>
          <w:szCs w:val="24"/>
          <w:lang w:val="en-US" w:eastAsia="zh-CN" w:bidi="ar-SA"/>
        </w:rPr>
        <w:t>5.做</w:t>
      </w:r>
      <w:r>
        <w:rPr>
          <w:rFonts w:hint="eastAsia" w:ascii="宋体" w:hAnsi="宋体" w:eastAsia="宋体" w:cs="宋体"/>
          <w:b w:val="0"/>
          <w:bCs w:val="0"/>
          <w:sz w:val="24"/>
          <w:szCs w:val="24"/>
          <w:lang w:val="en-US" w:eastAsia="zh-CN"/>
        </w:rPr>
        <w:t>好危废管理：对施工过程中产生的危废物进行妥善管理，减少对环境的影响。</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w:t>
      </w:r>
      <w:r>
        <w:rPr>
          <w:rFonts w:hint="eastAsia" w:ascii="宋体" w:hAnsi="宋体" w:cs="宋体"/>
          <w:b w:val="0"/>
          <w:bCs w:val="0"/>
          <w:sz w:val="24"/>
          <w:szCs w:val="24"/>
          <w:lang w:val="en-US" w:eastAsia="zh-CN"/>
        </w:rPr>
        <w:t>活动</w:t>
      </w:r>
      <w:r>
        <w:rPr>
          <w:rFonts w:hint="eastAsia" w:ascii="宋体" w:hAnsi="宋体" w:eastAsia="宋体" w:cs="宋体"/>
          <w:b w:val="0"/>
          <w:bCs w:val="0"/>
          <w:sz w:val="24"/>
          <w:szCs w:val="24"/>
          <w:lang w:val="en-US" w:eastAsia="zh-CN"/>
        </w:rPr>
        <w:t>期间安全防护</w:t>
      </w:r>
    </w:p>
    <w:p>
      <w:pPr>
        <w:pStyle w:val="9"/>
        <w:keepNext w:val="0"/>
        <w:keepLines w:val="0"/>
        <w:pageBreakBefore w:val="0"/>
        <w:widowControl w:val="0"/>
        <w:kinsoku/>
        <w:wordWrap/>
        <w:overflowPunct/>
        <w:topLinePunct w:val="0"/>
        <w:autoSpaceDE/>
        <w:autoSpaceDN/>
        <w:bidi w:val="0"/>
        <w:adjustRightInd/>
        <w:snapToGrid/>
        <w:spacing w:after="0" w:line="560" w:lineRule="exact"/>
        <w:ind w:left="0"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6.做好安全防护：充分考虑展出期间电线与设备安全、设备稳固性、对人安全的影响、环境安全安装质量、安装质量，确保设备的安全、人员的安全以及环境的安全。</w:t>
      </w:r>
    </w:p>
    <w:p>
      <w:pPr>
        <w:pageBreakBefore/>
        <w:spacing w:line="300" w:lineRule="auto"/>
        <w:jc w:val="center"/>
        <w:rPr>
          <w:rFonts w:hint="default" w:ascii="Times New Roman" w:hAnsi="Times New Roman" w:eastAsia="宋体" w:cs="Times New Roman"/>
          <w:b/>
          <w:color w:val="000000"/>
          <w:sz w:val="28"/>
        </w:rPr>
      </w:pPr>
      <w:r>
        <w:rPr>
          <w:rFonts w:hint="default" w:ascii="Times New Roman" w:hAnsi="Times New Roman" w:eastAsia="宋体" w:cs="Times New Roman"/>
          <w:b/>
          <w:color w:val="000000"/>
          <w:sz w:val="28"/>
          <w:lang w:val="en-US" w:eastAsia="zh-CN"/>
        </w:rPr>
        <w:t xml:space="preserve">第六章 </w:t>
      </w:r>
      <w:r>
        <w:rPr>
          <w:rFonts w:hint="default" w:ascii="Times New Roman" w:hAnsi="Times New Roman" w:eastAsia="宋体" w:cs="Times New Roman"/>
          <w:b/>
          <w:color w:val="000000"/>
          <w:sz w:val="28"/>
        </w:rPr>
        <w:t>其他说明</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1.报价单位需说明本单位纳税人资质（一般纳税人/小规模纳税人）。</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2.若在规定时间内容没有对谈判文件内容提出答疑，则需出具完全响应谈判文件包括其中合同条款的承诺函，承诺函需加盖公章。</w:t>
      </w: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ind w:firstLine="480" w:firstLineChars="200"/>
        <w:rPr>
          <w:rFonts w:hint="default" w:ascii="Times New Roman" w:hAnsi="Times New Roman" w:eastAsia="宋体" w:cs="Times New Roman"/>
          <w:color w:val="000000"/>
          <w:sz w:val="24"/>
        </w:rPr>
      </w:pPr>
    </w:p>
    <w:p>
      <w:pPr>
        <w:pStyle w:val="11"/>
        <w:spacing w:line="360" w:lineRule="auto"/>
        <w:ind w:firstLine="480" w:firstLineChars="200"/>
        <w:rPr>
          <w:rFonts w:hint="default" w:ascii="Times New Roman" w:hAnsi="Times New Roman" w:eastAsia="宋体" w:cs="Times New Roman"/>
          <w:color w:val="000000"/>
          <w:sz w:val="24"/>
        </w:rPr>
      </w:pPr>
    </w:p>
    <w:sectPr>
      <w:footerReference r:id="rId6" w:type="first"/>
      <w:footerReference r:id="rId5" w:type="default"/>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0</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Lazos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gtrOi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B1q+sgBAACZ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tKHLc48PPPH+dff86/v5Pr&#10;LE8foMash4B5afjgB1ya2Q/ozKwHFW3+Ih+CcRT3dBFXDomI/Gi1XK0qDAmMzRfEZ4/PQ4T0UXpL&#10;stHQiNMrovLjHaQxdU7J1Zy/1caUCRr3nwMxs4fl3sces5WG3TAR2vn2hHx6HHxDHe45JeaTQ13z&#10;jsxGnI3dbBxC1PuuLFGuB+H9IWETpbdcYYSdCuPECrtpu/JK/HsvWY9/1O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PAdavrIAQAAmQMAAA4AAAAAAAAAAQAgAAAAHgEAAGRycy9lMm9Eb2Mu&#10;eG1sUEsFBgAAAAAGAAYAWQEAAFg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HvdzckBAACZAwAADgAAAGRycy9lMm9Eb2MueG1srVPNjtMwEL4j8Q6W&#10;79TZI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e93NyQEAAJkDAAAOAAAAAAAAAAEAIAAAAB4BAABkcnMvZTJvRG9j&#10;LnhtbFBLBQYAAAAABgAGAFkBAABZBQ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GNDkccBAACZ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2GNDkccBAACZAwAADgAAAAAAAAABACAAAAAeAQAAZHJzL2Uyb0RvYy54&#10;bWxQSwUGAAAAAAYABgBZAQAAV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FDCB4E"/>
    <w:multiLevelType w:val="singleLevel"/>
    <w:tmpl w:val="ABFDCB4E"/>
    <w:lvl w:ilvl="0" w:tentative="0">
      <w:start w:val="1"/>
      <w:numFmt w:val="chineseCounting"/>
      <w:suff w:val="nothing"/>
      <w:lvlText w:val="%1、"/>
      <w:lvlJc w:val="left"/>
      <w:pPr>
        <w:ind w:left="-60"/>
      </w:pPr>
      <w:rPr>
        <w:rFonts w:hint="eastAsia"/>
      </w:rPr>
    </w:lvl>
  </w:abstractNum>
  <w:abstractNum w:abstractNumId="1">
    <w:nsid w:val="E473BFC3"/>
    <w:multiLevelType w:val="singleLevel"/>
    <w:tmpl w:val="E473BFC3"/>
    <w:lvl w:ilvl="0" w:tentative="0">
      <w:start w:val="1"/>
      <w:numFmt w:val="decimal"/>
      <w:pStyle w:val="7"/>
      <w:lvlText w:val="%1."/>
      <w:lvlJc w:val="left"/>
      <w:pPr>
        <w:tabs>
          <w:tab w:val="left" w:pos="2040"/>
        </w:tabs>
        <w:ind w:left="2040" w:hanging="360"/>
      </w:pPr>
    </w:lvl>
  </w:abstractNum>
  <w:abstractNum w:abstractNumId="2">
    <w:nsid w:val="58C32FF7"/>
    <w:multiLevelType w:val="singleLevel"/>
    <w:tmpl w:val="58C32FF7"/>
    <w:lvl w:ilvl="0" w:tentative="0">
      <w:start w:val="4"/>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DY0ZjQ3ZmZjZGQ3NDhjYWM3ZGEzMzc4ZmFjYzQifQ=="/>
    <w:docVar w:name="KGWebUrl" w:val="http://172.16.3.63:80/OfficeServer"/>
  </w:docVars>
  <w:rsids>
    <w:rsidRoot w:val="00C60798"/>
    <w:rsid w:val="00002A9A"/>
    <w:rsid w:val="00003023"/>
    <w:rsid w:val="0000676F"/>
    <w:rsid w:val="00051902"/>
    <w:rsid w:val="00091B34"/>
    <w:rsid w:val="00105795"/>
    <w:rsid w:val="00142CF0"/>
    <w:rsid w:val="00145E17"/>
    <w:rsid w:val="0015316F"/>
    <w:rsid w:val="001601CC"/>
    <w:rsid w:val="00173D3C"/>
    <w:rsid w:val="001964B1"/>
    <w:rsid w:val="001C7F55"/>
    <w:rsid w:val="001E6029"/>
    <w:rsid w:val="001E68E8"/>
    <w:rsid w:val="001F078E"/>
    <w:rsid w:val="00224412"/>
    <w:rsid w:val="00225015"/>
    <w:rsid w:val="00252E44"/>
    <w:rsid w:val="00296A3E"/>
    <w:rsid w:val="002C7CC8"/>
    <w:rsid w:val="002D4C60"/>
    <w:rsid w:val="002E45A8"/>
    <w:rsid w:val="002E482A"/>
    <w:rsid w:val="0031686B"/>
    <w:rsid w:val="00333026"/>
    <w:rsid w:val="00345383"/>
    <w:rsid w:val="00360B16"/>
    <w:rsid w:val="00381033"/>
    <w:rsid w:val="00386B8B"/>
    <w:rsid w:val="00390743"/>
    <w:rsid w:val="003A3474"/>
    <w:rsid w:val="003A538C"/>
    <w:rsid w:val="003B4422"/>
    <w:rsid w:val="003C4F15"/>
    <w:rsid w:val="003D2519"/>
    <w:rsid w:val="003E30A5"/>
    <w:rsid w:val="00410B07"/>
    <w:rsid w:val="00435964"/>
    <w:rsid w:val="004433C4"/>
    <w:rsid w:val="0046254F"/>
    <w:rsid w:val="004629BC"/>
    <w:rsid w:val="0046368A"/>
    <w:rsid w:val="00463E85"/>
    <w:rsid w:val="004D2C30"/>
    <w:rsid w:val="004E1589"/>
    <w:rsid w:val="00515CFB"/>
    <w:rsid w:val="00534E91"/>
    <w:rsid w:val="00561EF3"/>
    <w:rsid w:val="005774EA"/>
    <w:rsid w:val="00585BC4"/>
    <w:rsid w:val="005864BF"/>
    <w:rsid w:val="00590F5F"/>
    <w:rsid w:val="005A512E"/>
    <w:rsid w:val="005B3F31"/>
    <w:rsid w:val="005B4406"/>
    <w:rsid w:val="005D4E16"/>
    <w:rsid w:val="006061C4"/>
    <w:rsid w:val="00633824"/>
    <w:rsid w:val="0064376D"/>
    <w:rsid w:val="006438EB"/>
    <w:rsid w:val="00696FED"/>
    <w:rsid w:val="006A54B1"/>
    <w:rsid w:val="006B73A1"/>
    <w:rsid w:val="006C21C1"/>
    <w:rsid w:val="00716158"/>
    <w:rsid w:val="007B735E"/>
    <w:rsid w:val="007E15DE"/>
    <w:rsid w:val="008146A3"/>
    <w:rsid w:val="008365EE"/>
    <w:rsid w:val="00844762"/>
    <w:rsid w:val="00890971"/>
    <w:rsid w:val="008925A2"/>
    <w:rsid w:val="00892DF0"/>
    <w:rsid w:val="00893701"/>
    <w:rsid w:val="008A0741"/>
    <w:rsid w:val="008A6786"/>
    <w:rsid w:val="008B3067"/>
    <w:rsid w:val="008D0A3B"/>
    <w:rsid w:val="008E18C0"/>
    <w:rsid w:val="00913418"/>
    <w:rsid w:val="00921C0C"/>
    <w:rsid w:val="00940700"/>
    <w:rsid w:val="009419B5"/>
    <w:rsid w:val="0095634C"/>
    <w:rsid w:val="009649AA"/>
    <w:rsid w:val="00981F69"/>
    <w:rsid w:val="009840A0"/>
    <w:rsid w:val="009B305D"/>
    <w:rsid w:val="009D64DB"/>
    <w:rsid w:val="009E08E4"/>
    <w:rsid w:val="00A11CFB"/>
    <w:rsid w:val="00A14E20"/>
    <w:rsid w:val="00A24214"/>
    <w:rsid w:val="00A30735"/>
    <w:rsid w:val="00A52C00"/>
    <w:rsid w:val="00A62D86"/>
    <w:rsid w:val="00A74B18"/>
    <w:rsid w:val="00AD44AE"/>
    <w:rsid w:val="00B05E9B"/>
    <w:rsid w:val="00B54A31"/>
    <w:rsid w:val="00B61B18"/>
    <w:rsid w:val="00B86B4A"/>
    <w:rsid w:val="00B93239"/>
    <w:rsid w:val="00BB6070"/>
    <w:rsid w:val="00BD3FA3"/>
    <w:rsid w:val="00C1554A"/>
    <w:rsid w:val="00C17413"/>
    <w:rsid w:val="00C23E92"/>
    <w:rsid w:val="00C33816"/>
    <w:rsid w:val="00C52224"/>
    <w:rsid w:val="00C60798"/>
    <w:rsid w:val="00C60DB5"/>
    <w:rsid w:val="00CA1B5A"/>
    <w:rsid w:val="00CB2B4C"/>
    <w:rsid w:val="00CB70A1"/>
    <w:rsid w:val="00CC7139"/>
    <w:rsid w:val="00D50756"/>
    <w:rsid w:val="00D65FF4"/>
    <w:rsid w:val="00D70371"/>
    <w:rsid w:val="00D80C9C"/>
    <w:rsid w:val="00D82039"/>
    <w:rsid w:val="00D903C1"/>
    <w:rsid w:val="00DC4A90"/>
    <w:rsid w:val="00DF5F54"/>
    <w:rsid w:val="00E00B52"/>
    <w:rsid w:val="00E105EE"/>
    <w:rsid w:val="00E30AD9"/>
    <w:rsid w:val="00E40026"/>
    <w:rsid w:val="00E51EA3"/>
    <w:rsid w:val="00E559E2"/>
    <w:rsid w:val="00E61119"/>
    <w:rsid w:val="00E701F6"/>
    <w:rsid w:val="00E72DB8"/>
    <w:rsid w:val="00E76B05"/>
    <w:rsid w:val="00E86CAF"/>
    <w:rsid w:val="00E87B62"/>
    <w:rsid w:val="00EC76D1"/>
    <w:rsid w:val="00EF26AF"/>
    <w:rsid w:val="00EF3EBB"/>
    <w:rsid w:val="00F07046"/>
    <w:rsid w:val="00F1488F"/>
    <w:rsid w:val="00F267F0"/>
    <w:rsid w:val="00F516F0"/>
    <w:rsid w:val="00F92B8F"/>
    <w:rsid w:val="00F94F04"/>
    <w:rsid w:val="00F95F57"/>
    <w:rsid w:val="00FA7C4A"/>
    <w:rsid w:val="00FB2E10"/>
    <w:rsid w:val="00FB55B8"/>
    <w:rsid w:val="00FC79E9"/>
    <w:rsid w:val="00FD491D"/>
    <w:rsid w:val="00FE1108"/>
    <w:rsid w:val="00FF14FE"/>
    <w:rsid w:val="00FF4D8A"/>
    <w:rsid w:val="01307115"/>
    <w:rsid w:val="04031339"/>
    <w:rsid w:val="040B517B"/>
    <w:rsid w:val="0556664E"/>
    <w:rsid w:val="0EE2158F"/>
    <w:rsid w:val="109372F9"/>
    <w:rsid w:val="157E4BAF"/>
    <w:rsid w:val="15CA68ED"/>
    <w:rsid w:val="17AD1153"/>
    <w:rsid w:val="1950724D"/>
    <w:rsid w:val="19D74988"/>
    <w:rsid w:val="1A2D4870"/>
    <w:rsid w:val="1AA34220"/>
    <w:rsid w:val="1AE34F4D"/>
    <w:rsid w:val="1EC148DC"/>
    <w:rsid w:val="1FC73FFD"/>
    <w:rsid w:val="22BE37C4"/>
    <w:rsid w:val="271E439E"/>
    <w:rsid w:val="27C4129D"/>
    <w:rsid w:val="297D08C9"/>
    <w:rsid w:val="2A3576DB"/>
    <w:rsid w:val="2C0A0904"/>
    <w:rsid w:val="2C9A7102"/>
    <w:rsid w:val="2CDC5B7C"/>
    <w:rsid w:val="2FC31414"/>
    <w:rsid w:val="303B1043"/>
    <w:rsid w:val="32C87A36"/>
    <w:rsid w:val="349C3D73"/>
    <w:rsid w:val="354344D9"/>
    <w:rsid w:val="36276506"/>
    <w:rsid w:val="36966197"/>
    <w:rsid w:val="371B5BBD"/>
    <w:rsid w:val="372872BC"/>
    <w:rsid w:val="37872FFF"/>
    <w:rsid w:val="38CA58CC"/>
    <w:rsid w:val="3A384559"/>
    <w:rsid w:val="3B2E61DA"/>
    <w:rsid w:val="3BB6761D"/>
    <w:rsid w:val="3BDF4544"/>
    <w:rsid w:val="3C416DE5"/>
    <w:rsid w:val="3D116F48"/>
    <w:rsid w:val="3DD17E65"/>
    <w:rsid w:val="40FE3D9F"/>
    <w:rsid w:val="42660F72"/>
    <w:rsid w:val="427C5096"/>
    <w:rsid w:val="432E7146"/>
    <w:rsid w:val="44824946"/>
    <w:rsid w:val="4598183B"/>
    <w:rsid w:val="4876488B"/>
    <w:rsid w:val="49310DE6"/>
    <w:rsid w:val="49DB4803"/>
    <w:rsid w:val="49E16583"/>
    <w:rsid w:val="4A446D7C"/>
    <w:rsid w:val="4B1E0F48"/>
    <w:rsid w:val="4D4A7095"/>
    <w:rsid w:val="4DA44BEC"/>
    <w:rsid w:val="4E447056"/>
    <w:rsid w:val="4F825E1A"/>
    <w:rsid w:val="4FCF2422"/>
    <w:rsid w:val="50334298"/>
    <w:rsid w:val="505A338A"/>
    <w:rsid w:val="51093F97"/>
    <w:rsid w:val="51E85AB6"/>
    <w:rsid w:val="523908DD"/>
    <w:rsid w:val="54CE0FC6"/>
    <w:rsid w:val="566844C4"/>
    <w:rsid w:val="577753D6"/>
    <w:rsid w:val="579B5ED2"/>
    <w:rsid w:val="57A320B9"/>
    <w:rsid w:val="57C11944"/>
    <w:rsid w:val="582216E2"/>
    <w:rsid w:val="58CD4DE3"/>
    <w:rsid w:val="59601AAD"/>
    <w:rsid w:val="59BD5E44"/>
    <w:rsid w:val="5A5E6423"/>
    <w:rsid w:val="5A927503"/>
    <w:rsid w:val="5D9D68E1"/>
    <w:rsid w:val="605C6E7B"/>
    <w:rsid w:val="60C00BBA"/>
    <w:rsid w:val="611A4406"/>
    <w:rsid w:val="62247D5C"/>
    <w:rsid w:val="62876955"/>
    <w:rsid w:val="63012B66"/>
    <w:rsid w:val="64816BF7"/>
    <w:rsid w:val="65BA2337"/>
    <w:rsid w:val="66C53845"/>
    <w:rsid w:val="670247EC"/>
    <w:rsid w:val="67B4688F"/>
    <w:rsid w:val="6964505C"/>
    <w:rsid w:val="6A017945"/>
    <w:rsid w:val="6C2219D0"/>
    <w:rsid w:val="6CD33BC2"/>
    <w:rsid w:val="6DCE3D2A"/>
    <w:rsid w:val="6EDA18C3"/>
    <w:rsid w:val="6F777084"/>
    <w:rsid w:val="70D444BC"/>
    <w:rsid w:val="72182CD8"/>
    <w:rsid w:val="727C57CE"/>
    <w:rsid w:val="7493134F"/>
    <w:rsid w:val="74FA3919"/>
    <w:rsid w:val="75E313CE"/>
    <w:rsid w:val="76A754FF"/>
    <w:rsid w:val="76C2079C"/>
    <w:rsid w:val="7A513386"/>
    <w:rsid w:val="7AEE1C6E"/>
    <w:rsid w:val="7BCC69F9"/>
    <w:rsid w:val="7C3629B0"/>
    <w:rsid w:val="7C814612"/>
    <w:rsid w:val="7D4C2454"/>
    <w:rsid w:val="7D8E0918"/>
    <w:rsid w:val="7DBA04E4"/>
    <w:rsid w:val="7F06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qFormat="1" w:uiPriority="39" w:semiHidden="0"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33"/>
    <w:semiHidden/>
    <w:unhideWhenUsed/>
    <w:qFormat/>
    <w:uiPriority w:val="0"/>
    <w:pPr>
      <w:keepNext/>
      <w:keepLines/>
      <w:adjustRightInd w:val="0"/>
      <w:spacing w:before="260" w:after="260" w:line="416" w:lineRule="atLeast"/>
      <w:jc w:val="center"/>
      <w:outlineLvl w:val="1"/>
    </w:pPr>
    <w:rPr>
      <w:rFonts w:ascii="Arial" w:hAnsi="Arial" w:eastAsia="黑体"/>
      <w:b/>
      <w:kern w:val="0"/>
      <w:sz w:val="32"/>
      <w:szCs w:val="20"/>
      <w:lang w:val="zh-CN"/>
    </w:rPr>
  </w:style>
  <w:style w:type="character" w:default="1" w:styleId="18">
    <w:name w:val="Default Paragraph Font"/>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57"/>
    <w:unhideWhenUsed/>
    <w:qFormat/>
    <w:uiPriority w:val="0"/>
    <w:pPr>
      <w:spacing w:after="120"/>
    </w:pPr>
    <w:rPr>
      <w:rFonts w:ascii="Calibri" w:hAnsi="Calibri"/>
      <w:szCs w:val="22"/>
    </w:rPr>
  </w:style>
  <w:style w:type="paragraph" w:styleId="4">
    <w:name w:val="annotation text"/>
    <w:basedOn w:val="1"/>
    <w:link w:val="38"/>
    <w:autoRedefine/>
    <w:semiHidden/>
    <w:unhideWhenUsed/>
    <w:qFormat/>
    <w:uiPriority w:val="99"/>
    <w:pPr>
      <w:jc w:val="left"/>
    </w:pPr>
  </w:style>
  <w:style w:type="paragraph" w:styleId="5">
    <w:name w:val="Block Text"/>
    <w:basedOn w:val="1"/>
    <w:autoRedefine/>
    <w:qFormat/>
    <w:uiPriority w:val="0"/>
    <w:pPr>
      <w:tabs>
        <w:tab w:val="left" w:pos="-180"/>
        <w:tab w:val="left" w:pos="360"/>
      </w:tabs>
      <w:adjustRightInd w:val="0"/>
      <w:spacing w:line="360" w:lineRule="atLeast"/>
      <w:ind w:left="178" w:leftChars="85" w:right="-907" w:rightChars="-432" w:firstLine="540" w:firstLineChars="193"/>
      <w:textAlignment w:val="baseline"/>
    </w:pPr>
    <w:rPr>
      <w:sz w:val="28"/>
      <w:szCs w:val="20"/>
    </w:rPr>
  </w:style>
  <w:style w:type="paragraph" w:styleId="6">
    <w:name w:val="Plain Text"/>
    <w:basedOn w:val="1"/>
    <w:next w:val="7"/>
    <w:link w:val="32"/>
    <w:autoRedefine/>
    <w:unhideWhenUsed/>
    <w:qFormat/>
    <w:uiPriority w:val="0"/>
    <w:pPr>
      <w:spacing w:line="360" w:lineRule="auto"/>
    </w:pPr>
    <w:rPr>
      <w:rFonts w:ascii="宋体" w:hAnsi="Courier New" w:cs="Courier New"/>
      <w:kern w:val="0"/>
      <w:sz w:val="24"/>
      <w:szCs w:val="21"/>
    </w:rPr>
  </w:style>
  <w:style w:type="paragraph" w:styleId="7">
    <w:name w:val="List Number 5"/>
    <w:basedOn w:val="1"/>
    <w:autoRedefine/>
    <w:semiHidden/>
    <w:unhideWhenUsed/>
    <w:qFormat/>
    <w:uiPriority w:val="99"/>
    <w:pPr>
      <w:numPr>
        <w:ilvl w:val="0"/>
        <w:numId w:val="1"/>
      </w:numPr>
    </w:pPr>
  </w:style>
  <w:style w:type="paragraph" w:styleId="8">
    <w:name w:val="toc 8"/>
    <w:basedOn w:val="1"/>
    <w:next w:val="1"/>
    <w:autoRedefine/>
    <w:unhideWhenUsed/>
    <w:qFormat/>
    <w:uiPriority w:val="39"/>
    <w:pPr>
      <w:ind w:left="2940" w:leftChars="1400"/>
    </w:pPr>
    <w:rPr>
      <w:rFonts w:ascii="Calibri" w:hAnsi="Calibri"/>
      <w:szCs w:val="22"/>
    </w:rPr>
  </w:style>
  <w:style w:type="paragraph" w:styleId="9">
    <w:name w:val="Body Text Indent 2"/>
    <w:basedOn w:val="1"/>
    <w:autoRedefine/>
    <w:unhideWhenUsed/>
    <w:qFormat/>
    <w:uiPriority w:val="99"/>
    <w:pPr>
      <w:spacing w:after="120" w:line="480" w:lineRule="auto"/>
      <w:ind w:left="420" w:leftChars="200"/>
    </w:pPr>
    <w:rPr>
      <w:rFonts w:ascii="Times New Roman" w:hAnsi="Times New Roman" w:cs="Times New Roman"/>
      <w:b/>
      <w:sz w:val="30"/>
      <w:lang w:bidi="ar-SA"/>
    </w:rPr>
  </w:style>
  <w:style w:type="paragraph" w:styleId="10">
    <w:name w:val="Balloon Text"/>
    <w:basedOn w:val="1"/>
    <w:link w:val="40"/>
    <w:autoRedefine/>
    <w:semiHidden/>
    <w:unhideWhenUsed/>
    <w:qFormat/>
    <w:uiPriority w:val="99"/>
    <w:rPr>
      <w:sz w:val="18"/>
      <w:szCs w:val="18"/>
    </w:rPr>
  </w:style>
  <w:style w:type="paragraph" w:styleId="11">
    <w:name w:val="footer"/>
    <w:basedOn w:val="1"/>
    <w:next w:val="8"/>
    <w:link w:val="36"/>
    <w:autoRedefine/>
    <w:unhideWhenUsed/>
    <w:qFormat/>
    <w:uiPriority w:val="99"/>
    <w:pPr>
      <w:tabs>
        <w:tab w:val="center" w:pos="4153"/>
        <w:tab w:val="right" w:pos="8306"/>
      </w:tabs>
      <w:snapToGrid w:val="0"/>
      <w:jc w:val="left"/>
    </w:pPr>
    <w:rPr>
      <w:sz w:val="18"/>
      <w:szCs w:val="18"/>
    </w:rPr>
  </w:style>
  <w:style w:type="paragraph" w:styleId="12">
    <w:name w:val="header"/>
    <w:basedOn w:val="1"/>
    <w:link w:val="3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unhideWhenUsed/>
    <w:qFormat/>
    <w:uiPriority w:val="39"/>
    <w:pPr>
      <w:widowControl/>
      <w:tabs>
        <w:tab w:val="right" w:leader="dot" w:pos="8830"/>
      </w:tabs>
      <w:spacing w:after="100"/>
      <w:jc w:val="center"/>
    </w:pPr>
    <w:rPr>
      <w:rFonts w:cs="宋体"/>
      <w:b/>
      <w:color w:val="000000"/>
      <w:kern w:val="0"/>
      <w:sz w:val="32"/>
    </w:rPr>
  </w:style>
  <w:style w:type="paragraph" w:styleId="14">
    <w:name w:val="Normal (Web)"/>
    <w:basedOn w:val="1"/>
    <w:link w:val="31"/>
    <w:autoRedefine/>
    <w:semiHidden/>
    <w:unhideWhenUsed/>
    <w:qFormat/>
    <w:uiPriority w:val="0"/>
    <w:pPr>
      <w:widowControl/>
      <w:spacing w:before="100" w:beforeAutospacing="1" w:after="100" w:afterAutospacing="1"/>
      <w:jc w:val="left"/>
    </w:pPr>
    <w:rPr>
      <w:rFonts w:ascii="宋体" w:hAnsi="宋体" w:cs="黑体"/>
      <w:color w:val="000000"/>
      <w:sz w:val="24"/>
    </w:rPr>
  </w:style>
  <w:style w:type="paragraph" w:styleId="15">
    <w:name w:val="annotation subject"/>
    <w:basedOn w:val="4"/>
    <w:next w:val="4"/>
    <w:link w:val="39"/>
    <w:autoRedefine/>
    <w:semiHidden/>
    <w:unhideWhenUsed/>
    <w:qFormat/>
    <w:uiPriority w:val="99"/>
    <w:rPr>
      <w:b/>
      <w:bCs/>
    </w:rPr>
  </w:style>
  <w:style w:type="table" w:styleId="17">
    <w:name w:val="Table Grid"/>
    <w:basedOn w:val="16"/>
    <w:autoRedefine/>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22"/>
    <w:rPr>
      <w:b/>
    </w:rPr>
  </w:style>
  <w:style w:type="character" w:styleId="20">
    <w:name w:val="FollowedHyperlink"/>
    <w:basedOn w:val="18"/>
    <w:autoRedefine/>
    <w:semiHidden/>
    <w:unhideWhenUsed/>
    <w:qFormat/>
    <w:uiPriority w:val="99"/>
    <w:rPr>
      <w:color w:val="333333"/>
      <w:u w:val="none"/>
    </w:rPr>
  </w:style>
  <w:style w:type="character" w:styleId="21">
    <w:name w:val="Emphasis"/>
    <w:basedOn w:val="18"/>
    <w:autoRedefine/>
    <w:qFormat/>
    <w:uiPriority w:val="20"/>
    <w:rPr>
      <w:b/>
    </w:rPr>
  </w:style>
  <w:style w:type="character" w:styleId="22">
    <w:name w:val="HTML Definition"/>
    <w:basedOn w:val="18"/>
    <w:autoRedefine/>
    <w:semiHidden/>
    <w:unhideWhenUsed/>
    <w:qFormat/>
    <w:uiPriority w:val="99"/>
  </w:style>
  <w:style w:type="character" w:styleId="23">
    <w:name w:val="HTML Variable"/>
    <w:basedOn w:val="18"/>
    <w:autoRedefine/>
    <w:semiHidden/>
    <w:unhideWhenUsed/>
    <w:qFormat/>
    <w:uiPriority w:val="99"/>
  </w:style>
  <w:style w:type="character" w:styleId="24">
    <w:name w:val="Hyperlink"/>
    <w:basedOn w:val="18"/>
    <w:autoRedefine/>
    <w:semiHidden/>
    <w:unhideWhenUsed/>
    <w:qFormat/>
    <w:uiPriority w:val="99"/>
    <w:rPr>
      <w:color w:val="333333"/>
      <w:u w:val="none"/>
    </w:rPr>
  </w:style>
  <w:style w:type="character" w:styleId="25">
    <w:name w:val="HTML Code"/>
    <w:basedOn w:val="18"/>
    <w:autoRedefine/>
    <w:semiHidden/>
    <w:unhideWhenUsed/>
    <w:qFormat/>
    <w:uiPriority w:val="99"/>
    <w:rPr>
      <w:rFonts w:ascii="Courier New" w:hAnsi="Courier New"/>
      <w:sz w:val="20"/>
    </w:rPr>
  </w:style>
  <w:style w:type="character" w:styleId="26">
    <w:name w:val="annotation reference"/>
    <w:basedOn w:val="18"/>
    <w:autoRedefine/>
    <w:semiHidden/>
    <w:unhideWhenUsed/>
    <w:qFormat/>
    <w:uiPriority w:val="99"/>
    <w:rPr>
      <w:sz w:val="21"/>
      <w:szCs w:val="21"/>
    </w:rPr>
  </w:style>
  <w:style w:type="character" w:styleId="27">
    <w:name w:val="HTML Cite"/>
    <w:basedOn w:val="18"/>
    <w:autoRedefine/>
    <w:semiHidden/>
    <w:unhideWhenUsed/>
    <w:qFormat/>
    <w:uiPriority w:val="99"/>
  </w:style>
  <w:style w:type="character" w:styleId="28">
    <w:name w:val="HTML Keyboard"/>
    <w:basedOn w:val="18"/>
    <w:autoRedefine/>
    <w:semiHidden/>
    <w:unhideWhenUsed/>
    <w:qFormat/>
    <w:uiPriority w:val="99"/>
    <w:rPr>
      <w:rFonts w:ascii="Courier New" w:hAnsi="Courier New"/>
      <w:sz w:val="20"/>
    </w:rPr>
  </w:style>
  <w:style w:type="character" w:styleId="29">
    <w:name w:val="HTML Sample"/>
    <w:basedOn w:val="18"/>
    <w:autoRedefine/>
    <w:semiHidden/>
    <w:unhideWhenUsed/>
    <w:qFormat/>
    <w:uiPriority w:val="99"/>
    <w:rPr>
      <w:rFonts w:ascii="Courier New" w:hAnsi="Courier New"/>
    </w:rPr>
  </w:style>
  <w:style w:type="character" w:customStyle="1" w:styleId="30">
    <w:name w:val="标题 2 字符"/>
    <w:basedOn w:val="18"/>
    <w:autoRedefine/>
    <w:semiHidden/>
    <w:qFormat/>
    <w:uiPriority w:val="9"/>
    <w:rPr>
      <w:rFonts w:asciiTheme="majorHAnsi" w:hAnsiTheme="majorHAnsi" w:eastAsiaTheme="majorEastAsia" w:cstheme="majorBidi"/>
      <w:b/>
      <w:bCs/>
      <w:sz w:val="32"/>
      <w:szCs w:val="32"/>
    </w:rPr>
  </w:style>
  <w:style w:type="character" w:customStyle="1" w:styleId="31">
    <w:name w:val="普通(网站) 字符"/>
    <w:link w:val="14"/>
    <w:autoRedefine/>
    <w:semiHidden/>
    <w:qFormat/>
    <w:locked/>
    <w:uiPriority w:val="0"/>
    <w:rPr>
      <w:rFonts w:ascii="宋体" w:hAnsi="宋体" w:eastAsia="宋体" w:cs="黑体"/>
      <w:color w:val="000000"/>
      <w:sz w:val="24"/>
      <w:szCs w:val="24"/>
    </w:rPr>
  </w:style>
  <w:style w:type="character" w:customStyle="1" w:styleId="32">
    <w:name w:val="纯文本 字符"/>
    <w:basedOn w:val="18"/>
    <w:link w:val="6"/>
    <w:autoRedefine/>
    <w:qFormat/>
    <w:uiPriority w:val="0"/>
    <w:rPr>
      <w:rFonts w:ascii="宋体" w:hAnsi="Courier New" w:eastAsia="宋体" w:cs="Courier New"/>
      <w:kern w:val="0"/>
      <w:sz w:val="24"/>
      <w:szCs w:val="21"/>
    </w:rPr>
  </w:style>
  <w:style w:type="character" w:customStyle="1" w:styleId="33">
    <w:name w:val="标题 2 字符1"/>
    <w:link w:val="3"/>
    <w:autoRedefine/>
    <w:semiHidden/>
    <w:qFormat/>
    <w:locked/>
    <w:uiPriority w:val="0"/>
    <w:rPr>
      <w:rFonts w:ascii="Arial" w:hAnsi="Arial" w:eastAsia="黑体" w:cs="Times New Roman"/>
      <w:b/>
      <w:kern w:val="0"/>
      <w:sz w:val="32"/>
      <w:szCs w:val="20"/>
      <w:lang w:val="zh-CN" w:eastAsia="zh-CN"/>
    </w:rPr>
  </w:style>
  <w:style w:type="paragraph" w:styleId="34">
    <w:name w:val="List Paragraph"/>
    <w:basedOn w:val="1"/>
    <w:autoRedefine/>
    <w:qFormat/>
    <w:uiPriority w:val="34"/>
    <w:pPr>
      <w:ind w:firstLine="420" w:firstLineChars="200"/>
    </w:pPr>
    <w:rPr>
      <w:rFonts w:ascii="Calibri" w:hAnsi="Calibri"/>
      <w:szCs w:val="22"/>
    </w:rPr>
  </w:style>
  <w:style w:type="character" w:customStyle="1" w:styleId="35">
    <w:name w:val="页眉 字符"/>
    <w:basedOn w:val="18"/>
    <w:link w:val="12"/>
    <w:autoRedefine/>
    <w:qFormat/>
    <w:uiPriority w:val="99"/>
    <w:rPr>
      <w:rFonts w:ascii="Times New Roman" w:hAnsi="Times New Roman" w:eastAsia="宋体" w:cs="Times New Roman"/>
      <w:sz w:val="18"/>
      <w:szCs w:val="18"/>
    </w:rPr>
  </w:style>
  <w:style w:type="character" w:customStyle="1" w:styleId="36">
    <w:name w:val="页脚 字符"/>
    <w:basedOn w:val="18"/>
    <w:link w:val="11"/>
    <w:autoRedefine/>
    <w:qFormat/>
    <w:uiPriority w:val="99"/>
    <w:rPr>
      <w:rFonts w:ascii="Times New Roman" w:hAnsi="Times New Roman" w:eastAsia="宋体" w:cs="Times New Roman"/>
      <w:sz w:val="18"/>
      <w:szCs w:val="18"/>
    </w:rPr>
  </w:style>
  <w:style w:type="character" w:customStyle="1" w:styleId="37">
    <w:name w:val="纯文本 Char"/>
    <w:autoRedefine/>
    <w:qFormat/>
    <w:uiPriority w:val="0"/>
    <w:rPr>
      <w:rFonts w:ascii="宋体" w:hAnsi="Courier New" w:cs="Courier New"/>
      <w:sz w:val="24"/>
      <w:szCs w:val="21"/>
    </w:rPr>
  </w:style>
  <w:style w:type="character" w:customStyle="1" w:styleId="38">
    <w:name w:val="批注文字 字符"/>
    <w:basedOn w:val="18"/>
    <w:link w:val="4"/>
    <w:autoRedefine/>
    <w:semiHidden/>
    <w:qFormat/>
    <w:uiPriority w:val="99"/>
    <w:rPr>
      <w:rFonts w:ascii="Times New Roman" w:hAnsi="Times New Roman" w:eastAsia="宋体" w:cs="Times New Roman"/>
      <w:kern w:val="2"/>
      <w:sz w:val="21"/>
      <w:szCs w:val="24"/>
    </w:rPr>
  </w:style>
  <w:style w:type="character" w:customStyle="1" w:styleId="39">
    <w:name w:val="批注主题 字符"/>
    <w:basedOn w:val="38"/>
    <w:link w:val="15"/>
    <w:autoRedefine/>
    <w:semiHidden/>
    <w:qFormat/>
    <w:uiPriority w:val="99"/>
    <w:rPr>
      <w:rFonts w:ascii="Times New Roman" w:hAnsi="Times New Roman" w:eastAsia="宋体" w:cs="Times New Roman"/>
      <w:b/>
      <w:bCs/>
      <w:kern w:val="2"/>
      <w:sz w:val="21"/>
      <w:szCs w:val="24"/>
    </w:rPr>
  </w:style>
  <w:style w:type="character" w:customStyle="1" w:styleId="40">
    <w:name w:val="批注框文本 字符"/>
    <w:basedOn w:val="18"/>
    <w:link w:val="10"/>
    <w:autoRedefine/>
    <w:semiHidden/>
    <w:qFormat/>
    <w:uiPriority w:val="99"/>
    <w:rPr>
      <w:rFonts w:ascii="Times New Roman" w:hAnsi="Times New Roman" w:eastAsia="宋体" w:cs="Times New Roman"/>
      <w:kern w:val="2"/>
      <w:sz w:val="18"/>
      <w:szCs w:val="18"/>
    </w:rPr>
  </w:style>
  <w:style w:type="table" w:customStyle="1" w:styleId="41">
    <w:name w:val="网格型1"/>
    <w:basedOn w:val="16"/>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2">
    <w:name w:val="sign"/>
    <w:basedOn w:val="18"/>
    <w:autoRedefine/>
    <w:qFormat/>
    <w:uiPriority w:val="0"/>
    <w:rPr>
      <w:color w:val="D40000"/>
    </w:rPr>
  </w:style>
  <w:style w:type="character" w:customStyle="1" w:styleId="43">
    <w:name w:val="ar_item"/>
    <w:basedOn w:val="18"/>
    <w:autoRedefine/>
    <w:qFormat/>
    <w:uiPriority w:val="0"/>
  </w:style>
  <w:style w:type="character" w:customStyle="1" w:styleId="44">
    <w:name w:val="custext"/>
    <w:basedOn w:val="18"/>
    <w:autoRedefine/>
    <w:qFormat/>
    <w:uiPriority w:val="0"/>
  </w:style>
  <w:style w:type="character" w:customStyle="1" w:styleId="45">
    <w:name w:val="custext1"/>
    <w:basedOn w:val="18"/>
    <w:autoRedefine/>
    <w:qFormat/>
    <w:uiPriority w:val="0"/>
  </w:style>
  <w:style w:type="character" w:customStyle="1" w:styleId="46">
    <w:name w:val="tmpztreemove_arrow"/>
    <w:basedOn w:val="18"/>
    <w:autoRedefine/>
    <w:qFormat/>
    <w:uiPriority w:val="0"/>
  </w:style>
  <w:style w:type="character" w:customStyle="1" w:styleId="47">
    <w:name w:val="arrow"/>
    <w:basedOn w:val="18"/>
    <w:autoRedefine/>
    <w:qFormat/>
    <w:uiPriority w:val="0"/>
  </w:style>
  <w:style w:type="character" w:customStyle="1" w:styleId="48">
    <w:name w:val="arrow1"/>
    <w:basedOn w:val="18"/>
    <w:autoRedefine/>
    <w:qFormat/>
    <w:uiPriority w:val="0"/>
  </w:style>
  <w:style w:type="character" w:customStyle="1" w:styleId="49">
    <w:name w:val="arrow2"/>
    <w:basedOn w:val="18"/>
    <w:autoRedefine/>
    <w:qFormat/>
    <w:uiPriority w:val="0"/>
  </w:style>
  <w:style w:type="character" w:customStyle="1" w:styleId="50">
    <w:name w:val="arrow3"/>
    <w:basedOn w:val="18"/>
    <w:autoRedefine/>
    <w:qFormat/>
    <w:uiPriority w:val="0"/>
  </w:style>
  <w:style w:type="character" w:customStyle="1" w:styleId="51">
    <w:name w:val="num"/>
    <w:basedOn w:val="18"/>
    <w:autoRedefine/>
    <w:qFormat/>
    <w:uiPriority w:val="0"/>
    <w:rPr>
      <w:rFonts w:ascii="Arial" w:hAnsi="Arial" w:cs="Arial"/>
      <w:color w:val="FF6600"/>
      <w:sz w:val="16"/>
      <w:szCs w:val="16"/>
    </w:rPr>
  </w:style>
  <w:style w:type="character" w:customStyle="1" w:styleId="52">
    <w:name w:val="num1"/>
    <w:basedOn w:val="18"/>
    <w:autoRedefine/>
    <w:qFormat/>
    <w:uiPriority w:val="0"/>
    <w:rPr>
      <w:color w:val="FFFFFF"/>
      <w:shd w:val="clear" w:color="auto" w:fill="FF6600"/>
    </w:rPr>
  </w:style>
  <w:style w:type="character" w:customStyle="1" w:styleId="53">
    <w:name w:val="num2"/>
    <w:basedOn w:val="18"/>
    <w:autoRedefine/>
    <w:qFormat/>
    <w:uiPriority w:val="0"/>
    <w:rPr>
      <w:rFonts w:hint="default" w:ascii="Arial" w:hAnsi="Arial" w:cs="Arial"/>
      <w:color w:val="FF6600"/>
      <w:sz w:val="16"/>
      <w:szCs w:val="16"/>
    </w:rPr>
  </w:style>
  <w:style w:type="character" w:customStyle="1" w:styleId="54">
    <w:name w:val="num3"/>
    <w:basedOn w:val="18"/>
    <w:autoRedefine/>
    <w:qFormat/>
    <w:uiPriority w:val="0"/>
    <w:rPr>
      <w:color w:val="FFFFFF"/>
      <w:shd w:val="clear" w:color="auto" w:fill="FF6600"/>
    </w:rPr>
  </w:style>
  <w:style w:type="character" w:customStyle="1" w:styleId="55">
    <w:name w:val="button13"/>
    <w:basedOn w:val="18"/>
    <w:autoRedefine/>
    <w:qFormat/>
    <w:uiPriority w:val="0"/>
  </w:style>
  <w:style w:type="character" w:customStyle="1" w:styleId="56">
    <w:name w:val="button14"/>
    <w:basedOn w:val="18"/>
    <w:autoRedefine/>
    <w:qFormat/>
    <w:uiPriority w:val="0"/>
  </w:style>
  <w:style w:type="character" w:customStyle="1" w:styleId="57">
    <w:name w:val="正文文本 字符"/>
    <w:basedOn w:val="18"/>
    <w:link w:val="2"/>
    <w:autoRedefine/>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8EF3D3-C13C-4A73-9D7C-78045EC67787}">
  <ds:schemaRefs/>
</ds:datastoreItem>
</file>

<file path=docProps/app.xml><?xml version="1.0" encoding="utf-8"?>
<Properties xmlns="http://schemas.openxmlformats.org/officeDocument/2006/extended-properties" xmlns:vt="http://schemas.openxmlformats.org/officeDocument/2006/docPropsVTypes">
  <Template>Normal.dotm</Template>
  <Company>中国石化</Company>
  <Pages>19</Pages>
  <Words>3643</Words>
  <Characters>3858</Characters>
  <Lines>114</Lines>
  <Paragraphs>32</Paragraphs>
  <TotalTime>19</TotalTime>
  <ScaleCrop>false</ScaleCrop>
  <LinksUpToDate>false</LinksUpToDate>
  <CharactersWithSpaces>4929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2018-11-28T05:39:00Z</dcterms:created>
  <dc:creator>王立辉</dc:creator>
  <cp:lastModifiedBy>贺存飞</cp:lastModifiedBy>
  <dcterms:modified xsi:type="dcterms:W3CDTF">2024-04-26T08:44:12Z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977C73B75FC143A9B58FB4184542D785_13</vt:lpwstr>
  </property>
</Properties>
</file>