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rFonts w:hint="eastAsia"/>
          <w:color w:val="000000"/>
          <w:spacing w:val="0"/>
          <w:w w:val="100"/>
          <w:position w:val="0"/>
        </w:rPr>
        <w:t>中煤华晋集团韩咀煤矿2021年4季度计划超细水泥采购项目</w:t>
      </w:r>
      <w:r>
        <w:rPr>
          <w:color w:val="000000"/>
          <w:spacing w:val="0"/>
          <w:w w:val="100"/>
          <w:position w:val="0"/>
        </w:rPr>
        <w:t>技术要求</w:t>
      </w:r>
      <w:bookmarkEnd w:id="0"/>
      <w:bookmarkEnd w:id="1"/>
      <w:bookmarkEnd w:id="2"/>
    </w:p>
    <w:p>
      <w:pPr>
        <w:pStyle w:val="11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1517"/>
        </w:tabs>
        <w:bidi w:val="0"/>
        <w:spacing w:before="0" w:after="0" w:line="518" w:lineRule="exact"/>
        <w:ind w:left="760" w:leftChars="0" w:right="0" w:rightChars="0"/>
        <w:jc w:val="left"/>
      </w:pPr>
      <w:bookmarkStart w:id="3" w:name="bookmark6"/>
      <w:bookmarkEnd w:id="3"/>
      <w:r>
        <w:rPr>
          <w:color w:val="000000"/>
          <w:spacing w:val="0"/>
          <w:w w:val="100"/>
          <w:position w:val="0"/>
        </w:rPr>
        <w:t>超细硅酸盐水泥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107"/>
        </w:tabs>
        <w:bidi w:val="0"/>
        <w:spacing w:before="0" w:after="0" w:line="518" w:lineRule="exact"/>
        <w:ind w:left="0" w:right="0" w:firstLine="600"/>
        <w:jc w:val="left"/>
      </w:pPr>
      <w:bookmarkStart w:id="4" w:name="bookmark7"/>
      <w:r>
        <w:rPr>
          <w:color w:val="000000"/>
          <w:spacing w:val="0"/>
          <w:w w:val="100"/>
          <w:position w:val="0"/>
        </w:rPr>
        <w:t>1</w:t>
      </w:r>
      <w:bookmarkEnd w:id="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化学指标：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518" w:lineRule="exact"/>
        <w:ind w:left="0" w:leftChars="0" w:right="178" w:rightChars="74" w:firstLine="758" w:firstLineChars="253"/>
        <w:jc w:val="left"/>
      </w:pPr>
      <w:bookmarkStart w:id="5" w:name="bookmark8"/>
      <w:bookmarkEnd w:id="5"/>
      <w:r>
        <w:rPr>
          <w:color w:val="000000"/>
          <w:spacing w:val="0"/>
          <w:w w:val="100"/>
          <w:position w:val="0"/>
        </w:rPr>
        <w:t>烧失量：3.0%； (2)三氧化硫：1.50%；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760"/>
        <w:jc w:val="left"/>
      </w:pPr>
      <w:r>
        <w:rPr>
          <w:color w:val="000000"/>
          <w:spacing w:val="0"/>
          <w:w w:val="100"/>
          <w:position w:val="0"/>
        </w:rPr>
        <w:t>(3)氧化镁：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4. </w:t>
      </w:r>
      <w:r>
        <w:rPr>
          <w:color w:val="000000"/>
          <w:spacing w:val="0"/>
          <w:w w:val="100"/>
          <w:position w:val="0"/>
        </w:rPr>
        <w:t>74%； (4)氯离子：0.016%。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107"/>
        </w:tabs>
        <w:bidi w:val="0"/>
        <w:spacing w:before="0" w:after="0" w:line="518" w:lineRule="exact"/>
        <w:ind w:left="0" w:right="0" w:firstLine="600"/>
        <w:jc w:val="left"/>
      </w:pPr>
      <w:bookmarkStart w:id="6" w:name="bookmark9"/>
      <w:r>
        <w:rPr>
          <w:color w:val="000000"/>
          <w:spacing w:val="0"/>
          <w:w w:val="100"/>
          <w:position w:val="0"/>
        </w:rPr>
        <w:t>2</w:t>
      </w:r>
      <w:bookmarkEnd w:id="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物理指标：</w:t>
      </w:r>
    </w:p>
    <w:p>
      <w:pPr>
        <w:pStyle w:val="11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418"/>
        </w:tabs>
        <w:bidi w:val="0"/>
        <w:spacing w:before="0" w:after="0" w:line="518" w:lineRule="exact"/>
        <w:ind w:left="0" w:right="0" w:firstLine="760"/>
        <w:jc w:val="left"/>
      </w:pPr>
      <w:bookmarkStart w:id="7" w:name="bookmark10"/>
      <w:bookmarkEnd w:id="7"/>
      <w:r>
        <w:rPr>
          <w:color w:val="000000"/>
          <w:spacing w:val="0"/>
          <w:w w:val="100"/>
          <w:position w:val="0"/>
        </w:rPr>
        <w:t>凝结时间：初凝</w:t>
      </w:r>
      <w:r>
        <w:rPr>
          <w:color w:val="000000"/>
          <w:spacing w:val="0"/>
          <w:w w:val="100"/>
          <w:position w:val="0"/>
          <w:lang w:val="en-US" w:eastAsia="en-US" w:bidi="en-US"/>
        </w:rPr>
        <w:t>190min；</w:t>
      </w:r>
      <w:r>
        <w:rPr>
          <w:color w:val="000000"/>
          <w:spacing w:val="0"/>
          <w:w w:val="100"/>
          <w:position w:val="0"/>
        </w:rPr>
        <w:t>终凝</w:t>
      </w:r>
      <w:r>
        <w:rPr>
          <w:color w:val="000000"/>
          <w:spacing w:val="0"/>
          <w:w w:val="100"/>
          <w:position w:val="0"/>
          <w:lang w:val="en-US" w:eastAsia="en-US" w:bidi="en-US"/>
        </w:rPr>
        <w:t>252min；</w:t>
      </w:r>
    </w:p>
    <w:p>
      <w:pPr>
        <w:pStyle w:val="3"/>
        <w:numPr>
          <w:ilvl w:val="0"/>
          <w:numId w:val="2"/>
        </w:numPr>
        <w:bidi w:val="0"/>
        <w:ind w:left="761" w:leftChars="317" w:firstLine="0" w:firstLineChars="0"/>
        <w:jc w:val="both"/>
      </w:pPr>
      <w:bookmarkStart w:id="8" w:name="bookmark11"/>
      <w:bookmarkEnd w:id="8"/>
      <w:r>
        <w:t>强度：抗压强度：</w:t>
      </w:r>
      <w:r>
        <w:rPr>
          <w:lang w:val="en-US" w:eastAsia="en-US"/>
        </w:rPr>
        <w:t>3d</w:t>
      </w:r>
      <w:r>
        <w:rPr>
          <w:rFonts w:hint="eastAsia"/>
          <w:lang w:val="en-US" w:eastAsia="zh-CN"/>
        </w:rPr>
        <w:t>≥</w:t>
      </w:r>
      <w:r>
        <w:rPr>
          <w:lang w:val="en-US" w:eastAsia="en-US"/>
        </w:rPr>
        <w:t>31.5MPa； 28d</w:t>
      </w:r>
      <w:r>
        <w:rPr>
          <w:rFonts w:hint="eastAsia"/>
          <w:lang w:val="en-US" w:eastAsia="zh-CN"/>
        </w:rPr>
        <w:t>≥</w:t>
      </w:r>
      <w:r>
        <w:rPr>
          <w:lang w:val="en-US" w:eastAsia="en-US"/>
        </w:rPr>
        <w:t>62. 5MPa；</w:t>
      </w:r>
      <w:r>
        <w:rPr>
          <w:rFonts w:hint="eastAsia" w:eastAsia="宋体"/>
          <w:lang w:val="en-US" w:eastAsia="zh-CN"/>
        </w:rPr>
        <w:t xml:space="preserve">                  </w:t>
      </w:r>
      <w:r>
        <w:t>抗折强度：</w:t>
      </w:r>
      <w:r>
        <w:rPr>
          <w:lang w:val="en-US" w:eastAsia="en-US"/>
        </w:rPr>
        <w:t>3d</w:t>
      </w:r>
      <w:r>
        <w:rPr>
          <w:rFonts w:hint="eastAsia"/>
          <w:lang w:val="en-US" w:eastAsia="zh-CN"/>
        </w:rPr>
        <w:t>≥</w:t>
      </w:r>
      <w:r>
        <w:rPr>
          <w:lang w:val="en-US" w:eastAsia="en-US"/>
        </w:rPr>
        <w:t>5.7MPa； 28d</w:t>
      </w:r>
      <w:r>
        <w:rPr>
          <w:rFonts w:hint="eastAsia"/>
          <w:lang w:val="en-US" w:eastAsia="zh-CN"/>
        </w:rPr>
        <w:t>≥</w:t>
      </w:r>
      <w:r>
        <w:rPr>
          <w:lang w:val="en-US" w:eastAsia="en-US"/>
        </w:rPr>
        <w:t>9.5MPa</w:t>
      </w:r>
    </w:p>
    <w:p>
      <w:pPr>
        <w:pStyle w:val="11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418"/>
        </w:tabs>
        <w:bidi w:val="0"/>
        <w:spacing w:before="0" w:after="0" w:line="518" w:lineRule="exact"/>
        <w:ind w:left="0" w:right="0" w:firstLine="760"/>
        <w:jc w:val="both"/>
      </w:pPr>
      <w:bookmarkStart w:id="9" w:name="bookmark12"/>
      <w:bookmarkEnd w:id="9"/>
      <w:r>
        <w:rPr>
          <w:color w:val="000000"/>
          <w:spacing w:val="0"/>
          <w:w w:val="100"/>
          <w:position w:val="0"/>
        </w:rPr>
        <w:t>粒径：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76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2000</w:t>
      </w:r>
      <w:r>
        <w:rPr>
          <w:rFonts w:hint="eastAsia"/>
          <w:color w:val="000000"/>
          <w:spacing w:val="0"/>
          <w:w w:val="100"/>
          <w:position w:val="0"/>
          <w:lang w:val="en-US" w:eastAsia="zh-CN" w:bidi="en-US"/>
        </w:rPr>
        <w:t>目</w:t>
      </w:r>
      <w:r>
        <w:rPr>
          <w:color w:val="000000"/>
          <w:spacing w:val="0"/>
          <w:w w:val="100"/>
          <w:position w:val="0"/>
          <w:lang w:val="en-US" w:eastAsia="en-US" w:bidi="en-US"/>
        </w:rPr>
        <w:t>D50</w:t>
      </w:r>
      <w:r>
        <w:rPr>
          <w:rFonts w:hint="eastAsia"/>
          <w:color w:val="000000"/>
          <w:spacing w:val="0"/>
          <w:w w:val="100"/>
          <w:position w:val="0"/>
          <w:lang w:val="en-US" w:eastAsia="zh-CN" w:bidi="en-US"/>
        </w:rPr>
        <w:t>≤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3.5um </w:t>
      </w:r>
      <w:r>
        <w:rPr>
          <w:rFonts w:hint="eastAsia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rPr>
          <w:color w:val="000000"/>
          <w:spacing w:val="0"/>
          <w:w w:val="100"/>
          <w:position w:val="0"/>
          <w:lang w:val="en-US" w:eastAsia="en-US" w:bidi="en-US"/>
        </w:rPr>
        <w:t>D90</w:t>
      </w:r>
      <w:r>
        <w:rPr>
          <w:rFonts w:hint="eastAsia"/>
          <w:color w:val="000000"/>
          <w:spacing w:val="0"/>
          <w:w w:val="100"/>
          <w:position w:val="0"/>
          <w:lang w:val="en-US" w:eastAsia="zh-CN" w:bidi="en-US"/>
        </w:rPr>
        <w:t>≤</w:t>
      </w:r>
      <w:r>
        <w:rPr>
          <w:color w:val="000000"/>
          <w:spacing w:val="0"/>
          <w:w w:val="100"/>
          <w:position w:val="0"/>
          <w:lang w:val="en-US" w:eastAsia="en-US" w:bidi="en-US"/>
        </w:rPr>
        <w:t>6.</w:t>
      </w:r>
      <w:bookmarkStart w:id="12" w:name="_GoBack"/>
      <w:bookmarkEnd w:id="12"/>
      <w:r>
        <w:rPr>
          <w:color w:val="000000"/>
          <w:spacing w:val="0"/>
          <w:w w:val="100"/>
          <w:position w:val="0"/>
          <w:lang w:val="en-US" w:eastAsia="en-US" w:bidi="en-US"/>
        </w:rPr>
        <w:t>5um</w:t>
      </w:r>
    </w:p>
    <w:p>
      <w:pPr>
        <w:pStyle w:val="11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418"/>
        </w:tabs>
        <w:bidi w:val="0"/>
        <w:spacing w:before="0" w:after="0" w:line="518" w:lineRule="exact"/>
        <w:ind w:left="0" w:right="0" w:firstLine="760"/>
        <w:jc w:val="left"/>
      </w:pPr>
      <w:bookmarkStart w:id="10" w:name="bookmark13"/>
      <w:bookmarkEnd w:id="10"/>
      <w:r>
        <w:rPr>
          <w:color w:val="000000"/>
          <w:spacing w:val="0"/>
          <w:w w:val="100"/>
          <w:position w:val="0"/>
        </w:rPr>
        <w:t>保质期：超细水泥保质期不小于</w:t>
      </w:r>
      <w:r>
        <w:rPr>
          <w:color w:val="000000"/>
          <w:spacing w:val="0"/>
          <w:w w:val="100"/>
          <w:position w:val="0"/>
          <w:lang w:val="en-US" w:eastAsia="en-US" w:bidi="en-US"/>
        </w:rPr>
        <w:t>6</w:t>
      </w:r>
      <w:r>
        <w:rPr>
          <w:color w:val="000000"/>
          <w:spacing w:val="0"/>
          <w:w w:val="100"/>
          <w:position w:val="0"/>
        </w:rPr>
        <w:t>个月</w:t>
      </w:r>
    </w:p>
    <w:p>
      <w:pPr>
        <w:widowControl w:val="0"/>
        <w:spacing w:line="1" w:lineRule="exact"/>
      </w:pPr>
      <w:bookmarkStart w:id="11" w:name="bookmark14"/>
      <w:bookmarkEnd w:id="11"/>
    </w:p>
    <w:sectPr>
      <w:footnotePr>
        <w:numFmt w:val="decimal"/>
      </w:footnotePr>
      <w:pgSz w:w="11900" w:h="16840"/>
      <w:pgMar w:top="1440" w:right="1800" w:bottom="1440" w:left="1800" w:header="1150" w:footer="1150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">
    <w:nsid w:val="59ADCABA"/>
    <w:multiLevelType w:val="singleLevel"/>
    <w:tmpl w:val="59ADCABA"/>
    <w:lvl w:ilvl="0" w:tentative="0">
      <w:start w:val="1"/>
      <w:numFmt w:val="decim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64DE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5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7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ing #1|1_"/>
    <w:basedOn w:val="7"/>
    <w:link w:val="9"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uiPriority w:val="0"/>
    <w:pPr>
      <w:widowControl w:val="0"/>
      <w:shd w:val="clear" w:color="auto" w:fill="auto"/>
      <w:spacing w:after="60" w:line="619" w:lineRule="exact"/>
      <w:jc w:val="center"/>
      <w:outlineLvl w:val="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7"/>
    <w:link w:val="11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2">
    <w:name w:val="Picture caption|1_"/>
    <w:basedOn w:val="7"/>
    <w:link w:val="13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Picture caption|1"/>
    <w:basedOn w:val="1"/>
    <w:link w:val="12"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2021-10-27T06:34:48Z</dcterms:created>
  <dc:creator>admin</dc:creator>
  <cp:lastModifiedBy>放学别走</cp:lastModifiedBy>
  <dcterms:modified xsi:type="dcterms:W3CDTF">2021-10-27T06:43:06Z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08BC599C78984E3EBC05A533B1064180</vt:lpwstr>
  </property>
</Properties>
</file>