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b/>
          <w:bCs/>
          <w:sz w:val="28"/>
          <w:szCs w:val="28"/>
        </w:rPr>
      </w:pPr>
      <w:r>
        <w:rPr>
          <w:rFonts w:hint="eastAsia" w:ascii="黑体" w:hAnsi="宋体" w:eastAsia="黑体"/>
          <w:b/>
          <w:bCs/>
          <w:sz w:val="28"/>
          <w:szCs w:val="28"/>
        </w:rPr>
        <w:t>投资项目（设备）技术要求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编制单位：锻造分公司                    </w:t>
      </w:r>
    </w:p>
    <w:tbl>
      <w:tblPr>
        <w:tblStyle w:val="10"/>
        <w:tblW w:w="98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355"/>
        <w:gridCol w:w="1486"/>
        <w:gridCol w:w="3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8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项目名称</w:t>
            </w:r>
          </w:p>
        </w:tc>
        <w:tc>
          <w:tcPr>
            <w:tcW w:w="3355" w:type="dxa"/>
          </w:tcPr>
          <w:p>
            <w:pPr>
              <w:ind w:firstLine="560" w:firstLineChars="200"/>
              <w:jc w:val="both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150kW台炉大修</w:t>
            </w:r>
          </w:p>
        </w:tc>
        <w:tc>
          <w:tcPr>
            <w:tcW w:w="1486" w:type="dxa"/>
          </w:tcPr>
          <w:p>
            <w:pPr>
              <w:jc w:val="both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招标方式</w:t>
            </w:r>
          </w:p>
        </w:tc>
        <w:tc>
          <w:tcPr>
            <w:tcW w:w="3198" w:type="dxa"/>
          </w:tcPr>
          <w:p>
            <w:pPr>
              <w:ind w:firstLine="1120" w:firstLineChars="400"/>
              <w:jc w:val="both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公开询比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18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设备名称</w:t>
            </w:r>
          </w:p>
        </w:tc>
        <w:tc>
          <w:tcPr>
            <w:tcW w:w="335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台炉</w:t>
            </w:r>
          </w:p>
        </w:tc>
        <w:tc>
          <w:tcPr>
            <w:tcW w:w="148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编   号</w:t>
            </w:r>
          </w:p>
        </w:tc>
        <w:tc>
          <w:tcPr>
            <w:tcW w:w="3198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SBWX2304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807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规格型号</w:t>
            </w:r>
          </w:p>
        </w:tc>
        <w:tc>
          <w:tcPr>
            <w:tcW w:w="3355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RT2-150-9</w:t>
            </w:r>
          </w:p>
        </w:tc>
        <w:tc>
          <w:tcPr>
            <w:tcW w:w="1486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数   量</w:t>
            </w:r>
          </w:p>
        </w:tc>
        <w:tc>
          <w:tcPr>
            <w:tcW w:w="3198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  <w:jc w:val="center"/>
        </w:trPr>
        <w:tc>
          <w:tcPr>
            <w:tcW w:w="1807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要求交货期</w:t>
            </w:r>
          </w:p>
        </w:tc>
        <w:tc>
          <w:tcPr>
            <w:tcW w:w="3355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合同签订后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60天内</w:t>
            </w:r>
          </w:p>
        </w:tc>
        <w:tc>
          <w:tcPr>
            <w:tcW w:w="148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安装地点</w:t>
            </w:r>
          </w:p>
        </w:tc>
        <w:tc>
          <w:tcPr>
            <w:tcW w:w="319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锻造分公司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9846" w:type="dxa"/>
            <w:gridSpan w:val="4"/>
          </w:tcPr>
          <w:p>
            <w:pPr>
              <w:spacing w:line="560" w:lineRule="exact"/>
              <w:ind w:firstLine="562" w:firstLineChars="200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一、用途及工艺要求</w:t>
            </w:r>
          </w:p>
          <w:p>
            <w:pPr>
              <w:spacing w:line="560" w:lineRule="exact"/>
              <w:ind w:firstLine="560" w:firstLineChars="200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提高热处理工艺参数的稳定性，确保生产任务的完成。</w:t>
            </w:r>
          </w:p>
          <w:p>
            <w:pPr>
              <w:spacing w:line="560" w:lineRule="exact"/>
              <w:jc w:val="left"/>
              <w:rPr>
                <w:rFonts w:hint="default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 xml:space="preserve"> 台车式电阻炉是周期作业炉，用于锻造分公司锻件产品正火、退火等热处理加热功用。</w:t>
            </w:r>
          </w:p>
          <w:p>
            <w:pPr>
              <w:spacing w:line="560" w:lineRule="exact"/>
              <w:ind w:firstLine="560" w:firstLineChars="200"/>
              <w:jc w:val="left"/>
              <w:rPr>
                <w:rFonts w:hint="eastAsia" w:ascii="宋体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sz w:val="28"/>
                <w:szCs w:val="28"/>
                <w:lang w:eastAsia="zh-CN"/>
              </w:rPr>
              <w:t>要求该设备电控系统采用智能温度控制仪表，仪表的控制参数具有自调整功能，操作方便；有储存记忆功能，能用优盘存取有关数据；台炉的运行对电网没有高次谐波污染，且具有无噪音、可靠性高、寿命长、免维护等优点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eastAsia="zh-CN"/>
              </w:rPr>
              <w:t>改造后能</w:t>
            </w:r>
            <w:r>
              <w:rPr>
                <w:rFonts w:hint="eastAsia" w:ascii="宋体"/>
                <w:sz w:val="28"/>
                <w:szCs w:val="28"/>
              </w:rPr>
              <w:t>提高热处理工艺参数的稳定性，确保</w:t>
            </w:r>
            <w:r>
              <w:rPr>
                <w:rFonts w:hint="eastAsia" w:ascii="宋体"/>
                <w:sz w:val="28"/>
                <w:szCs w:val="28"/>
                <w:lang w:eastAsia="zh-CN"/>
              </w:rPr>
              <w:t>设备能按生产要求正常运行。</w:t>
            </w:r>
          </w:p>
          <w:p>
            <w:pPr>
              <w:numPr>
                <w:ilvl w:val="0"/>
                <w:numId w:val="2"/>
              </w:numPr>
              <w:spacing w:line="240" w:lineRule="auto"/>
              <w:ind w:firstLine="562" w:firstLineChars="200"/>
              <w:rPr>
                <w:rFonts w:hint="default" w:ascii="宋体" w:hAnsi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技术参数</w:t>
            </w:r>
            <w:r>
              <w:rPr>
                <w:rFonts w:hint="eastAsia" w:ascii="宋体" w:hAnsi="宋体" w:cs="宋体"/>
                <w:b/>
                <w:sz w:val="28"/>
                <w:szCs w:val="28"/>
                <w:lang w:eastAsia="zh-CN"/>
              </w:rPr>
              <w:t>性能要求</w:t>
            </w:r>
          </w:p>
          <w:p>
            <w:pPr>
              <w:spacing w:line="240" w:lineRule="auto"/>
              <w:ind w:firstLine="560" w:firstLineChars="200"/>
              <w:rPr>
                <w:rFonts w:hint="eastAsia" w:ascii="宋体" w:hAnsi="宋体" w:cs="宋体" w:eastAsiaTheme="minorEastAsia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对设备进行专业化整体检查，根据检查结果和需方维修内容要求进行维修或整改；</w:t>
            </w: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施工前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8"/>
                <w:szCs w:val="28"/>
              </w:rPr>
              <w:t>要求施工方提供必要的图纸及维修方案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8"/>
                <w:szCs w:val="28"/>
                <w:lang w:eastAsia="zh-CN"/>
              </w:rPr>
              <w:t>。</w:t>
            </w:r>
          </w:p>
          <w:p>
            <w:pPr>
              <w:spacing w:line="560" w:lineRule="exact"/>
              <w:ind w:firstLine="560" w:firstLineChars="20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台车耐火砖及耐火材料重新砌筑：</w:t>
            </w:r>
          </w:p>
          <w:p>
            <w:pPr>
              <w:spacing w:line="560" w:lineRule="exact"/>
              <w:ind w:firstLine="560" w:firstLineChars="20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台车炉衬在台车框架内下部采用超轻质保温砖，上部采用高抗热、耐磨的大型重质高铝耐火砖，其重质高铝耐火砖上放置耐热钢炉底料架。</w:t>
            </w:r>
          </w:p>
          <w:p>
            <w:pPr>
              <w:spacing w:line="560" w:lineRule="exact"/>
              <w:ind w:firstLine="560" w:firstLineChars="20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2、炉门、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炉墙、炉顶保温材料更换：</w:t>
            </w:r>
          </w:p>
          <w:p>
            <w:pPr>
              <w:spacing w:line="560" w:lineRule="exact"/>
              <w:ind w:firstLine="560" w:firstLineChars="20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炉体两侧墙、后墙、顶棚采用全纤维炉衬。纤维采用优质高铝硅酸铝耐火纤维针刺毯（折叠压缩成型），其容重230㎏/m3，用金属耐高温氧化Cr25Ni20Si2材料制作锚固件，固定在炉壳上。靠近炉墙平铺两层（δ=20㎜）纤维毯。炉墙厚度350㎜。炉衬表面喷涂一层远红外高温固化剂涂料，增加表面强度、抗冲刷。</w:t>
            </w:r>
          </w:p>
          <w:p>
            <w:pPr>
              <w:spacing w:line="560" w:lineRule="exact"/>
              <w:ind w:firstLine="560" w:firstLineChars="20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炉口更换保温材料：</w:t>
            </w:r>
          </w:p>
          <w:p>
            <w:pPr>
              <w:spacing w:line="560" w:lineRule="exact"/>
              <w:ind w:firstLine="560" w:firstLineChars="20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炉门采用全纤维炉衬，高铝重质耐火砖彻筑。炉衬底部与台车接触处采用高铝耐火砖砌筑，保证结构强度高、使用寿命长。</w:t>
            </w:r>
          </w:p>
          <w:p>
            <w:pPr>
              <w:spacing w:line="560" w:lineRule="exact"/>
              <w:ind w:firstLine="560" w:firstLineChars="20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4、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检修电阻炉加热时的密封：</w:t>
            </w:r>
          </w:p>
          <w:p>
            <w:pPr>
              <w:spacing w:line="560" w:lineRule="exact"/>
              <w:ind w:firstLine="560" w:firstLineChars="20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包括炉体与台车的密封及炉门与炉体的密封，侧密封和后密封耐火材料均采用硅酸铝纤维毡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，要求加热时的密封绝对耐用可靠。</w:t>
            </w:r>
          </w:p>
          <w:p>
            <w:pPr>
              <w:numPr>
                <w:ilvl w:val="0"/>
                <w:numId w:val="3"/>
              </w:numPr>
              <w:spacing w:line="560" w:lineRule="exact"/>
              <w:ind w:firstLine="560" w:firstLineChars="20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8"/>
                <w:szCs w:val="28"/>
              </w:rPr>
              <w:t>炉门升降机构进行解体检修，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8"/>
                <w:szCs w:val="28"/>
                <w:lang w:eastAsia="zh-CN"/>
              </w:rPr>
              <w:t>升降功能安全可靠，炉门密封严实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8"/>
                <w:szCs w:val="28"/>
              </w:rPr>
              <w:t>。</w:t>
            </w:r>
          </w:p>
          <w:p>
            <w:pPr>
              <w:numPr>
                <w:ilvl w:val="0"/>
                <w:numId w:val="3"/>
              </w:numPr>
              <w:spacing w:line="560" w:lineRule="exact"/>
              <w:ind w:firstLine="560" w:firstLineChars="20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8"/>
                <w:szCs w:val="28"/>
                <w:lang w:eastAsia="zh-CN"/>
              </w:rPr>
              <w:t>更新控制柜（柜体及其所有电控元件）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8"/>
                <w:szCs w:val="28"/>
              </w:rPr>
              <w:t>，</w:t>
            </w:r>
            <w:r>
              <w:rPr>
                <w:rFonts w:hint="eastAsia" w:asciiTheme="minorEastAsia" w:hAnsiTheme="minorEastAsia" w:cstheme="minorEastAsia"/>
                <w:color w:val="333333"/>
                <w:sz w:val="28"/>
                <w:szCs w:val="28"/>
                <w:lang w:eastAsia="zh-CN"/>
              </w:rPr>
              <w:t>要求该炉能实现加热时间、加热功率和保温时间功能可以人为设定</w:t>
            </w: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eastAsia="zh-CN"/>
              </w:rPr>
              <w:t>（加热时间和加热电流能人为设定）：比如模具加热到</w:t>
            </w: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500℃</w:t>
            </w: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eastAsia="zh-CN"/>
              </w:rPr>
              <w:t>的时候，要求升温时间的长短可控，保温时间的长短可控，达到设定保温时间后能自动断电；要求控制柜电压显示、电流显示及超温保护功能齐全；能实现温度无超调、无欠调、快速抑制扰动等优异的系统调节品质；要求记录仪表能如实炉温状况，具有</w:t>
            </w: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U盘连接存取数据功能；要报警和信号灯显示；</w:t>
            </w: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eastAsia="zh-CN"/>
              </w:rPr>
              <w:t>柜体结实耐用，固定牢靠，散热良好（上下有强制散热装置）；门</w:t>
            </w:r>
            <w:r>
              <w:rPr>
                <w:rFonts w:hint="eastAsia" w:asciiTheme="minorEastAsia" w:hAnsiTheme="minorEastAsia" w:cstheme="minorEastAsia"/>
                <w:color w:val="333333"/>
                <w:sz w:val="28"/>
                <w:szCs w:val="28"/>
                <w:lang w:eastAsia="zh-CN"/>
              </w:rPr>
              <w:t>锁结实不易损坏；柜体有接地保护地线和跨门地线；有防触电符号。</w:t>
            </w:r>
          </w:p>
          <w:p>
            <w:pPr>
              <w:numPr>
                <w:ilvl w:val="0"/>
                <w:numId w:val="3"/>
              </w:numPr>
              <w:spacing w:line="560" w:lineRule="exact"/>
              <w:ind w:firstLine="560" w:firstLineChars="20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8"/>
                <w:szCs w:val="28"/>
              </w:rPr>
              <w:t>加热温度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8"/>
                <w:szCs w:val="28"/>
                <w:lang w:eastAsia="zh-CN"/>
              </w:rPr>
              <w:t>要求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8"/>
                <w:szCs w:val="28"/>
              </w:rPr>
              <w:t>均匀，炉内前区与后区温差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8"/>
                <w:szCs w:val="28"/>
                <w:lang w:eastAsia="zh-CN"/>
              </w:rPr>
              <w:t>不能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8"/>
                <w:szCs w:val="28"/>
              </w:rPr>
              <w:t>较大，检修故障点并解决问题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8"/>
                <w:szCs w:val="28"/>
                <w:lang w:eastAsia="zh-CN"/>
              </w:rPr>
              <w:t>；检查热电偶，要求其满足测温要求，否则更换；要求隔效果好，维修后台炉运行时炉体外壳温度不超过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8"/>
                <w:szCs w:val="28"/>
                <w:lang w:val="en-US" w:eastAsia="zh-CN"/>
              </w:rPr>
              <w:t>50℃。</w:t>
            </w:r>
          </w:p>
          <w:p>
            <w:pPr>
              <w:numPr>
                <w:ilvl w:val="0"/>
                <w:numId w:val="3"/>
              </w:numPr>
              <w:spacing w:line="560" w:lineRule="exact"/>
              <w:ind w:firstLine="560" w:firstLineChars="200"/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8"/>
                <w:szCs w:val="28"/>
                <w:lang w:eastAsia="zh-CN"/>
              </w:rPr>
              <w:t>检查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8"/>
                <w:szCs w:val="28"/>
              </w:rPr>
              <w:t>台车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8"/>
                <w:szCs w:val="28"/>
                <w:lang w:eastAsia="zh-CN"/>
              </w:rPr>
              <w:t>的行走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8"/>
                <w:szCs w:val="28"/>
              </w:rPr>
              <w:t>传动部分减速器、链轮、链条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8"/>
                <w:szCs w:val="28"/>
                <w:lang w:eastAsia="zh-CN"/>
              </w:rPr>
              <w:t>、车轮、车轴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8"/>
                <w:szCs w:val="28"/>
              </w:rPr>
              <w:t>等部件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8"/>
                <w:szCs w:val="28"/>
                <w:lang w:eastAsia="zh-CN"/>
              </w:rPr>
              <w:t>，发现有坏件要予以更换。</w:t>
            </w:r>
          </w:p>
          <w:p>
            <w:pPr>
              <w:numPr>
                <w:ilvl w:val="0"/>
                <w:numId w:val="3"/>
              </w:numPr>
              <w:spacing w:line="560" w:lineRule="exact"/>
              <w:ind w:firstLine="560" w:firstLineChars="200"/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8"/>
                <w:szCs w:val="28"/>
              </w:rPr>
              <w:t>要求更换的电阻丝及电阻带为品牌产品。</w:t>
            </w:r>
          </w:p>
          <w:p>
            <w:pPr>
              <w:numPr>
                <w:ilvl w:val="0"/>
                <w:numId w:val="3"/>
              </w:numPr>
              <w:spacing w:line="560" w:lineRule="exact"/>
              <w:ind w:firstLine="560" w:firstLineChars="200"/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8"/>
                <w:szCs w:val="28"/>
                <w:lang w:eastAsia="zh-CN"/>
              </w:rPr>
              <w:t>要求引出棒、接线柱、电源插座等必须质量可靠；要求台车电插刀与插座位置正确，接触良好；热电偶与补偿导线等所有导线的接线端部分接触务必良好，并注意带电部分不应有裸露及短路现象。</w:t>
            </w:r>
          </w:p>
          <w:p>
            <w:pPr>
              <w:numPr>
                <w:ilvl w:val="0"/>
                <w:numId w:val="3"/>
              </w:numPr>
              <w:spacing w:line="560" w:lineRule="exact"/>
              <w:ind w:firstLine="560" w:firstLineChars="200"/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8"/>
                <w:szCs w:val="28"/>
                <w:lang w:eastAsia="zh-CN"/>
              </w:rPr>
              <w:t>要求所有防护装置和限位装置牢固完好，外露线必须有结实有效的穿线管防护，接线板（柱）要求有可靠牢固的防护罩防护。</w:t>
            </w:r>
          </w:p>
          <w:p>
            <w:pPr>
              <w:numPr>
                <w:ilvl w:val="0"/>
                <w:numId w:val="3"/>
              </w:numPr>
              <w:spacing w:line="560" w:lineRule="exact"/>
              <w:ind w:firstLine="560" w:firstLineChars="200"/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8"/>
                <w:szCs w:val="28"/>
                <w:lang w:eastAsia="zh-CN"/>
              </w:rPr>
              <w:t>维修完成后，要对台炉按烘炉温度程序进行规范性烘炉（维修方提供烘炉技术文件一份）。</w:t>
            </w:r>
          </w:p>
          <w:p>
            <w:pPr>
              <w:numPr>
                <w:ilvl w:val="0"/>
                <w:numId w:val="3"/>
              </w:numPr>
              <w:spacing w:line="560" w:lineRule="exact"/>
              <w:ind w:firstLine="560" w:firstLineChars="200"/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烘炉完成后，要用摇表检测相与相、相与地之间的绝缘电阻，应完全满足绝缘要求。</w:t>
            </w:r>
          </w:p>
          <w:p>
            <w:pPr>
              <w:numPr>
                <w:ilvl w:val="0"/>
                <w:numId w:val="3"/>
              </w:numPr>
              <w:spacing w:line="560" w:lineRule="exact"/>
              <w:ind w:firstLine="560" w:firstLineChars="200"/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设备运行一段时间后，维修人员必须进行回访再检查，有的接线柱部位可能出现接触不良情况，需要再处理。</w:t>
            </w:r>
          </w:p>
          <w:p>
            <w:pPr>
              <w:numPr>
                <w:ilvl w:val="0"/>
                <w:numId w:val="3"/>
              </w:numPr>
              <w:spacing w:line="560" w:lineRule="exact"/>
              <w:ind w:firstLine="560" w:firstLineChars="200"/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8"/>
                <w:szCs w:val="28"/>
                <w:lang w:eastAsia="zh-CN"/>
              </w:rPr>
              <w:t>维修厂家竞标前要派专业技术人员对设备状况提前了解确认。</w:t>
            </w:r>
          </w:p>
          <w:p>
            <w:pPr>
              <w:numPr>
                <w:ilvl w:val="0"/>
                <w:numId w:val="3"/>
              </w:numPr>
              <w:spacing w:line="560" w:lineRule="exact"/>
              <w:ind w:firstLine="560" w:firstLineChars="200"/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在设备检修拆卸过程中，对于需要维修的零部件进行维修，需要更换的零部件进行更换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  <w:t>；需要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更换的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  <w:t>所有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零部件由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  <w:t>维修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方提供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  <w:t>；炉体银色漆损坏的，要求整体刷漆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。</w:t>
            </w:r>
          </w:p>
          <w:p>
            <w:pPr>
              <w:numPr>
                <w:ilvl w:val="0"/>
                <w:numId w:val="4"/>
              </w:numPr>
              <w:spacing w:line="560" w:lineRule="exact"/>
              <w:ind w:leftChars="20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维修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安装调试中，要遵守以下现场和安全要求：</w:t>
            </w:r>
          </w:p>
          <w:p>
            <w:pPr>
              <w:numPr>
                <w:ilvl w:val="0"/>
                <w:numId w:val="5"/>
              </w:numPr>
              <w:spacing w:line="560" w:lineRule="exact"/>
              <w:ind w:left="0" w:leftChars="0" w:firstLine="560" w:firstLineChars="20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8"/>
                <w:szCs w:val="28"/>
              </w:rPr>
              <w:t>施工方要遵守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8"/>
                <w:szCs w:val="28"/>
                <w:lang w:eastAsia="zh-CN"/>
              </w:rPr>
              <w:t>需方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8"/>
                <w:szCs w:val="28"/>
              </w:rPr>
              <w:t>安全生产管理和环境保护管理的相关条款。</w:t>
            </w:r>
          </w:p>
          <w:p>
            <w:pPr>
              <w:numPr>
                <w:ilvl w:val="0"/>
                <w:numId w:val="5"/>
              </w:numPr>
              <w:spacing w:line="560" w:lineRule="exact"/>
              <w:ind w:left="0" w:leftChars="0" w:firstLine="560" w:firstLineChars="20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维修安装调试前供方必须签订《安装与修理作业安全生产管理协议书》</w:t>
            </w:r>
          </w:p>
          <w:p>
            <w:pPr>
              <w:numPr>
                <w:ilvl w:val="0"/>
                <w:numId w:val="5"/>
              </w:numPr>
              <w:spacing w:line="560" w:lineRule="exact"/>
              <w:ind w:left="0" w:leftChars="0" w:firstLine="560" w:firstLineChars="20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维修安装调试前办理《危险作业与临时性作业申请单》。</w:t>
            </w:r>
          </w:p>
          <w:p>
            <w:pPr>
              <w:numPr>
                <w:ilvl w:val="0"/>
                <w:numId w:val="5"/>
              </w:numPr>
              <w:spacing w:line="560" w:lineRule="exact"/>
              <w:ind w:left="0" w:leftChars="0" w:firstLine="560" w:firstLineChars="200"/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维修安装时需要动用电焊或气焊，则在使用前要办理《动火作业审批表》。</w:t>
            </w:r>
          </w:p>
          <w:p>
            <w:pPr>
              <w:numPr>
                <w:ilvl w:val="0"/>
                <w:numId w:val="5"/>
              </w:numPr>
              <w:spacing w:line="560" w:lineRule="exact"/>
              <w:ind w:left="0" w:leftChars="0" w:firstLine="560" w:firstLineChars="200"/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维修安装调试人员必须持证作业（指特种作业）。</w:t>
            </w:r>
          </w:p>
          <w:p>
            <w:pPr>
              <w:numPr>
                <w:ilvl w:val="0"/>
                <w:numId w:val="5"/>
              </w:numPr>
              <w:spacing w:line="560" w:lineRule="exact"/>
              <w:ind w:left="0" w:leftChars="0" w:firstLine="480" w:firstLineChars="200"/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lang w:eastAsia="zh-CN"/>
              </w:rPr>
              <w:t>维修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8"/>
                <w:szCs w:val="28"/>
              </w:rPr>
              <w:t>改造期间产生的垃圾由维修方处理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8"/>
                <w:szCs w:val="28"/>
                <w:lang w:eastAsia="zh-CN"/>
              </w:rPr>
              <w:t>（旧控制柜和旧线不包括在内）。</w:t>
            </w:r>
          </w:p>
          <w:p>
            <w:pPr>
              <w:numPr>
                <w:ilvl w:val="0"/>
                <w:numId w:val="6"/>
              </w:numPr>
              <w:spacing w:line="600" w:lineRule="exact"/>
              <w:ind w:left="239" w:leftChars="114" w:firstLine="281" w:firstLineChars="1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  <w:lang w:eastAsia="zh-CN"/>
              </w:rPr>
              <w:t>随带设备资料</w:t>
            </w:r>
          </w:p>
          <w:p>
            <w:pPr>
              <w:pStyle w:val="3"/>
              <w:widowControl/>
              <w:tabs>
                <w:tab w:val="left" w:pos="2160"/>
              </w:tabs>
              <w:overflowPunct w:val="0"/>
              <w:autoSpaceDE w:val="0"/>
              <w:autoSpaceDN w:val="0"/>
              <w:adjustRightInd w:val="0"/>
              <w:spacing w:line="600" w:lineRule="exact"/>
              <w:ind w:firstLine="560" w:firstLineChars="200"/>
              <w:textAlignment w:val="baseline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Theme="minorEastAsia" w:hAnsiTheme="minorEastAsia" w:cstheme="minorEastAsia"/>
                <w:color w:val="333333"/>
                <w:sz w:val="28"/>
                <w:szCs w:val="28"/>
                <w:lang w:eastAsia="zh-CN"/>
              </w:rPr>
              <w:t>配带两套使用说明书和电气控制图纸（配带电子版）。内容包括：①台车炉概述和技术参数。②台车炉各类材料配置的规格型号。③台车炉的功能、使用条件、结构等说明。④安装方面的介绍。⑤台车炉的实用操作规程及使用前、使用中、使用后的注意事项。⑥台车炉的保养维护规程。⑦台车炉检查维修提要。⑧台车炉的电阻丝的电源线分布图（标明各个区和线号）。⑨炉体总图。⑩详细的电气控制各个动作说明及电气图纸。⑪记录仪的使用方法。⑫温控仪的使用方法。⑬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可控硅的好坏判别方法</w:t>
            </w:r>
            <w:r>
              <w:rPr>
                <w:rFonts w:hint="eastAsia" w:ascii="宋体" w:hAnsi="宋体"/>
                <w:sz w:val="28"/>
                <w:szCs w:val="28"/>
              </w:rPr>
              <w:t>⑭易损件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型号规格。</w:t>
            </w:r>
            <w:r>
              <w:rPr>
                <w:rFonts w:hint="eastAsia" w:ascii="宋体" w:hAnsi="宋体"/>
                <w:sz w:val="28"/>
                <w:szCs w:val="28"/>
              </w:rPr>
              <w:t>⑮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易损件更换周期。</w:t>
            </w:r>
            <w:r>
              <w:rPr>
                <w:rFonts w:hint="eastAsia" w:ascii="宋体" w:hAnsi="宋体"/>
                <w:sz w:val="28"/>
                <w:szCs w:val="28"/>
              </w:rPr>
              <w:t>⑯现场施工材料明细表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。⑰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8"/>
                <w:szCs w:val="28"/>
                <w:lang w:eastAsia="zh-CN"/>
              </w:rPr>
              <w:t>台炉按烘炉温度程序文件。⑱检查台炉绝缘性能的方法和绝缘标准要求。</w:t>
            </w:r>
          </w:p>
          <w:p>
            <w:pPr>
              <w:spacing w:line="600" w:lineRule="exact"/>
              <w:ind w:firstLine="560" w:firstLineChars="200"/>
              <w:rPr>
                <w:rFonts w:hint="eastAsia" w:ascii="宋体" w:hAnsi="宋体" w:cs="Arial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ascii="宋体" w:hAnsi="宋体"/>
                <w:sz w:val="28"/>
                <w:szCs w:val="28"/>
              </w:rPr>
              <w:t>部分配套元件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和外购件</w:t>
            </w:r>
            <w:r>
              <w:rPr>
                <w:rFonts w:hint="eastAsia" w:ascii="宋体" w:hAnsi="宋体"/>
                <w:sz w:val="28"/>
                <w:szCs w:val="28"/>
              </w:rPr>
              <w:t>说明书。如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可控硅使用说明书、记录仪表使用说明书、温控仪表使用说明书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等</w:t>
            </w:r>
            <w:r>
              <w:rPr>
                <w:rFonts w:hint="eastAsia" w:ascii="宋体" w:hAnsi="宋体"/>
                <w:sz w:val="28"/>
                <w:szCs w:val="28"/>
              </w:rPr>
              <w:t>。</w:t>
            </w:r>
          </w:p>
          <w:p>
            <w:pPr>
              <w:spacing w:line="600" w:lineRule="exact"/>
              <w:ind w:firstLine="560" w:firstLineChars="200"/>
              <w:rPr>
                <w:rFonts w:hint="eastAsia" w:ascii="宋体" w:hAnsi="宋体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Arial"/>
                <w:color w:val="auto"/>
                <w:sz w:val="28"/>
                <w:szCs w:val="28"/>
                <w:lang w:val="en-US" w:eastAsia="zh-CN"/>
              </w:rPr>
              <w:t>3、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投标文件中应按名称、</w:t>
            </w:r>
            <w:r>
              <w:rPr>
                <w:rFonts w:hint="eastAsia" w:ascii="宋体" w:hAnsi="宋体" w:cs="Arial"/>
                <w:color w:val="auto"/>
                <w:sz w:val="28"/>
                <w:szCs w:val="28"/>
              </w:rPr>
              <w:t>材料、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规格、数量、用途、供货厂商、单价、总价等详细列出清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单。</w:t>
            </w:r>
          </w:p>
          <w:p>
            <w:pPr>
              <w:numPr>
                <w:ilvl w:val="0"/>
                <w:numId w:val="6"/>
              </w:numPr>
              <w:spacing w:line="600" w:lineRule="exact"/>
              <w:ind w:left="239" w:leftChars="114" w:firstLine="281" w:firstLineChars="100"/>
              <w:rPr>
                <w:rFonts w:hint="eastAsia"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  <w:lang w:eastAsia="zh-CN"/>
              </w:rPr>
              <w:t>培训</w:t>
            </w:r>
          </w:p>
          <w:p>
            <w:pPr>
              <w:spacing w:line="60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安全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培训内容包括</w:t>
            </w:r>
            <w:r>
              <w:rPr>
                <w:rFonts w:hint="eastAsia" w:ascii="宋体" w:hAnsi="宋体"/>
                <w:sz w:val="28"/>
                <w:szCs w:val="28"/>
              </w:rPr>
              <w:t>设备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结构、工作原理、</w:t>
            </w:r>
            <w:r>
              <w:rPr>
                <w:rFonts w:hint="eastAsia" w:ascii="宋体" w:hAnsi="宋体"/>
                <w:sz w:val="28"/>
                <w:szCs w:val="28"/>
              </w:rPr>
              <w:t>设备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使用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操作</w:t>
            </w: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规程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、</w:t>
            </w: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设备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维护</w:t>
            </w: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保养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规程、故障诊断、故障排除等。</w:t>
            </w: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使需方</w:t>
            </w:r>
            <w:r>
              <w:rPr>
                <w:rFonts w:hint="eastAsia" w:ascii="宋体" w:hAnsi="宋体"/>
                <w:sz w:val="28"/>
                <w:szCs w:val="28"/>
              </w:rPr>
              <w:t>操作人员和维修人员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掌握基本的操作、维护和修理等技能</w:t>
            </w: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，掌握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能</w:t>
            </w:r>
            <w:r>
              <w:rPr>
                <w:rFonts w:hint="eastAsia" w:ascii="宋体" w:hAnsi="宋体"/>
                <w:sz w:val="28"/>
                <w:szCs w:val="28"/>
              </w:rPr>
              <w:t>独立操作和处理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常见</w:t>
            </w:r>
            <w:r>
              <w:rPr>
                <w:rFonts w:hint="eastAsia" w:ascii="宋体" w:hAnsi="宋体"/>
                <w:sz w:val="28"/>
                <w:szCs w:val="28"/>
              </w:rPr>
              <w:t>故障的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技能</w:t>
            </w:r>
            <w:r>
              <w:rPr>
                <w:rFonts w:hint="eastAsia" w:ascii="宋体" w:hAnsi="宋体"/>
                <w:sz w:val="28"/>
                <w:szCs w:val="28"/>
              </w:rPr>
              <w:t>。</w:t>
            </w:r>
          </w:p>
          <w:p>
            <w:pPr>
              <w:numPr>
                <w:ilvl w:val="0"/>
                <w:numId w:val="6"/>
              </w:numPr>
              <w:spacing w:line="600" w:lineRule="exact"/>
              <w:ind w:left="239" w:leftChars="114" w:firstLine="281" w:firstLineChars="1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验收</w:t>
            </w:r>
          </w:p>
          <w:p>
            <w:pPr>
              <w:numPr>
                <w:ilvl w:val="0"/>
                <w:numId w:val="7"/>
              </w:numPr>
              <w:spacing w:line="600" w:lineRule="exact"/>
              <w:ind w:leftChars="214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设备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维修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调试完成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之后，按照技术要求和技术协议内容进行。</w:t>
            </w:r>
          </w:p>
          <w:p>
            <w:pPr>
              <w:numPr>
                <w:ilvl w:val="0"/>
                <w:numId w:val="7"/>
              </w:numPr>
              <w:spacing w:line="600" w:lineRule="exact"/>
              <w:ind w:leftChars="214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供方协助需方进行试生产，设备应该在正常的生产条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件下，连续运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行</w:t>
            </w:r>
          </w:p>
          <w:p>
            <w:pPr>
              <w:numPr>
                <w:ilvl w:val="0"/>
                <w:numId w:val="0"/>
              </w:numPr>
              <w:spacing w:line="6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至少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一个月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，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期间维修方进行回访再检查，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并能达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到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用户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使用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要求，视为设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备验收合格，并签署终验收报告。</w:t>
            </w:r>
          </w:p>
          <w:p>
            <w:pPr>
              <w:spacing w:line="560" w:lineRule="exact"/>
              <w:ind w:firstLine="562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 w:val="0"/>
                <w:sz w:val="28"/>
                <w:szCs w:val="28"/>
                <w:lang w:eastAsia="zh-CN"/>
              </w:rPr>
              <w:t>六、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质量保证和售后服务</w:t>
            </w:r>
          </w:p>
          <w:p>
            <w:pPr>
              <w:spacing w:line="560" w:lineRule="exact"/>
              <w:ind w:left="34" w:leftChars="16" w:firstLine="520" w:firstLineChars="217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1、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设备维修验收后，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定期跟踪服务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，关注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维修更换的配件。</w:t>
            </w:r>
          </w:p>
          <w:p>
            <w:pPr>
              <w:spacing w:line="560" w:lineRule="exact"/>
              <w:ind w:left="34" w:leftChars="16" w:firstLine="607" w:firstLineChars="217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2、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设备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方面如有任何疑问，电话咨询在30分钟内做出回应，需要现场解决的确保在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个工作日内到达。</w:t>
            </w:r>
          </w:p>
          <w:p>
            <w:pPr>
              <w:spacing w:line="560" w:lineRule="exact"/>
              <w:ind w:left="34" w:leftChars="16" w:firstLine="607" w:firstLineChars="217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3、质保期后供方以优惠的价格提供技术服务和备件供应，保证需方长期正常的使用设备。</w:t>
            </w:r>
          </w:p>
          <w:p>
            <w:pPr>
              <w:spacing w:line="560" w:lineRule="exact"/>
              <w:ind w:left="34" w:leftChars="16" w:firstLine="607" w:firstLineChars="217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4、</w:t>
            </w:r>
            <w:r>
              <w:rPr>
                <w:rFonts w:ascii="宋体" w:hAnsi="宋体"/>
                <w:sz w:val="28"/>
                <w:szCs w:val="28"/>
              </w:rPr>
              <w:t>设备质量保证期：</w:t>
            </w:r>
            <w:r>
              <w:rPr>
                <w:rFonts w:hint="eastAsia" w:ascii="宋体" w:hAnsi="宋体"/>
                <w:bCs/>
                <w:sz w:val="28"/>
                <w:szCs w:val="28"/>
                <w:lang w:val="en-GB"/>
              </w:rPr>
              <w:t>自终验收签署之日起，</w:t>
            </w:r>
            <w:r>
              <w:rPr>
                <w:rFonts w:ascii="宋体" w:hAnsi="宋体"/>
                <w:sz w:val="28"/>
                <w:szCs w:val="28"/>
              </w:rPr>
              <w:t>设备</w:t>
            </w:r>
            <w:r>
              <w:rPr>
                <w:rFonts w:hint="eastAsia" w:ascii="宋体" w:hAnsi="宋体"/>
                <w:bCs/>
                <w:sz w:val="28"/>
                <w:szCs w:val="28"/>
                <w:lang w:val="en-GB"/>
              </w:rPr>
              <w:t>质保期为一年</w:t>
            </w:r>
            <w:r>
              <w:rPr>
                <w:rFonts w:hint="eastAsia" w:ascii="宋体" w:hAnsi="宋体"/>
                <w:sz w:val="28"/>
                <w:szCs w:val="28"/>
              </w:rPr>
              <w:t>，</w:t>
            </w:r>
            <w:r>
              <w:rPr>
                <w:rFonts w:hint="eastAsia" w:ascii="宋体" w:hAnsi="宋体" w:cs="Arial"/>
                <w:color w:val="000000" w:themeColor="text1"/>
                <w:sz w:val="28"/>
                <w:szCs w:val="28"/>
              </w:rPr>
              <w:t>要求质量保证执行ISO9001-2000</w:t>
            </w:r>
            <w:r>
              <w:rPr>
                <w:rFonts w:ascii="宋体" w:hAnsi="宋体" w:cs="Arial"/>
                <w:color w:val="000000" w:themeColor="text1"/>
                <w:sz w:val="28"/>
                <w:szCs w:val="28"/>
              </w:rPr>
              <w:t>国际标准</w:t>
            </w:r>
            <w:r>
              <w:rPr>
                <w:rFonts w:hint="eastAsia" w:ascii="宋体" w:hAnsi="宋体" w:cs="Arial"/>
                <w:color w:val="000000" w:themeColor="text1"/>
                <w:sz w:val="28"/>
                <w:szCs w:val="28"/>
              </w:rPr>
              <w:t>的相关要求。</w:t>
            </w:r>
          </w:p>
          <w:p>
            <w:pPr>
              <w:spacing w:line="560" w:lineRule="exact"/>
              <w:ind w:firstLine="607" w:firstLineChars="217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、其余未明确问题双方协商。</w:t>
            </w:r>
          </w:p>
          <w:p>
            <w:pPr>
              <w:widowControl w:val="0"/>
              <w:numPr>
                <w:ilvl w:val="0"/>
                <w:numId w:val="0"/>
              </w:numPr>
              <w:spacing w:line="60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宋体" w:hAnsi="宋体" w:eastAsia="宋体" w:cs="宋体"/>
          <w:sz w:val="21"/>
          <w:szCs w:val="21"/>
        </w:rPr>
      </w:pPr>
      <w:bookmarkStart w:id="0" w:name="_GoBack"/>
      <w:bookmarkEnd w:id="0"/>
    </w:p>
    <w:sectPr>
      <w:pgSz w:w="11906" w:h="16838"/>
      <w:pgMar w:top="1134" w:right="1020" w:bottom="1134" w:left="10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983088"/>
    <w:multiLevelType w:val="singleLevel"/>
    <w:tmpl w:val="85983088"/>
    <w:lvl w:ilvl="0" w:tentative="0">
      <w:start w:val="5"/>
      <w:numFmt w:val="decimal"/>
      <w:suff w:val="nothing"/>
      <w:lvlText w:val="%1、"/>
      <w:lvlJc w:val="left"/>
    </w:lvl>
  </w:abstractNum>
  <w:abstractNum w:abstractNumId="1">
    <w:nsid w:val="D253DE79"/>
    <w:multiLevelType w:val="singleLevel"/>
    <w:tmpl w:val="D253DE79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DA53892E"/>
    <w:multiLevelType w:val="singleLevel"/>
    <w:tmpl w:val="DA53892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4B6ED1FC"/>
    <w:multiLevelType w:val="singleLevel"/>
    <w:tmpl w:val="4B6ED1F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5DD20B36"/>
    <w:multiLevelType w:val="singleLevel"/>
    <w:tmpl w:val="5DD20B3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61E44154"/>
    <w:multiLevelType w:val="multilevel"/>
    <w:tmpl w:val="61E44154"/>
    <w:lvl w:ilvl="0" w:tentative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hint="eastAsia" w:cs="Times New Roman"/>
      </w:rPr>
    </w:lvl>
    <w:lvl w:ilvl="1" w:tentative="0">
      <w:start w:val="3"/>
      <w:numFmt w:val="upperLetter"/>
      <w:pStyle w:val="2"/>
      <w:lvlText w:val="%2."/>
      <w:lvlJc w:val="left"/>
      <w:pPr>
        <w:tabs>
          <w:tab w:val="left" w:pos="780"/>
        </w:tabs>
        <w:ind w:left="780" w:hanging="360"/>
      </w:pPr>
      <w:rPr>
        <w:rFonts w:hint="default"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1200"/>
        </w:tabs>
        <w:ind w:left="1200" w:hanging="360"/>
      </w:pPr>
      <w:rPr>
        <w:rFonts w:hint="default" w:cs="Times New Roman"/>
      </w:rPr>
    </w:lvl>
    <w:lvl w:ilvl="3" w:tentative="0">
      <w:start w:val="1"/>
      <w:numFmt w:val="lowerLetter"/>
      <w:lvlText w:val="%4."/>
      <w:lvlJc w:val="left"/>
      <w:pPr>
        <w:tabs>
          <w:tab w:val="left" w:pos="1620"/>
        </w:tabs>
        <w:ind w:left="1620" w:hanging="360"/>
      </w:pPr>
      <w:rPr>
        <w:rFonts w:hint="default" w:cs="Times New Roman"/>
      </w:rPr>
    </w:lvl>
    <w:lvl w:ilvl="4" w:tentative="0">
      <w:start w:val="3"/>
      <w:numFmt w:val="decimal"/>
      <w:lvlText w:val="%5、"/>
      <w:lvlJc w:val="left"/>
      <w:pPr>
        <w:tabs>
          <w:tab w:val="left" w:pos="2040"/>
        </w:tabs>
        <w:ind w:left="2040" w:hanging="360"/>
      </w:pPr>
      <w:rPr>
        <w:rFonts w:hint="default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6">
    <w:nsid w:val="78712FBB"/>
    <w:multiLevelType w:val="singleLevel"/>
    <w:tmpl w:val="78712FBB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F7303"/>
    <w:rsid w:val="00007700"/>
    <w:rsid w:val="00013D52"/>
    <w:rsid w:val="00024BBE"/>
    <w:rsid w:val="00025575"/>
    <w:rsid w:val="00026104"/>
    <w:rsid w:val="000355BA"/>
    <w:rsid w:val="000421B7"/>
    <w:rsid w:val="00045BD7"/>
    <w:rsid w:val="00047EC7"/>
    <w:rsid w:val="00052D0F"/>
    <w:rsid w:val="00053840"/>
    <w:rsid w:val="000545ED"/>
    <w:rsid w:val="0005634C"/>
    <w:rsid w:val="00067AFB"/>
    <w:rsid w:val="00073490"/>
    <w:rsid w:val="000741A9"/>
    <w:rsid w:val="000746AB"/>
    <w:rsid w:val="0008153C"/>
    <w:rsid w:val="00084453"/>
    <w:rsid w:val="000846D3"/>
    <w:rsid w:val="00084B6C"/>
    <w:rsid w:val="00085D10"/>
    <w:rsid w:val="00096C00"/>
    <w:rsid w:val="000B7279"/>
    <w:rsid w:val="000C11B3"/>
    <w:rsid w:val="000C47AC"/>
    <w:rsid w:val="000D12D4"/>
    <w:rsid w:val="000D2D22"/>
    <w:rsid w:val="000F454E"/>
    <w:rsid w:val="000F5777"/>
    <w:rsid w:val="000F5AD9"/>
    <w:rsid w:val="000F6B87"/>
    <w:rsid w:val="0010214A"/>
    <w:rsid w:val="0010492D"/>
    <w:rsid w:val="00110056"/>
    <w:rsid w:val="00112134"/>
    <w:rsid w:val="001549BC"/>
    <w:rsid w:val="001571C0"/>
    <w:rsid w:val="00180786"/>
    <w:rsid w:val="00181DA6"/>
    <w:rsid w:val="00182239"/>
    <w:rsid w:val="0018448D"/>
    <w:rsid w:val="00185CC4"/>
    <w:rsid w:val="001972CF"/>
    <w:rsid w:val="001A1FBF"/>
    <w:rsid w:val="001A383B"/>
    <w:rsid w:val="001A5ABA"/>
    <w:rsid w:val="001A5F7C"/>
    <w:rsid w:val="001B5F42"/>
    <w:rsid w:val="001B7956"/>
    <w:rsid w:val="001C23FB"/>
    <w:rsid w:val="001C5684"/>
    <w:rsid w:val="001C603C"/>
    <w:rsid w:val="001D4AE3"/>
    <w:rsid w:val="001E1EDD"/>
    <w:rsid w:val="001E2C01"/>
    <w:rsid w:val="001E7046"/>
    <w:rsid w:val="001F14BD"/>
    <w:rsid w:val="001F1B19"/>
    <w:rsid w:val="001F2674"/>
    <w:rsid w:val="001F31C9"/>
    <w:rsid w:val="001F31FF"/>
    <w:rsid w:val="001F6357"/>
    <w:rsid w:val="00201A37"/>
    <w:rsid w:val="00205FD7"/>
    <w:rsid w:val="002063E0"/>
    <w:rsid w:val="002107CA"/>
    <w:rsid w:val="00213802"/>
    <w:rsid w:val="00214CE6"/>
    <w:rsid w:val="002214BA"/>
    <w:rsid w:val="00235CCC"/>
    <w:rsid w:val="00240C44"/>
    <w:rsid w:val="00243D44"/>
    <w:rsid w:val="0024463F"/>
    <w:rsid w:val="00246F2E"/>
    <w:rsid w:val="002641BE"/>
    <w:rsid w:val="00264A5A"/>
    <w:rsid w:val="0027249F"/>
    <w:rsid w:val="00275ECF"/>
    <w:rsid w:val="00276F00"/>
    <w:rsid w:val="0028339A"/>
    <w:rsid w:val="002836FD"/>
    <w:rsid w:val="002907C9"/>
    <w:rsid w:val="002914C9"/>
    <w:rsid w:val="00292A64"/>
    <w:rsid w:val="00295C34"/>
    <w:rsid w:val="0029651F"/>
    <w:rsid w:val="002A2D64"/>
    <w:rsid w:val="002B404B"/>
    <w:rsid w:val="002C2678"/>
    <w:rsid w:val="002C29D9"/>
    <w:rsid w:val="002C3F86"/>
    <w:rsid w:val="002D1130"/>
    <w:rsid w:val="002D5895"/>
    <w:rsid w:val="002E04ED"/>
    <w:rsid w:val="002E680F"/>
    <w:rsid w:val="003009E6"/>
    <w:rsid w:val="003019AC"/>
    <w:rsid w:val="00314EA6"/>
    <w:rsid w:val="00337B01"/>
    <w:rsid w:val="00346E41"/>
    <w:rsid w:val="003632BA"/>
    <w:rsid w:val="00365646"/>
    <w:rsid w:val="00365B94"/>
    <w:rsid w:val="00366D66"/>
    <w:rsid w:val="00367FE2"/>
    <w:rsid w:val="0037040C"/>
    <w:rsid w:val="0037248A"/>
    <w:rsid w:val="00372DAC"/>
    <w:rsid w:val="00374BAD"/>
    <w:rsid w:val="00382EE7"/>
    <w:rsid w:val="00382EFD"/>
    <w:rsid w:val="00396F7A"/>
    <w:rsid w:val="003A1180"/>
    <w:rsid w:val="003A182C"/>
    <w:rsid w:val="003A68C9"/>
    <w:rsid w:val="003C6B23"/>
    <w:rsid w:val="003E0A24"/>
    <w:rsid w:val="003E153B"/>
    <w:rsid w:val="003E1D0D"/>
    <w:rsid w:val="003E4B44"/>
    <w:rsid w:val="003F04D0"/>
    <w:rsid w:val="003F0635"/>
    <w:rsid w:val="003F5192"/>
    <w:rsid w:val="00402999"/>
    <w:rsid w:val="004074EF"/>
    <w:rsid w:val="004159E3"/>
    <w:rsid w:val="00423A24"/>
    <w:rsid w:val="004270D7"/>
    <w:rsid w:val="00427D3B"/>
    <w:rsid w:val="00430D39"/>
    <w:rsid w:val="00430FB7"/>
    <w:rsid w:val="0043547F"/>
    <w:rsid w:val="00441C64"/>
    <w:rsid w:val="0045087C"/>
    <w:rsid w:val="004514D4"/>
    <w:rsid w:val="00461114"/>
    <w:rsid w:val="00462A64"/>
    <w:rsid w:val="004635DD"/>
    <w:rsid w:val="00465158"/>
    <w:rsid w:val="004675EE"/>
    <w:rsid w:val="00475EC7"/>
    <w:rsid w:val="004765FC"/>
    <w:rsid w:val="004835E7"/>
    <w:rsid w:val="00483FEE"/>
    <w:rsid w:val="004851C0"/>
    <w:rsid w:val="004873E6"/>
    <w:rsid w:val="004905C4"/>
    <w:rsid w:val="00492615"/>
    <w:rsid w:val="004A113B"/>
    <w:rsid w:val="004A1563"/>
    <w:rsid w:val="004A58D1"/>
    <w:rsid w:val="004A6360"/>
    <w:rsid w:val="004A73F8"/>
    <w:rsid w:val="004A7555"/>
    <w:rsid w:val="004B6215"/>
    <w:rsid w:val="004C2C3D"/>
    <w:rsid w:val="004C305E"/>
    <w:rsid w:val="004C7FF2"/>
    <w:rsid w:val="004D05F9"/>
    <w:rsid w:val="004D141E"/>
    <w:rsid w:val="004E2854"/>
    <w:rsid w:val="004E3B5B"/>
    <w:rsid w:val="004E4668"/>
    <w:rsid w:val="004E66D7"/>
    <w:rsid w:val="004E73AB"/>
    <w:rsid w:val="004E78B9"/>
    <w:rsid w:val="005147AB"/>
    <w:rsid w:val="00517849"/>
    <w:rsid w:val="005257FC"/>
    <w:rsid w:val="005275E7"/>
    <w:rsid w:val="005319C3"/>
    <w:rsid w:val="005342DC"/>
    <w:rsid w:val="00534458"/>
    <w:rsid w:val="00544E3A"/>
    <w:rsid w:val="0055781B"/>
    <w:rsid w:val="00563352"/>
    <w:rsid w:val="0057539D"/>
    <w:rsid w:val="00584CDA"/>
    <w:rsid w:val="005875A6"/>
    <w:rsid w:val="005977C6"/>
    <w:rsid w:val="005A0A0A"/>
    <w:rsid w:val="005A0E1E"/>
    <w:rsid w:val="005A5552"/>
    <w:rsid w:val="005B0864"/>
    <w:rsid w:val="005B6C42"/>
    <w:rsid w:val="005C37C4"/>
    <w:rsid w:val="005C6993"/>
    <w:rsid w:val="005D57F1"/>
    <w:rsid w:val="005E3A0F"/>
    <w:rsid w:val="005F0AFD"/>
    <w:rsid w:val="005F36C2"/>
    <w:rsid w:val="006005DA"/>
    <w:rsid w:val="00602ADB"/>
    <w:rsid w:val="006058D6"/>
    <w:rsid w:val="0061235E"/>
    <w:rsid w:val="00616123"/>
    <w:rsid w:val="00622251"/>
    <w:rsid w:val="00622BDD"/>
    <w:rsid w:val="00623826"/>
    <w:rsid w:val="006269D1"/>
    <w:rsid w:val="0062765D"/>
    <w:rsid w:val="00642D3E"/>
    <w:rsid w:val="00646D65"/>
    <w:rsid w:val="00675C02"/>
    <w:rsid w:val="0068348C"/>
    <w:rsid w:val="006856B7"/>
    <w:rsid w:val="00686F27"/>
    <w:rsid w:val="0069462F"/>
    <w:rsid w:val="00694E33"/>
    <w:rsid w:val="00697E30"/>
    <w:rsid w:val="006B3C8B"/>
    <w:rsid w:val="006C0CE1"/>
    <w:rsid w:val="006C36C9"/>
    <w:rsid w:val="006C4022"/>
    <w:rsid w:val="006D1D5A"/>
    <w:rsid w:val="006D2970"/>
    <w:rsid w:val="006E51CA"/>
    <w:rsid w:val="006E6B9D"/>
    <w:rsid w:val="006E7042"/>
    <w:rsid w:val="006F7303"/>
    <w:rsid w:val="0070203A"/>
    <w:rsid w:val="0070205E"/>
    <w:rsid w:val="007067B1"/>
    <w:rsid w:val="00711654"/>
    <w:rsid w:val="00715D03"/>
    <w:rsid w:val="007214D0"/>
    <w:rsid w:val="00730587"/>
    <w:rsid w:val="007454BC"/>
    <w:rsid w:val="00766F8F"/>
    <w:rsid w:val="007724C3"/>
    <w:rsid w:val="00780AD2"/>
    <w:rsid w:val="00784CFA"/>
    <w:rsid w:val="00792B2E"/>
    <w:rsid w:val="00794C0A"/>
    <w:rsid w:val="007973CC"/>
    <w:rsid w:val="007A07E4"/>
    <w:rsid w:val="007A4AA7"/>
    <w:rsid w:val="007A50AB"/>
    <w:rsid w:val="007B19A0"/>
    <w:rsid w:val="007B7160"/>
    <w:rsid w:val="007C410A"/>
    <w:rsid w:val="007C7EE2"/>
    <w:rsid w:val="007D63E7"/>
    <w:rsid w:val="007D7CF0"/>
    <w:rsid w:val="007E25DF"/>
    <w:rsid w:val="007E2C2F"/>
    <w:rsid w:val="007E3B2C"/>
    <w:rsid w:val="007E7F89"/>
    <w:rsid w:val="007F51CF"/>
    <w:rsid w:val="00803FFE"/>
    <w:rsid w:val="00811A2E"/>
    <w:rsid w:val="0081346A"/>
    <w:rsid w:val="008232FC"/>
    <w:rsid w:val="0082527A"/>
    <w:rsid w:val="008275B7"/>
    <w:rsid w:val="008313AB"/>
    <w:rsid w:val="008337B3"/>
    <w:rsid w:val="008406C4"/>
    <w:rsid w:val="00841E58"/>
    <w:rsid w:val="00850D89"/>
    <w:rsid w:val="00857D47"/>
    <w:rsid w:val="00866414"/>
    <w:rsid w:val="008744C9"/>
    <w:rsid w:val="008861C4"/>
    <w:rsid w:val="0089119A"/>
    <w:rsid w:val="008950EA"/>
    <w:rsid w:val="008A5E31"/>
    <w:rsid w:val="008B0D17"/>
    <w:rsid w:val="008B68E6"/>
    <w:rsid w:val="008C050F"/>
    <w:rsid w:val="008C05D4"/>
    <w:rsid w:val="008C7BFD"/>
    <w:rsid w:val="008F5A36"/>
    <w:rsid w:val="009101BD"/>
    <w:rsid w:val="0091080C"/>
    <w:rsid w:val="00910E76"/>
    <w:rsid w:val="00912480"/>
    <w:rsid w:val="00915C81"/>
    <w:rsid w:val="00923642"/>
    <w:rsid w:val="00923CFC"/>
    <w:rsid w:val="00935DEE"/>
    <w:rsid w:val="00942DD5"/>
    <w:rsid w:val="00944AA0"/>
    <w:rsid w:val="00944DCC"/>
    <w:rsid w:val="00946A9A"/>
    <w:rsid w:val="0095020A"/>
    <w:rsid w:val="0095116C"/>
    <w:rsid w:val="00952E33"/>
    <w:rsid w:val="0095795F"/>
    <w:rsid w:val="00964403"/>
    <w:rsid w:val="009644E4"/>
    <w:rsid w:val="00964613"/>
    <w:rsid w:val="0097520F"/>
    <w:rsid w:val="00976A1C"/>
    <w:rsid w:val="009845D9"/>
    <w:rsid w:val="00984818"/>
    <w:rsid w:val="00996F7D"/>
    <w:rsid w:val="009A07BC"/>
    <w:rsid w:val="009A5A92"/>
    <w:rsid w:val="009B41F8"/>
    <w:rsid w:val="009B7929"/>
    <w:rsid w:val="009C2B82"/>
    <w:rsid w:val="009C4A4C"/>
    <w:rsid w:val="009D10FA"/>
    <w:rsid w:val="009E023F"/>
    <w:rsid w:val="009E46AD"/>
    <w:rsid w:val="009E49CF"/>
    <w:rsid w:val="009F240F"/>
    <w:rsid w:val="009F2565"/>
    <w:rsid w:val="009F6048"/>
    <w:rsid w:val="009F70B7"/>
    <w:rsid w:val="00A05006"/>
    <w:rsid w:val="00A05AEE"/>
    <w:rsid w:val="00A11D6F"/>
    <w:rsid w:val="00A13220"/>
    <w:rsid w:val="00A13D8B"/>
    <w:rsid w:val="00A176D4"/>
    <w:rsid w:val="00A27145"/>
    <w:rsid w:val="00A40A0C"/>
    <w:rsid w:val="00A41F32"/>
    <w:rsid w:val="00A44544"/>
    <w:rsid w:val="00A4646C"/>
    <w:rsid w:val="00A6165D"/>
    <w:rsid w:val="00A62D7F"/>
    <w:rsid w:val="00A63AF3"/>
    <w:rsid w:val="00A65D7C"/>
    <w:rsid w:val="00A671D4"/>
    <w:rsid w:val="00A71174"/>
    <w:rsid w:val="00A72880"/>
    <w:rsid w:val="00A8423B"/>
    <w:rsid w:val="00AA0C24"/>
    <w:rsid w:val="00AB4F8E"/>
    <w:rsid w:val="00AC3BEC"/>
    <w:rsid w:val="00AC7BF8"/>
    <w:rsid w:val="00AD4AC7"/>
    <w:rsid w:val="00AE4B4F"/>
    <w:rsid w:val="00AE55F0"/>
    <w:rsid w:val="00AF18E8"/>
    <w:rsid w:val="00AF5CF7"/>
    <w:rsid w:val="00AF6503"/>
    <w:rsid w:val="00AF7943"/>
    <w:rsid w:val="00B115C8"/>
    <w:rsid w:val="00B14CCB"/>
    <w:rsid w:val="00B37A23"/>
    <w:rsid w:val="00B41377"/>
    <w:rsid w:val="00B52CCA"/>
    <w:rsid w:val="00B57615"/>
    <w:rsid w:val="00B630BE"/>
    <w:rsid w:val="00B82117"/>
    <w:rsid w:val="00B82A66"/>
    <w:rsid w:val="00B84C3F"/>
    <w:rsid w:val="00B8689F"/>
    <w:rsid w:val="00B87ADB"/>
    <w:rsid w:val="00B93550"/>
    <w:rsid w:val="00B949BF"/>
    <w:rsid w:val="00BA2D4D"/>
    <w:rsid w:val="00BB3EEC"/>
    <w:rsid w:val="00BB6F16"/>
    <w:rsid w:val="00BC4F57"/>
    <w:rsid w:val="00BC7C67"/>
    <w:rsid w:val="00BD52E6"/>
    <w:rsid w:val="00BE7C46"/>
    <w:rsid w:val="00BF251B"/>
    <w:rsid w:val="00BF2C21"/>
    <w:rsid w:val="00BF67F2"/>
    <w:rsid w:val="00C06D0B"/>
    <w:rsid w:val="00C14087"/>
    <w:rsid w:val="00C15559"/>
    <w:rsid w:val="00C15EE5"/>
    <w:rsid w:val="00C359CE"/>
    <w:rsid w:val="00C36E0D"/>
    <w:rsid w:val="00C37B33"/>
    <w:rsid w:val="00C424E8"/>
    <w:rsid w:val="00C51A32"/>
    <w:rsid w:val="00C5537C"/>
    <w:rsid w:val="00C56C7F"/>
    <w:rsid w:val="00C6366C"/>
    <w:rsid w:val="00C64367"/>
    <w:rsid w:val="00C64D3D"/>
    <w:rsid w:val="00C73930"/>
    <w:rsid w:val="00C752B3"/>
    <w:rsid w:val="00C8102F"/>
    <w:rsid w:val="00C815EA"/>
    <w:rsid w:val="00C845D7"/>
    <w:rsid w:val="00C84793"/>
    <w:rsid w:val="00C86336"/>
    <w:rsid w:val="00C90D6D"/>
    <w:rsid w:val="00C92E86"/>
    <w:rsid w:val="00C92F74"/>
    <w:rsid w:val="00C94EBC"/>
    <w:rsid w:val="00C95C65"/>
    <w:rsid w:val="00CA0911"/>
    <w:rsid w:val="00CA1C7C"/>
    <w:rsid w:val="00CB340F"/>
    <w:rsid w:val="00CB5576"/>
    <w:rsid w:val="00CB5B84"/>
    <w:rsid w:val="00CC52D7"/>
    <w:rsid w:val="00CC7854"/>
    <w:rsid w:val="00CD0BCF"/>
    <w:rsid w:val="00CD4C71"/>
    <w:rsid w:val="00CD5079"/>
    <w:rsid w:val="00CE0042"/>
    <w:rsid w:val="00CE4BA8"/>
    <w:rsid w:val="00CF2270"/>
    <w:rsid w:val="00CF3A2B"/>
    <w:rsid w:val="00CF3FBF"/>
    <w:rsid w:val="00D06800"/>
    <w:rsid w:val="00D11809"/>
    <w:rsid w:val="00D1381F"/>
    <w:rsid w:val="00D17345"/>
    <w:rsid w:val="00D24659"/>
    <w:rsid w:val="00D3344B"/>
    <w:rsid w:val="00D334A4"/>
    <w:rsid w:val="00D369AD"/>
    <w:rsid w:val="00D41B75"/>
    <w:rsid w:val="00D56636"/>
    <w:rsid w:val="00D57216"/>
    <w:rsid w:val="00D73876"/>
    <w:rsid w:val="00D77A22"/>
    <w:rsid w:val="00D82A6F"/>
    <w:rsid w:val="00D86E36"/>
    <w:rsid w:val="00DA21A3"/>
    <w:rsid w:val="00DA22F9"/>
    <w:rsid w:val="00DA52D5"/>
    <w:rsid w:val="00DA6225"/>
    <w:rsid w:val="00DB0767"/>
    <w:rsid w:val="00DC131C"/>
    <w:rsid w:val="00DC3B8D"/>
    <w:rsid w:val="00DD3B37"/>
    <w:rsid w:val="00DE245C"/>
    <w:rsid w:val="00DE7D23"/>
    <w:rsid w:val="00E04B71"/>
    <w:rsid w:val="00E05946"/>
    <w:rsid w:val="00E2031D"/>
    <w:rsid w:val="00E20776"/>
    <w:rsid w:val="00E23308"/>
    <w:rsid w:val="00E24754"/>
    <w:rsid w:val="00E2499D"/>
    <w:rsid w:val="00E41C00"/>
    <w:rsid w:val="00E4500E"/>
    <w:rsid w:val="00E473E8"/>
    <w:rsid w:val="00E542F5"/>
    <w:rsid w:val="00E61E19"/>
    <w:rsid w:val="00E61E8C"/>
    <w:rsid w:val="00E65240"/>
    <w:rsid w:val="00E65EB1"/>
    <w:rsid w:val="00E840A1"/>
    <w:rsid w:val="00E84B04"/>
    <w:rsid w:val="00E9478D"/>
    <w:rsid w:val="00E95E75"/>
    <w:rsid w:val="00EA2D3C"/>
    <w:rsid w:val="00EC42D3"/>
    <w:rsid w:val="00EC5035"/>
    <w:rsid w:val="00EC776F"/>
    <w:rsid w:val="00ED15FD"/>
    <w:rsid w:val="00ED37E7"/>
    <w:rsid w:val="00ED5441"/>
    <w:rsid w:val="00EE5BB3"/>
    <w:rsid w:val="00EE759C"/>
    <w:rsid w:val="00EE77C7"/>
    <w:rsid w:val="00F12D7F"/>
    <w:rsid w:val="00F21E65"/>
    <w:rsid w:val="00F26146"/>
    <w:rsid w:val="00F26DBF"/>
    <w:rsid w:val="00F304F0"/>
    <w:rsid w:val="00F31B78"/>
    <w:rsid w:val="00F32001"/>
    <w:rsid w:val="00F328CA"/>
    <w:rsid w:val="00F42B1F"/>
    <w:rsid w:val="00F45989"/>
    <w:rsid w:val="00F4701D"/>
    <w:rsid w:val="00F51E71"/>
    <w:rsid w:val="00F5202C"/>
    <w:rsid w:val="00F5440A"/>
    <w:rsid w:val="00F60640"/>
    <w:rsid w:val="00F66BD7"/>
    <w:rsid w:val="00F70FB4"/>
    <w:rsid w:val="00F7355B"/>
    <w:rsid w:val="00F753F5"/>
    <w:rsid w:val="00F87743"/>
    <w:rsid w:val="00F90D56"/>
    <w:rsid w:val="00FB03B0"/>
    <w:rsid w:val="00FB655D"/>
    <w:rsid w:val="00FC15B3"/>
    <w:rsid w:val="00FC4940"/>
    <w:rsid w:val="00FC4BCB"/>
    <w:rsid w:val="00FC6FAE"/>
    <w:rsid w:val="00FD249D"/>
    <w:rsid w:val="00FE2E3F"/>
    <w:rsid w:val="00FE30EB"/>
    <w:rsid w:val="00FE5495"/>
    <w:rsid w:val="00FE587A"/>
    <w:rsid w:val="00FE6FEB"/>
    <w:rsid w:val="012D7634"/>
    <w:rsid w:val="02010C88"/>
    <w:rsid w:val="020C7ABC"/>
    <w:rsid w:val="023D033B"/>
    <w:rsid w:val="02850678"/>
    <w:rsid w:val="02AC5DA4"/>
    <w:rsid w:val="02FE29BF"/>
    <w:rsid w:val="03763D16"/>
    <w:rsid w:val="03A51DF7"/>
    <w:rsid w:val="03D01132"/>
    <w:rsid w:val="04A952AC"/>
    <w:rsid w:val="05081756"/>
    <w:rsid w:val="050A058D"/>
    <w:rsid w:val="05D44B80"/>
    <w:rsid w:val="05DD44D6"/>
    <w:rsid w:val="06842205"/>
    <w:rsid w:val="07392E9A"/>
    <w:rsid w:val="07A36DF4"/>
    <w:rsid w:val="07B75D6F"/>
    <w:rsid w:val="07E25BC2"/>
    <w:rsid w:val="087F3AB9"/>
    <w:rsid w:val="08A76F66"/>
    <w:rsid w:val="09AB48EA"/>
    <w:rsid w:val="09CB1088"/>
    <w:rsid w:val="0A43743E"/>
    <w:rsid w:val="0A832DB2"/>
    <w:rsid w:val="0A926037"/>
    <w:rsid w:val="0B517963"/>
    <w:rsid w:val="0B644744"/>
    <w:rsid w:val="0BC1733F"/>
    <w:rsid w:val="0BC406CB"/>
    <w:rsid w:val="0C120411"/>
    <w:rsid w:val="0C2F1D37"/>
    <w:rsid w:val="0C3C1551"/>
    <w:rsid w:val="0CB31518"/>
    <w:rsid w:val="0CBA141E"/>
    <w:rsid w:val="0DA5171B"/>
    <w:rsid w:val="0DCF5292"/>
    <w:rsid w:val="0DDD3256"/>
    <w:rsid w:val="0DF3675E"/>
    <w:rsid w:val="0E3F2F00"/>
    <w:rsid w:val="0EC46107"/>
    <w:rsid w:val="0EDC1E58"/>
    <w:rsid w:val="0EFD62F3"/>
    <w:rsid w:val="0F1904AB"/>
    <w:rsid w:val="0F5A577A"/>
    <w:rsid w:val="0F7154D2"/>
    <w:rsid w:val="0F7A49D9"/>
    <w:rsid w:val="0F7F2ECE"/>
    <w:rsid w:val="102057FE"/>
    <w:rsid w:val="105B1707"/>
    <w:rsid w:val="10A27D51"/>
    <w:rsid w:val="11177ECD"/>
    <w:rsid w:val="115C0D48"/>
    <w:rsid w:val="11A51A15"/>
    <w:rsid w:val="11E3656E"/>
    <w:rsid w:val="12137A9D"/>
    <w:rsid w:val="1231077C"/>
    <w:rsid w:val="12621B00"/>
    <w:rsid w:val="12B1222E"/>
    <w:rsid w:val="12E84DA3"/>
    <w:rsid w:val="1310576D"/>
    <w:rsid w:val="131E2953"/>
    <w:rsid w:val="134432FB"/>
    <w:rsid w:val="138B39FF"/>
    <w:rsid w:val="13A625D2"/>
    <w:rsid w:val="1480089D"/>
    <w:rsid w:val="14AC3027"/>
    <w:rsid w:val="14BD1DF6"/>
    <w:rsid w:val="150E1022"/>
    <w:rsid w:val="1519375B"/>
    <w:rsid w:val="15D74156"/>
    <w:rsid w:val="15EE4461"/>
    <w:rsid w:val="15F70DB5"/>
    <w:rsid w:val="15FE56D5"/>
    <w:rsid w:val="16237507"/>
    <w:rsid w:val="16453EBD"/>
    <w:rsid w:val="16792FAA"/>
    <w:rsid w:val="16F752F9"/>
    <w:rsid w:val="176F5163"/>
    <w:rsid w:val="17D31E98"/>
    <w:rsid w:val="18102942"/>
    <w:rsid w:val="1902044E"/>
    <w:rsid w:val="19AF6085"/>
    <w:rsid w:val="1A0333EA"/>
    <w:rsid w:val="1A1D001B"/>
    <w:rsid w:val="1A3D214D"/>
    <w:rsid w:val="1A566D90"/>
    <w:rsid w:val="1A75179C"/>
    <w:rsid w:val="1ACD37D1"/>
    <w:rsid w:val="1BB179A5"/>
    <w:rsid w:val="1C4F723C"/>
    <w:rsid w:val="1CAD3EEC"/>
    <w:rsid w:val="1D385CCA"/>
    <w:rsid w:val="1D5233C3"/>
    <w:rsid w:val="1DA94CC0"/>
    <w:rsid w:val="1E456BE4"/>
    <w:rsid w:val="1EA30551"/>
    <w:rsid w:val="1F05763F"/>
    <w:rsid w:val="1F7618C2"/>
    <w:rsid w:val="1FA45C37"/>
    <w:rsid w:val="1FB455A0"/>
    <w:rsid w:val="20713BC2"/>
    <w:rsid w:val="2095428F"/>
    <w:rsid w:val="20DD7A40"/>
    <w:rsid w:val="20F360A4"/>
    <w:rsid w:val="210B6442"/>
    <w:rsid w:val="213D1012"/>
    <w:rsid w:val="21F234EF"/>
    <w:rsid w:val="22061D2F"/>
    <w:rsid w:val="228B0205"/>
    <w:rsid w:val="22AA7F25"/>
    <w:rsid w:val="236E1A00"/>
    <w:rsid w:val="24CC0F26"/>
    <w:rsid w:val="24E60EFB"/>
    <w:rsid w:val="25264DF8"/>
    <w:rsid w:val="252846C6"/>
    <w:rsid w:val="25355DDA"/>
    <w:rsid w:val="258E2E8D"/>
    <w:rsid w:val="25CC7226"/>
    <w:rsid w:val="26505D8A"/>
    <w:rsid w:val="26521958"/>
    <w:rsid w:val="26571895"/>
    <w:rsid w:val="26687C7B"/>
    <w:rsid w:val="266D7DBD"/>
    <w:rsid w:val="26894723"/>
    <w:rsid w:val="27C825F3"/>
    <w:rsid w:val="283F0CC6"/>
    <w:rsid w:val="28CD21E1"/>
    <w:rsid w:val="29662530"/>
    <w:rsid w:val="29771CE3"/>
    <w:rsid w:val="29987EC3"/>
    <w:rsid w:val="2ADC0F30"/>
    <w:rsid w:val="2B3603D5"/>
    <w:rsid w:val="2B3F20B8"/>
    <w:rsid w:val="2B543071"/>
    <w:rsid w:val="2B614325"/>
    <w:rsid w:val="2BA849FA"/>
    <w:rsid w:val="2C374938"/>
    <w:rsid w:val="2C5B406A"/>
    <w:rsid w:val="2C651CEB"/>
    <w:rsid w:val="2C757F5B"/>
    <w:rsid w:val="2CE70086"/>
    <w:rsid w:val="2D4B4906"/>
    <w:rsid w:val="2D937597"/>
    <w:rsid w:val="2DA61598"/>
    <w:rsid w:val="2E3129EC"/>
    <w:rsid w:val="2E75030F"/>
    <w:rsid w:val="2E8755DB"/>
    <w:rsid w:val="2EE7250A"/>
    <w:rsid w:val="2F0F15A0"/>
    <w:rsid w:val="2F1C4E55"/>
    <w:rsid w:val="2F754761"/>
    <w:rsid w:val="2F867A19"/>
    <w:rsid w:val="2FBC5598"/>
    <w:rsid w:val="30122C97"/>
    <w:rsid w:val="304207BB"/>
    <w:rsid w:val="30830E41"/>
    <w:rsid w:val="30F72277"/>
    <w:rsid w:val="3122160D"/>
    <w:rsid w:val="31307F52"/>
    <w:rsid w:val="31315D37"/>
    <w:rsid w:val="313D3067"/>
    <w:rsid w:val="31670099"/>
    <w:rsid w:val="31760B28"/>
    <w:rsid w:val="318C1EFC"/>
    <w:rsid w:val="31942A03"/>
    <w:rsid w:val="327D48D1"/>
    <w:rsid w:val="3307734C"/>
    <w:rsid w:val="33651EF3"/>
    <w:rsid w:val="34035A19"/>
    <w:rsid w:val="34084DCD"/>
    <w:rsid w:val="346B2164"/>
    <w:rsid w:val="34912082"/>
    <w:rsid w:val="34D94CE0"/>
    <w:rsid w:val="34FB6159"/>
    <w:rsid w:val="35087902"/>
    <w:rsid w:val="351A69AD"/>
    <w:rsid w:val="35B4301B"/>
    <w:rsid w:val="35B66940"/>
    <w:rsid w:val="361C1FF3"/>
    <w:rsid w:val="36737F8A"/>
    <w:rsid w:val="36766791"/>
    <w:rsid w:val="376D1C16"/>
    <w:rsid w:val="37BA2E48"/>
    <w:rsid w:val="38343F7F"/>
    <w:rsid w:val="38657172"/>
    <w:rsid w:val="38AD6F5F"/>
    <w:rsid w:val="38E11B3E"/>
    <w:rsid w:val="39264ADA"/>
    <w:rsid w:val="3980180B"/>
    <w:rsid w:val="398073BA"/>
    <w:rsid w:val="399574F4"/>
    <w:rsid w:val="3A042219"/>
    <w:rsid w:val="3A3F2F06"/>
    <w:rsid w:val="3AB43B50"/>
    <w:rsid w:val="3AF264D0"/>
    <w:rsid w:val="3B1B424C"/>
    <w:rsid w:val="3B265621"/>
    <w:rsid w:val="3B5F1857"/>
    <w:rsid w:val="3BAD69C0"/>
    <w:rsid w:val="3C1817C7"/>
    <w:rsid w:val="3C2A270E"/>
    <w:rsid w:val="3C672E65"/>
    <w:rsid w:val="3CBB5073"/>
    <w:rsid w:val="3CC03EBE"/>
    <w:rsid w:val="3D700B55"/>
    <w:rsid w:val="3E43579C"/>
    <w:rsid w:val="3E4717AC"/>
    <w:rsid w:val="3E69359A"/>
    <w:rsid w:val="3ED733FF"/>
    <w:rsid w:val="3EDB3C72"/>
    <w:rsid w:val="3EF835C6"/>
    <w:rsid w:val="3F6A238E"/>
    <w:rsid w:val="3F930CB6"/>
    <w:rsid w:val="3FAF1930"/>
    <w:rsid w:val="40880C3D"/>
    <w:rsid w:val="410A6271"/>
    <w:rsid w:val="414C682D"/>
    <w:rsid w:val="415E4B07"/>
    <w:rsid w:val="417F4014"/>
    <w:rsid w:val="41AE3D18"/>
    <w:rsid w:val="41BC4141"/>
    <w:rsid w:val="41EF3E58"/>
    <w:rsid w:val="42264DE4"/>
    <w:rsid w:val="42342552"/>
    <w:rsid w:val="425638F0"/>
    <w:rsid w:val="42A4605E"/>
    <w:rsid w:val="42F9674D"/>
    <w:rsid w:val="430F725E"/>
    <w:rsid w:val="4331321A"/>
    <w:rsid w:val="43C63D76"/>
    <w:rsid w:val="43D45B3B"/>
    <w:rsid w:val="44966D53"/>
    <w:rsid w:val="44EA2E59"/>
    <w:rsid w:val="45270D81"/>
    <w:rsid w:val="45C93A0A"/>
    <w:rsid w:val="46034681"/>
    <w:rsid w:val="46AC648B"/>
    <w:rsid w:val="46AE08BD"/>
    <w:rsid w:val="46D91353"/>
    <w:rsid w:val="47A30A74"/>
    <w:rsid w:val="47BD63B1"/>
    <w:rsid w:val="47F3425F"/>
    <w:rsid w:val="481363B1"/>
    <w:rsid w:val="486B1755"/>
    <w:rsid w:val="48F12B07"/>
    <w:rsid w:val="490E53D0"/>
    <w:rsid w:val="490E6A7D"/>
    <w:rsid w:val="49676139"/>
    <w:rsid w:val="496A526F"/>
    <w:rsid w:val="49DF02C6"/>
    <w:rsid w:val="4A4E3D3D"/>
    <w:rsid w:val="4A5E3308"/>
    <w:rsid w:val="4AAA2CB4"/>
    <w:rsid w:val="4B581F94"/>
    <w:rsid w:val="4B846A2F"/>
    <w:rsid w:val="4BEB7778"/>
    <w:rsid w:val="4C453646"/>
    <w:rsid w:val="4C4C26F7"/>
    <w:rsid w:val="4C4F4FB1"/>
    <w:rsid w:val="4C54013D"/>
    <w:rsid w:val="4C7431AA"/>
    <w:rsid w:val="4C812F90"/>
    <w:rsid w:val="4CA13F18"/>
    <w:rsid w:val="4CBF7889"/>
    <w:rsid w:val="4CC56BCF"/>
    <w:rsid w:val="4D5617F4"/>
    <w:rsid w:val="4D6B45B6"/>
    <w:rsid w:val="4DC336C7"/>
    <w:rsid w:val="4DDC5FAD"/>
    <w:rsid w:val="4DE14E5C"/>
    <w:rsid w:val="4E245378"/>
    <w:rsid w:val="4E775E3F"/>
    <w:rsid w:val="4EEF70EA"/>
    <w:rsid w:val="4F034341"/>
    <w:rsid w:val="4F076D4D"/>
    <w:rsid w:val="505274BD"/>
    <w:rsid w:val="507A2CAC"/>
    <w:rsid w:val="50C20864"/>
    <w:rsid w:val="50F70EBD"/>
    <w:rsid w:val="51262D8B"/>
    <w:rsid w:val="51666759"/>
    <w:rsid w:val="520A70AA"/>
    <w:rsid w:val="520C64C1"/>
    <w:rsid w:val="5253363E"/>
    <w:rsid w:val="527F65B0"/>
    <w:rsid w:val="528139AD"/>
    <w:rsid w:val="529D53FA"/>
    <w:rsid w:val="52C45BC3"/>
    <w:rsid w:val="5321638F"/>
    <w:rsid w:val="53EA1ED4"/>
    <w:rsid w:val="54371EB5"/>
    <w:rsid w:val="544531D0"/>
    <w:rsid w:val="55467A1D"/>
    <w:rsid w:val="556D366F"/>
    <w:rsid w:val="55933A31"/>
    <w:rsid w:val="55B75317"/>
    <w:rsid w:val="55F72956"/>
    <w:rsid w:val="56444813"/>
    <w:rsid w:val="56B12159"/>
    <w:rsid w:val="57287DBC"/>
    <w:rsid w:val="576C17A3"/>
    <w:rsid w:val="577636D2"/>
    <w:rsid w:val="57A755CC"/>
    <w:rsid w:val="58EE1499"/>
    <w:rsid w:val="59316214"/>
    <w:rsid w:val="594332B4"/>
    <w:rsid w:val="59466E70"/>
    <w:rsid w:val="59564317"/>
    <w:rsid w:val="598327DE"/>
    <w:rsid w:val="59CE2933"/>
    <w:rsid w:val="59D445F9"/>
    <w:rsid w:val="59DE374A"/>
    <w:rsid w:val="59F1229E"/>
    <w:rsid w:val="5A02153F"/>
    <w:rsid w:val="5A255243"/>
    <w:rsid w:val="5AE00649"/>
    <w:rsid w:val="5B297827"/>
    <w:rsid w:val="5B384A2A"/>
    <w:rsid w:val="5B4C350D"/>
    <w:rsid w:val="5B9A4FC4"/>
    <w:rsid w:val="5BB21B5C"/>
    <w:rsid w:val="5BEB2831"/>
    <w:rsid w:val="5C28123C"/>
    <w:rsid w:val="5C4E58AC"/>
    <w:rsid w:val="5C6B2A57"/>
    <w:rsid w:val="5C7D58B2"/>
    <w:rsid w:val="5CDE663E"/>
    <w:rsid w:val="5D9559A3"/>
    <w:rsid w:val="5DC32363"/>
    <w:rsid w:val="5DD81E38"/>
    <w:rsid w:val="5E6B14B3"/>
    <w:rsid w:val="5E782B44"/>
    <w:rsid w:val="5EB265C3"/>
    <w:rsid w:val="5F1E374E"/>
    <w:rsid w:val="5FE034EB"/>
    <w:rsid w:val="5FEA57FD"/>
    <w:rsid w:val="601D047D"/>
    <w:rsid w:val="60366390"/>
    <w:rsid w:val="60740897"/>
    <w:rsid w:val="60CC1C46"/>
    <w:rsid w:val="60E83E81"/>
    <w:rsid w:val="60EF7165"/>
    <w:rsid w:val="61730843"/>
    <w:rsid w:val="61774EDD"/>
    <w:rsid w:val="6226411D"/>
    <w:rsid w:val="62B505D8"/>
    <w:rsid w:val="62C14B92"/>
    <w:rsid w:val="62EF4C23"/>
    <w:rsid w:val="63717AA9"/>
    <w:rsid w:val="63AC5A1D"/>
    <w:rsid w:val="63C40CB5"/>
    <w:rsid w:val="63F80EA5"/>
    <w:rsid w:val="646970BF"/>
    <w:rsid w:val="648972BA"/>
    <w:rsid w:val="64E12204"/>
    <w:rsid w:val="650F470A"/>
    <w:rsid w:val="65456784"/>
    <w:rsid w:val="656B2290"/>
    <w:rsid w:val="65E055AA"/>
    <w:rsid w:val="664C0FC8"/>
    <w:rsid w:val="66CA7A77"/>
    <w:rsid w:val="66F84FC3"/>
    <w:rsid w:val="678A2A0B"/>
    <w:rsid w:val="678D1274"/>
    <w:rsid w:val="681521C0"/>
    <w:rsid w:val="681F320C"/>
    <w:rsid w:val="683056E3"/>
    <w:rsid w:val="68372547"/>
    <w:rsid w:val="68445897"/>
    <w:rsid w:val="6892339A"/>
    <w:rsid w:val="68B34235"/>
    <w:rsid w:val="691B5E0E"/>
    <w:rsid w:val="691C65AC"/>
    <w:rsid w:val="69686C0A"/>
    <w:rsid w:val="69705CCA"/>
    <w:rsid w:val="698029A9"/>
    <w:rsid w:val="69AC597D"/>
    <w:rsid w:val="6AE11A4F"/>
    <w:rsid w:val="6AF3348F"/>
    <w:rsid w:val="6B097DD1"/>
    <w:rsid w:val="6B982AB9"/>
    <w:rsid w:val="6BAA1D8D"/>
    <w:rsid w:val="6BAF5EA5"/>
    <w:rsid w:val="6BD925CC"/>
    <w:rsid w:val="6BDA6D4C"/>
    <w:rsid w:val="6BE619F0"/>
    <w:rsid w:val="6C00265D"/>
    <w:rsid w:val="6C04601C"/>
    <w:rsid w:val="6C1F3099"/>
    <w:rsid w:val="6CAF1705"/>
    <w:rsid w:val="6CDB6CEE"/>
    <w:rsid w:val="6D021A89"/>
    <w:rsid w:val="6D0D5874"/>
    <w:rsid w:val="6DD07185"/>
    <w:rsid w:val="6DE302ED"/>
    <w:rsid w:val="6E0C4C14"/>
    <w:rsid w:val="6E4E5511"/>
    <w:rsid w:val="6E595970"/>
    <w:rsid w:val="6EDA7E21"/>
    <w:rsid w:val="6F4B5306"/>
    <w:rsid w:val="701C7B0C"/>
    <w:rsid w:val="702605EB"/>
    <w:rsid w:val="70325617"/>
    <w:rsid w:val="70E169CA"/>
    <w:rsid w:val="71030685"/>
    <w:rsid w:val="71763851"/>
    <w:rsid w:val="71F7217E"/>
    <w:rsid w:val="71FB50A3"/>
    <w:rsid w:val="72350750"/>
    <w:rsid w:val="7281392F"/>
    <w:rsid w:val="72B41DC5"/>
    <w:rsid w:val="72BC3A2A"/>
    <w:rsid w:val="72C175A9"/>
    <w:rsid w:val="74222313"/>
    <w:rsid w:val="749362A4"/>
    <w:rsid w:val="74B44B19"/>
    <w:rsid w:val="750B1335"/>
    <w:rsid w:val="760A1E5D"/>
    <w:rsid w:val="76463418"/>
    <w:rsid w:val="76C46759"/>
    <w:rsid w:val="77070501"/>
    <w:rsid w:val="772E3290"/>
    <w:rsid w:val="773E69F9"/>
    <w:rsid w:val="78110FDE"/>
    <w:rsid w:val="78275A91"/>
    <w:rsid w:val="784345F1"/>
    <w:rsid w:val="78675295"/>
    <w:rsid w:val="788856BA"/>
    <w:rsid w:val="78C91F0A"/>
    <w:rsid w:val="791D5F6B"/>
    <w:rsid w:val="7930655B"/>
    <w:rsid w:val="797C2B14"/>
    <w:rsid w:val="798C6D28"/>
    <w:rsid w:val="79F82477"/>
    <w:rsid w:val="79FC4E1F"/>
    <w:rsid w:val="79FC6679"/>
    <w:rsid w:val="7A4A179E"/>
    <w:rsid w:val="7A4C259B"/>
    <w:rsid w:val="7AF93915"/>
    <w:rsid w:val="7B214FF7"/>
    <w:rsid w:val="7B9F5229"/>
    <w:rsid w:val="7CAD5562"/>
    <w:rsid w:val="7D5E6233"/>
    <w:rsid w:val="7E25275A"/>
    <w:rsid w:val="7E94793A"/>
    <w:rsid w:val="7EB612EB"/>
    <w:rsid w:val="7ECF7135"/>
    <w:rsid w:val="7ED22DE9"/>
    <w:rsid w:val="7F6A39C4"/>
    <w:rsid w:val="7FC6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"/>
    <w:pPr>
      <w:keepNext/>
      <w:widowControl/>
      <w:numPr>
        <w:ilvl w:val="1"/>
        <w:numId w:val="1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Cambria" w:hAnsi="Cambria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6"/>
    <w:qFormat/>
    <w:uiPriority w:val="99"/>
  </w:style>
  <w:style w:type="paragraph" w:styleId="4">
    <w:name w:val="Body Text Indent"/>
    <w:basedOn w:val="1"/>
    <w:link w:val="23"/>
    <w:qFormat/>
    <w:uiPriority w:val="99"/>
    <w:pPr>
      <w:spacing w:after="120"/>
      <w:ind w:left="420" w:leftChars="200"/>
    </w:pPr>
  </w:style>
  <w:style w:type="paragraph" w:styleId="5">
    <w:name w:val="Plain Text"/>
    <w:basedOn w:val="1"/>
    <w:link w:val="17"/>
    <w:qFormat/>
    <w:uiPriority w:val="99"/>
    <w:rPr>
      <w:rFonts w:ascii="宋体" w:hAnsi="Courier New"/>
      <w:szCs w:val="21"/>
    </w:rPr>
  </w:style>
  <w:style w:type="paragraph" w:styleId="6">
    <w:name w:val="Balloon Text"/>
    <w:basedOn w:val="1"/>
    <w:link w:val="22"/>
    <w:semiHidden/>
    <w:qFormat/>
    <w:uiPriority w:val="99"/>
    <w:rPr>
      <w:sz w:val="0"/>
      <w:szCs w:val="0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qFormat/>
    <w:uiPriority w:val="99"/>
    <w:rPr>
      <w:rFonts w:cs="Times New Roman"/>
    </w:rPr>
  </w:style>
  <w:style w:type="character" w:styleId="14">
    <w:name w:val="Hyperlink"/>
    <w:qFormat/>
    <w:uiPriority w:val="99"/>
    <w:rPr>
      <w:rFonts w:cs="Times New Roman"/>
      <w:color w:val="136EC2"/>
      <w:u w:val="single"/>
    </w:rPr>
  </w:style>
  <w:style w:type="character" w:customStyle="1" w:styleId="15">
    <w:name w:val="标题 2 Char"/>
    <w:link w:val="2"/>
    <w:semiHidden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6">
    <w:name w:val="正文文本 Char"/>
    <w:link w:val="3"/>
    <w:semiHidden/>
    <w:qFormat/>
    <w:uiPriority w:val="99"/>
    <w:rPr>
      <w:kern w:val="2"/>
      <w:sz w:val="21"/>
      <w:szCs w:val="24"/>
    </w:rPr>
  </w:style>
  <w:style w:type="character" w:customStyle="1" w:styleId="17">
    <w:name w:val="纯文本 Char"/>
    <w:link w:val="5"/>
    <w:semiHidden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18">
    <w:name w:val="页眉 Char"/>
    <w:link w:val="8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9">
    <w:name w:val="页脚 Char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21">
    <w:name w:val="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22">
    <w:name w:val="批注框文本 Char"/>
    <w:link w:val="6"/>
    <w:semiHidden/>
    <w:qFormat/>
    <w:uiPriority w:val="99"/>
    <w:rPr>
      <w:kern w:val="2"/>
      <w:sz w:val="0"/>
      <w:szCs w:val="0"/>
    </w:rPr>
  </w:style>
  <w:style w:type="character" w:customStyle="1" w:styleId="23">
    <w:name w:val="正文文本缩进 Char"/>
    <w:link w:val="4"/>
    <w:semiHidden/>
    <w:qFormat/>
    <w:uiPriority w:val="99"/>
    <w:rPr>
      <w:kern w:val="2"/>
      <w:sz w:val="21"/>
      <w:szCs w:val="24"/>
    </w:rPr>
  </w:style>
  <w:style w:type="paragraph" w:customStyle="1" w:styleId="2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80DD0F-E90E-4EE7-B711-A8D6D91C52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130</Words>
  <Characters>746</Characters>
  <Lines>6</Lines>
  <Paragraphs>1</Paragraphs>
  <TotalTime>0</TotalTime>
  <ScaleCrop>false</ScaleCrop>
  <LinksUpToDate>false</LinksUpToDate>
  <CharactersWithSpaces>875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2017-08-21T08:55:00Z</dcterms:created>
  <dc:creator>User</dc:creator>
  <cp:lastModifiedBy>Administrator</cp:lastModifiedBy>
  <cp:lastPrinted>2017-08-21T09:37:00Z</cp:lastPrinted>
  <dcterms:modified xsi:type="dcterms:W3CDTF">2023-05-04T06:19:40Z</dcterms:modified>
  <dc:title>投资项目（设备）技术要求审批表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1798396898A4440C9EE8DD0ED721C7BA</vt:lpwstr>
  </property>
</Properties>
</file>