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供应商廉洁承诺书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一、严格遵守国家有关法律法规，坚持诚实守信原则，恪守商业道德，规范商务人员廉洁从业行为。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二、不伙同他人串标、围标或非法排挤竞争对手，不在商业活动中提供虚假资料，损害贵方合法权益。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三、不为贵方工作人员提供回扣、礼金、有价证券、贵重物品和报销个人费用。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四、不为贵方工作人员安排有可能影响公平、公正交易的宴请、健身、娱乐等活动。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五、不为贵方工作人员投资入股、个人借款或买卖股票、债券等提供方便。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六、不为贵方工作人员购买或装修住房、婚丧嫁娶、配偶子女上学或工作安排以及出国出境、旅游等提供方便。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七、不违反规定为贵方工作人员在我方相关企业挂名兼职、合伙经营、介绍承揽业务等提供方便。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八、不利用非法手段向贵方工作人员打探有关涉及贵方的商业秘密、业务渠道等。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九、贵方对涉嫌不廉洁的商业行为进行调查时，我方有配合提供证据、作证的义务。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十、未经贵方同意，我方不向任何新闻媒体、第三人述及有关贵方工作人员恪守商业道德方面的评价、信息。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10" w:firstLineChars="21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承诺方（盖章）：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270" w:leftChars="400" w:hanging="5430" w:hangingChars="2586"/>
        <w:textAlignment w:val="auto"/>
        <w:rPr>
          <w:rFonts w:hint="default" w:ascii="宋体" w:hAnsi="宋体" w:eastAsia="宋体" w:cs="宋体"/>
          <w:szCs w:val="21"/>
        </w:rPr>
      </w:pPr>
      <w:r>
        <w:rPr>
          <w:rFonts w:hint="default" w:ascii="宋体" w:hAnsi="宋体" w:eastAsia="宋体" w:cs="宋体"/>
          <w:szCs w:val="21"/>
          <w:lang w:eastAsia="zh-Hans"/>
        </w:rPr>
        <w:t xml:space="preserve">                               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default" w:ascii="宋体" w:hAnsi="宋体" w:eastAsia="宋体" w:cs="宋体"/>
          <w:szCs w:val="21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10" w:firstLineChars="2100"/>
        <w:textAlignment w:val="auto"/>
        <w:rPr>
          <w:rFonts w:hint="default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法定代表人（或委托</w:t>
      </w:r>
      <w:r>
        <w:rPr>
          <w:rFonts w:hint="eastAsia" w:ascii="宋体" w:hAnsi="宋体" w:eastAsia="宋体" w:cs="宋体"/>
          <w:szCs w:val="21"/>
          <w:lang w:val="en-US" w:eastAsia="zh-Hans"/>
        </w:rPr>
        <w:t>代理</w:t>
      </w:r>
      <w:r>
        <w:rPr>
          <w:rFonts w:hint="eastAsia" w:ascii="宋体" w:hAnsi="宋体" w:eastAsia="宋体" w:cs="宋体"/>
          <w:szCs w:val="21"/>
        </w:rPr>
        <w:t>人）：</w:t>
      </w:r>
      <w:r>
        <w:rPr>
          <w:rFonts w:hint="default" w:ascii="宋体" w:hAnsi="宋体" w:eastAsia="宋体" w:cs="宋体"/>
          <w:szCs w:val="21"/>
          <w:lang w:eastAsia="zh-Hans"/>
        </w:rPr>
        <w:t xml:space="preserve">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szCs w:val="21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387" w:firstLineChars="1613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35" w:firstLineChars="2112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地址：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/>
        <w:textAlignment w:val="auto"/>
        <w:rPr>
          <w:rFonts w:hint="default" w:ascii="宋体" w:hAnsi="宋体" w:eastAsia="宋体" w:cs="宋体"/>
          <w:szCs w:val="21"/>
        </w:rPr>
      </w:pPr>
      <w:r>
        <w:rPr>
          <w:rFonts w:hint="default" w:ascii="宋体" w:hAnsi="宋体" w:eastAsia="宋体" w:cs="宋体"/>
          <w:szCs w:val="21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35" w:firstLineChars="2112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EF7CDD"/>
    <w:rsid w:val="546B7B68"/>
    <w:rsid w:val="97E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2023-09-05T11:09:00Z</dcterms:created>
  <dc:creator>Xerox</dc:creator>
  <cp:lastModifiedBy>候帅涛</cp:lastModifiedBy>
  <dcterms:modified xsi:type="dcterms:W3CDTF">2023-12-18T02:39:03Z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637B764D27B242E7ADE4B36D959FA1A2_13</vt:lpwstr>
  </property>
</Properties>
</file>