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center"/>
        <w:rPr>
          <w:rFonts w:hint="eastAsia" w:ascii="黑体" w:hAnsi="黑体" w:eastAsia="黑体" w:cs="黑体"/>
          <w:color w:val="auto"/>
          <w:sz w:val="48"/>
          <w:szCs w:val="48"/>
          <w:highlight w:val="none"/>
          <w:lang w:val="en-US" w:eastAsia="zh-CN"/>
        </w:rPr>
      </w:pPr>
    </w:p>
    <w:p>
      <w:pPr>
        <w:pStyle w:val="20"/>
        <w:jc w:val="center"/>
        <w:rPr>
          <w:rFonts w:hint="eastAsia" w:ascii="黑体" w:hAnsi="黑体" w:eastAsia="黑体" w:cs="黑体"/>
          <w:color w:val="auto"/>
          <w:sz w:val="48"/>
          <w:szCs w:val="48"/>
          <w:highlight w:val="none"/>
          <w:lang w:val="en-US" w:eastAsia="zh-CN"/>
        </w:rPr>
      </w:pPr>
      <w:r>
        <w:rPr>
          <w:rFonts w:hint="eastAsia" w:ascii="黑体" w:hAnsi="黑体" w:eastAsia="黑体" w:cs="黑体"/>
          <w:color w:val="auto"/>
          <w:sz w:val="48"/>
          <w:szCs w:val="48"/>
          <w:highlight w:val="none"/>
          <w:lang w:val="en-US" w:eastAsia="zh-CN"/>
        </w:rPr>
        <w:t>中煤集团山西华昱能源有限公司</w:t>
      </w:r>
    </w:p>
    <w:p>
      <w:pPr>
        <w:pStyle w:val="20"/>
        <w:jc w:val="center"/>
        <w:rPr>
          <w:rFonts w:hint="default" w:ascii="黑体" w:hAnsi="黑体" w:eastAsia="黑体" w:cs="黑体"/>
          <w:color w:val="auto"/>
          <w:sz w:val="48"/>
          <w:szCs w:val="48"/>
          <w:highlight w:val="none"/>
          <w:lang w:val="en-US" w:eastAsia="zh-CN"/>
        </w:rPr>
      </w:pPr>
      <w:r>
        <w:rPr>
          <w:rFonts w:hint="eastAsia" w:ascii="宋体" w:hAnsi="宋体" w:cs="Calibri"/>
          <w:b/>
          <w:bCs/>
          <w:color w:val="auto"/>
          <w:sz w:val="44"/>
          <w:szCs w:val="44"/>
          <w:highlight w:val="none"/>
          <w:lang w:val="en-US" w:eastAsia="zh-CN"/>
        </w:rPr>
        <w:t>国资监管平台运维服务</w:t>
      </w:r>
    </w:p>
    <w:p>
      <w:pPr>
        <w:pStyle w:val="20"/>
        <w:rPr>
          <w:rFonts w:ascii="黑体" w:hAnsi="黑体" w:eastAsia="黑体" w:cs="黑体"/>
          <w:color w:val="auto"/>
          <w:sz w:val="48"/>
          <w:szCs w:val="48"/>
          <w:highlight w:val="none"/>
        </w:rPr>
      </w:pPr>
    </w:p>
    <w:p>
      <w:pPr>
        <w:pStyle w:val="20"/>
        <w:rPr>
          <w:rFonts w:ascii="黑体" w:hAnsi="黑体" w:eastAsia="黑体" w:cs="黑体"/>
          <w:color w:val="auto"/>
          <w:sz w:val="48"/>
          <w:szCs w:val="48"/>
          <w:highlight w:val="none"/>
        </w:rPr>
      </w:pPr>
    </w:p>
    <w:p>
      <w:pPr>
        <w:jc w:val="center"/>
        <w:rPr>
          <w:rFonts w:ascii="黑体" w:hAnsi="黑体" w:eastAsia="黑体"/>
          <w:b w:val="0"/>
          <w:bCs w:val="0"/>
          <w:color w:val="auto"/>
          <w:sz w:val="72"/>
          <w:szCs w:val="72"/>
          <w:highlight w:val="none"/>
        </w:rPr>
      </w:pPr>
      <w:r>
        <w:rPr>
          <w:rFonts w:hint="eastAsia" w:ascii="黑体" w:hAnsi="黑体" w:eastAsia="黑体" w:cs="黑体"/>
          <w:b w:val="0"/>
          <w:bCs w:val="0"/>
          <w:color w:val="auto"/>
          <w:sz w:val="72"/>
          <w:szCs w:val="72"/>
          <w:highlight w:val="none"/>
        </w:rPr>
        <w:t>询</w:t>
      </w:r>
      <w:r>
        <w:rPr>
          <w:rFonts w:ascii="黑体" w:hAnsi="黑体" w:eastAsia="黑体" w:cs="黑体"/>
          <w:b w:val="0"/>
          <w:bCs w:val="0"/>
          <w:color w:val="auto"/>
          <w:sz w:val="72"/>
          <w:szCs w:val="72"/>
          <w:highlight w:val="none"/>
        </w:rPr>
        <w:t xml:space="preserve"> </w:t>
      </w:r>
      <w:r>
        <w:rPr>
          <w:rFonts w:hint="eastAsia" w:ascii="黑体" w:hAnsi="黑体" w:eastAsia="黑体" w:cs="黑体"/>
          <w:b w:val="0"/>
          <w:bCs w:val="0"/>
          <w:color w:val="auto"/>
          <w:sz w:val="72"/>
          <w:szCs w:val="72"/>
          <w:highlight w:val="none"/>
        </w:rPr>
        <w:t>价</w:t>
      </w:r>
      <w:r>
        <w:rPr>
          <w:rFonts w:ascii="黑体" w:hAnsi="黑体" w:eastAsia="黑体" w:cs="黑体"/>
          <w:b w:val="0"/>
          <w:bCs w:val="0"/>
          <w:color w:val="auto"/>
          <w:sz w:val="72"/>
          <w:szCs w:val="72"/>
          <w:highlight w:val="none"/>
        </w:rPr>
        <w:t xml:space="preserve"> </w:t>
      </w:r>
      <w:r>
        <w:rPr>
          <w:rFonts w:hint="eastAsia" w:ascii="黑体" w:hAnsi="黑体" w:eastAsia="黑体" w:cs="黑体"/>
          <w:b w:val="0"/>
          <w:bCs w:val="0"/>
          <w:color w:val="auto"/>
          <w:sz w:val="72"/>
          <w:szCs w:val="72"/>
          <w:highlight w:val="none"/>
        </w:rPr>
        <w:t>书</w:t>
      </w: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ind w:firstLine="3015" w:firstLineChars="1001"/>
        <w:rPr>
          <w:rFonts w:ascii="仿宋_GB2312" w:eastAsia="仿宋_GB2312"/>
          <w:color w:val="auto"/>
          <w:highlight w:val="none"/>
        </w:rPr>
      </w:pPr>
    </w:p>
    <w:p>
      <w:pPr>
        <w:ind w:firstLine="3015" w:firstLineChars="1001"/>
        <w:rPr>
          <w:rFonts w:ascii="仿宋_GB2312" w:eastAsia="仿宋_GB2312"/>
          <w:color w:val="auto"/>
          <w:highlight w:val="none"/>
        </w:rPr>
      </w:pPr>
    </w:p>
    <w:p>
      <w:pPr>
        <w:ind w:firstLine="3015" w:firstLineChars="1001"/>
        <w:rPr>
          <w:rFonts w:ascii="仿宋_GB2312" w:eastAsia="仿宋_GB2312"/>
          <w:color w:val="auto"/>
          <w:highlight w:val="none"/>
        </w:rPr>
      </w:pPr>
    </w:p>
    <w:p>
      <w:pPr>
        <w:pStyle w:val="17"/>
        <w:rPr>
          <w:color w:val="auto"/>
          <w:highlight w:val="none"/>
        </w:rPr>
      </w:pPr>
    </w:p>
    <w:p>
      <w:pPr>
        <w:ind w:firstLine="3015" w:firstLineChars="1001"/>
        <w:rPr>
          <w:rFonts w:ascii="仿宋_GB2312" w:eastAsia="仿宋_GB2312"/>
          <w:color w:val="auto"/>
          <w:highlight w:val="none"/>
        </w:rPr>
      </w:pPr>
    </w:p>
    <w:p>
      <w:pPr>
        <w:ind w:left="259" w:firstLine="1536" w:firstLineChars="480"/>
        <w:rPr>
          <w:rFonts w:hint="default" w:ascii="宋体" w:eastAsia="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rPr>
        <w:t>询价书编号：</w:t>
      </w:r>
      <w:r>
        <w:rPr>
          <w:rFonts w:hint="eastAsia" w:ascii="宋体" w:hAnsi="宋体" w:cs="宋体"/>
          <w:b w:val="0"/>
          <w:bCs w:val="0"/>
          <w:color w:val="auto"/>
          <w:sz w:val="32"/>
          <w:szCs w:val="32"/>
          <w:highlight w:val="none"/>
          <w:lang w:val="en-US" w:eastAsia="zh-CN"/>
        </w:rPr>
        <w:t>XJ202403HYGC061</w:t>
      </w:r>
    </w:p>
    <w:p>
      <w:pPr>
        <w:autoSpaceDE w:val="0"/>
        <w:autoSpaceDN w:val="0"/>
        <w:adjustRightInd w:val="0"/>
        <w:spacing w:line="240" w:lineRule="atLeast"/>
        <w:ind w:left="259" w:firstLine="1536" w:firstLineChars="480"/>
        <w:rPr>
          <w:rFonts w:hint="eastAsia" w:ascii="宋体" w:eastAsia="宋体"/>
          <w:b w:val="0"/>
          <w:bCs w:val="0"/>
          <w:color w:val="auto"/>
          <w:sz w:val="32"/>
          <w:szCs w:val="32"/>
          <w:highlight w:val="none"/>
          <w:lang w:val="en-US" w:eastAsia="zh-CN"/>
        </w:rPr>
      </w:pPr>
      <w:r>
        <w:rPr>
          <w:rFonts w:hint="eastAsia" w:ascii="宋体" w:hAnsi="宋体" w:cs="宋体"/>
          <w:b w:val="0"/>
          <w:bCs w:val="0"/>
          <w:color w:val="auto"/>
          <w:sz w:val="32"/>
          <w:szCs w:val="32"/>
          <w:highlight w:val="none"/>
        </w:rPr>
        <w:t xml:space="preserve">采 </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 xml:space="preserve">购 </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eastAsia="zh-CN"/>
        </w:rPr>
        <w:t>中煤华昱公司</w:t>
      </w:r>
    </w:p>
    <w:p>
      <w:pPr>
        <w:rPr>
          <w:rFonts w:ascii="仿宋_GB2312" w:eastAsia="仿宋_GB2312"/>
          <w:b w:val="0"/>
          <w:bCs w:val="0"/>
          <w:color w:val="auto"/>
          <w:highlight w:val="none"/>
        </w:rPr>
      </w:pPr>
    </w:p>
    <w:p>
      <w:pPr>
        <w:rPr>
          <w:rFonts w:ascii="仿宋_GB2312" w:eastAsia="仿宋_GB2312"/>
          <w:b w:val="0"/>
          <w:bCs w:val="0"/>
          <w:color w:val="auto"/>
          <w:highlight w:val="none"/>
        </w:rPr>
      </w:pPr>
    </w:p>
    <w:p>
      <w:pPr>
        <w:spacing w:line="360" w:lineRule="auto"/>
        <w:jc w:val="center"/>
        <w:rPr>
          <w:rFonts w:ascii="宋体"/>
          <w:b w:val="0"/>
          <w:bCs w:val="0"/>
          <w:color w:val="auto"/>
          <w:highlight w:val="none"/>
        </w:rPr>
      </w:pPr>
      <w:r>
        <w:rPr>
          <w:rFonts w:hint="eastAsia" w:ascii="宋体" w:hAnsi="宋体" w:cs="宋体"/>
          <w:b w:val="0"/>
          <w:bCs w:val="0"/>
          <w:color w:val="auto"/>
          <w:highlight w:val="none"/>
        </w:rPr>
        <w:t>二零二</w:t>
      </w:r>
      <w:r>
        <w:rPr>
          <w:rFonts w:hint="eastAsia" w:ascii="宋体" w:hAnsi="宋体" w:cs="宋体"/>
          <w:b w:val="0"/>
          <w:bCs w:val="0"/>
          <w:color w:val="auto"/>
          <w:highlight w:val="none"/>
          <w:lang w:val="en-US" w:eastAsia="zh-CN"/>
        </w:rPr>
        <w:t>四</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三</w:t>
      </w:r>
      <w:r>
        <w:rPr>
          <w:rFonts w:hint="eastAsia" w:ascii="宋体" w:hAnsi="宋体" w:cs="宋体"/>
          <w:b w:val="0"/>
          <w:bCs w:val="0"/>
          <w:color w:val="auto"/>
          <w:highlight w:val="none"/>
        </w:rPr>
        <w:t>月</w:t>
      </w:r>
    </w:p>
    <w:p>
      <w:pPr>
        <w:rPr>
          <w:rFonts w:ascii="仿宋_GB2312" w:eastAsia="仿宋_GB2312"/>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color w:val="auto"/>
          <w:sz w:val="36"/>
          <w:szCs w:val="36"/>
          <w:highlight w:val="none"/>
        </w:rPr>
      </w:pPr>
    </w:p>
    <w:p>
      <w:pPr>
        <w:jc w:val="center"/>
        <w:rPr>
          <w:rFonts w:ascii="黑体" w:hAnsi="黑体" w:eastAsia="黑体"/>
          <w:b w:val="0"/>
          <w:bCs w:val="0"/>
          <w:color w:val="auto"/>
          <w:sz w:val="44"/>
          <w:szCs w:val="44"/>
          <w:highlight w:val="none"/>
        </w:rPr>
      </w:pPr>
      <w:r>
        <w:rPr>
          <w:rFonts w:hint="eastAsia" w:ascii="黑体" w:hAnsi="黑体" w:eastAsia="黑体" w:cs="黑体"/>
          <w:b w:val="0"/>
          <w:bCs w:val="0"/>
          <w:color w:val="auto"/>
          <w:sz w:val="44"/>
          <w:szCs w:val="44"/>
          <w:highlight w:val="none"/>
        </w:rPr>
        <w:t>总</w:t>
      </w:r>
      <w:r>
        <w:rPr>
          <w:rFonts w:ascii="黑体" w:hAnsi="黑体" w:eastAsia="黑体" w:cs="黑体"/>
          <w:b w:val="0"/>
          <w:bCs w:val="0"/>
          <w:color w:val="auto"/>
          <w:sz w:val="44"/>
          <w:szCs w:val="44"/>
          <w:highlight w:val="none"/>
        </w:rPr>
        <w:t xml:space="preserve">  </w:t>
      </w:r>
      <w:r>
        <w:rPr>
          <w:rFonts w:hint="eastAsia" w:ascii="黑体" w:hAnsi="黑体" w:eastAsia="黑体" w:cs="黑体"/>
          <w:b w:val="0"/>
          <w:bCs w:val="0"/>
          <w:color w:val="auto"/>
          <w:sz w:val="44"/>
          <w:szCs w:val="44"/>
          <w:highlight w:val="none"/>
        </w:rPr>
        <w:t>目</w:t>
      </w:r>
      <w:r>
        <w:rPr>
          <w:rFonts w:ascii="黑体" w:hAnsi="黑体" w:eastAsia="黑体" w:cs="黑体"/>
          <w:b w:val="0"/>
          <w:bCs w:val="0"/>
          <w:color w:val="auto"/>
          <w:sz w:val="44"/>
          <w:szCs w:val="44"/>
          <w:highlight w:val="none"/>
        </w:rPr>
        <w:t xml:space="preserve">  </w:t>
      </w:r>
      <w:r>
        <w:rPr>
          <w:rFonts w:hint="eastAsia" w:ascii="黑体" w:hAnsi="黑体" w:eastAsia="黑体" w:cs="黑体"/>
          <w:b w:val="0"/>
          <w:bCs w:val="0"/>
          <w:color w:val="auto"/>
          <w:sz w:val="44"/>
          <w:szCs w:val="44"/>
          <w:highlight w:val="none"/>
        </w:rPr>
        <w:t>录</w:t>
      </w:r>
    </w:p>
    <w:p>
      <w:pPr>
        <w:jc w:val="center"/>
        <w:rPr>
          <w:rFonts w:ascii="仿宋_GB2312" w:eastAsia="仿宋_GB2312"/>
          <w:b w:val="0"/>
          <w:bCs w:val="0"/>
          <w:color w:val="auto"/>
          <w:sz w:val="36"/>
          <w:szCs w:val="36"/>
          <w:highlight w:val="none"/>
        </w:rPr>
      </w:pPr>
    </w:p>
    <w:p>
      <w:pPr>
        <w:jc w:val="center"/>
        <w:rPr>
          <w:rFonts w:ascii="仿宋_GB2312" w:eastAsia="仿宋_GB2312"/>
          <w:b w:val="0"/>
          <w:bCs w:val="0"/>
          <w:color w:val="auto"/>
          <w:sz w:val="32"/>
          <w:szCs w:val="32"/>
          <w:highlight w:val="none"/>
        </w:rPr>
      </w:pPr>
    </w:p>
    <w:p>
      <w:pPr>
        <w:spacing w:line="360" w:lineRule="auto"/>
        <w:rPr>
          <w:rFonts w:ascii="宋体"/>
          <w:b w:val="0"/>
          <w:bCs w:val="0"/>
          <w:color w:val="auto"/>
          <w:sz w:val="32"/>
          <w:szCs w:val="32"/>
          <w:highlight w:val="none"/>
        </w:rPr>
      </w:pPr>
      <w:r>
        <w:rPr>
          <w:rFonts w:hint="eastAsia" w:ascii="宋体" w:hAnsi="宋体" w:cs="宋体"/>
          <w:b w:val="0"/>
          <w:bCs w:val="0"/>
          <w:color w:val="auto"/>
          <w:sz w:val="32"/>
          <w:szCs w:val="32"/>
          <w:highlight w:val="none"/>
        </w:rPr>
        <w:t>第一章</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询价公告</w:t>
      </w:r>
    </w:p>
    <w:p>
      <w:pPr>
        <w:spacing w:line="360" w:lineRule="auto"/>
        <w:rPr>
          <w:rFonts w:hint="eastAsia" w:ascii="宋体" w:hAnsi="宋体" w:cs="宋体"/>
          <w:b w:val="0"/>
          <w:bCs w:val="0"/>
          <w:color w:val="auto"/>
          <w:sz w:val="32"/>
          <w:szCs w:val="32"/>
          <w:highlight w:val="none"/>
        </w:rPr>
      </w:pPr>
      <w:r>
        <w:rPr>
          <w:rFonts w:hint="eastAsia" w:ascii="宋体" w:hAnsi="宋体" w:cs="宋体"/>
          <w:b w:val="0"/>
          <w:bCs w:val="0"/>
          <w:color w:val="auto"/>
          <w:sz w:val="32"/>
          <w:szCs w:val="32"/>
          <w:highlight w:val="none"/>
        </w:rPr>
        <w:t>第二章</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报价须知</w:t>
      </w:r>
    </w:p>
    <w:p>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eastAsia="zh-CN"/>
        </w:rPr>
        <w:t>第三章</w:t>
      </w:r>
      <w:r>
        <w:rPr>
          <w:rFonts w:hint="eastAsia" w:ascii="宋体" w:hAnsi="宋体" w:eastAsia="宋体" w:cs="宋体"/>
          <w:b w:val="0"/>
          <w:bCs w:val="0"/>
          <w:color w:val="auto"/>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第四章  技术规格及要求</w:t>
      </w:r>
    </w:p>
    <w:p>
      <w:pPr>
        <w:spacing w:line="360" w:lineRule="auto"/>
        <w:rPr>
          <w:rFonts w:hint="default"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 xml:space="preserve">第五章  </w:t>
      </w:r>
      <w:r>
        <w:rPr>
          <w:rFonts w:hint="default" w:ascii="宋体" w:hAnsi="宋体" w:eastAsia="宋体" w:cs="宋体"/>
          <w:b w:val="0"/>
          <w:bCs w:val="0"/>
          <w:color w:val="auto"/>
          <w:sz w:val="32"/>
          <w:szCs w:val="32"/>
          <w:highlight w:val="none"/>
          <w:lang w:val="en-US" w:eastAsia="zh-CN"/>
        </w:rPr>
        <w:t>报价书相关格式</w:t>
      </w:r>
    </w:p>
    <w:p>
      <w:pPr>
        <w:pStyle w:val="17"/>
        <w:rPr>
          <w:color w:val="auto"/>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spacing w:line="360" w:lineRule="auto"/>
        <w:rPr>
          <w:rFonts w:ascii="宋体" w:hAnsi="宋体" w:eastAsia="黑体" w:cs="宋体"/>
          <w:b w:val="0"/>
          <w:bCs w:val="0"/>
          <w:color w:val="auto"/>
          <w:sz w:val="32"/>
          <w:szCs w:val="32"/>
          <w:highlight w:val="none"/>
        </w:rPr>
      </w:pPr>
    </w:p>
    <w:p>
      <w:pPr>
        <w:pStyle w:val="17"/>
        <w:rPr>
          <w:rFonts w:ascii="宋体" w:hAnsi="宋体" w:eastAsia="黑体" w:cs="宋体"/>
          <w:b w:val="0"/>
          <w:bCs w:val="0"/>
          <w:color w:val="auto"/>
          <w:sz w:val="32"/>
          <w:szCs w:val="32"/>
          <w:highlight w:val="none"/>
        </w:rPr>
      </w:pPr>
    </w:p>
    <w:p>
      <w:pPr>
        <w:rPr>
          <w:color w:val="auto"/>
          <w:highlight w:val="none"/>
        </w:rPr>
      </w:pPr>
    </w:p>
    <w:p>
      <w:pPr>
        <w:pStyle w:val="20"/>
        <w:rPr>
          <w:color w:val="auto"/>
          <w:highlight w:val="none"/>
        </w:rPr>
      </w:pPr>
    </w:p>
    <w:p>
      <w:pPr>
        <w:numPr>
          <w:ilvl w:val="0"/>
          <w:numId w:val="5"/>
        </w:numPr>
        <w:spacing w:line="360" w:lineRule="auto"/>
        <w:jc w:val="center"/>
        <w:rPr>
          <w:rFonts w:ascii="宋体" w:hAnsi="宋体" w:eastAsia="黑体" w:cs="宋体"/>
          <w:b w:val="0"/>
          <w:bCs w:val="0"/>
          <w:color w:val="auto"/>
          <w:sz w:val="32"/>
          <w:szCs w:val="32"/>
          <w:highlight w:val="none"/>
        </w:rPr>
      </w:pPr>
      <w:r>
        <w:rPr>
          <w:rFonts w:hint="eastAsia" w:ascii="宋体" w:hAnsi="宋体" w:eastAsia="黑体" w:cs="宋体"/>
          <w:b w:val="0"/>
          <w:bCs w:val="0"/>
          <w:color w:val="auto"/>
          <w:sz w:val="32"/>
          <w:szCs w:val="32"/>
          <w:highlight w:val="none"/>
        </w:rPr>
        <w:t>询价公告</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项目名称:</w:t>
      </w:r>
      <w:r>
        <w:rPr>
          <w:rFonts w:hint="eastAsia" w:ascii="宋体" w:hAnsi="宋体" w:cs="宋体"/>
          <w:b w:val="0"/>
          <w:bCs w:val="0"/>
          <w:sz w:val="24"/>
          <w:szCs w:val="24"/>
          <w:highlight w:val="none"/>
          <w:lang w:val="en-US" w:eastAsia="zh-CN"/>
        </w:rPr>
        <w:t>中煤集团山西华昱能源有限公司</w:t>
      </w:r>
      <w:r>
        <w:rPr>
          <w:rFonts w:hint="eastAsia" w:ascii="宋体" w:hAnsi="宋体" w:cs="宋体"/>
          <w:b w:val="0"/>
          <w:bCs w:val="0"/>
          <w:color w:val="auto"/>
          <w:sz w:val="24"/>
          <w:szCs w:val="24"/>
          <w:highlight w:val="none"/>
          <w:lang w:val="en-US" w:eastAsia="zh-CN"/>
        </w:rPr>
        <w:t>国资国企在线监管平台运维服务</w:t>
      </w:r>
    </w:p>
    <w:p>
      <w:pPr>
        <w:spacing w:line="360" w:lineRule="auto"/>
        <w:ind w:firstLine="480" w:firstLineChars="200"/>
        <w:rPr>
          <w:rFonts w:hint="default" w:eastAsia="宋体"/>
          <w:color w:val="auto"/>
          <w:highlight w:val="none"/>
          <w:lang w:val="en-US" w:eastAsia="zh-CN"/>
        </w:rPr>
      </w:pPr>
      <w:r>
        <w:rPr>
          <w:rFonts w:hint="eastAsia" w:ascii="宋体" w:hAnsi="宋体" w:cs="宋体"/>
          <w:b w:val="0"/>
          <w:bCs w:val="0"/>
          <w:color w:val="auto"/>
          <w:sz w:val="24"/>
          <w:szCs w:val="24"/>
          <w:highlight w:val="none"/>
        </w:rPr>
        <w:t>询价</w:t>
      </w:r>
      <w:r>
        <w:rPr>
          <w:rFonts w:hint="eastAsia" w:ascii="宋体" w:hAnsi="宋体" w:cs="宋体"/>
          <w:b w:val="0"/>
          <w:bCs w:val="0"/>
          <w:color w:val="auto"/>
          <w:sz w:val="24"/>
          <w:szCs w:val="24"/>
          <w:highlight w:val="none"/>
          <w:lang w:eastAsia="zh-CN"/>
        </w:rPr>
        <w:t>方式</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单一来源</w:t>
      </w:r>
    </w:p>
    <w:p>
      <w:pPr>
        <w:spacing w:line="360" w:lineRule="auto"/>
        <w:ind w:firstLine="480" w:firstLineChars="200"/>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发布公告日期: 2024年3月20日</w:t>
      </w:r>
    </w:p>
    <w:p>
      <w:pPr>
        <w:spacing w:line="360" w:lineRule="auto"/>
        <w:ind w:firstLine="480" w:firstLineChars="200"/>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报名截止日期：</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2024年3月27日07:40</w:t>
      </w:r>
    </w:p>
    <w:p>
      <w:pPr>
        <w:spacing w:line="360" w:lineRule="auto"/>
        <w:ind w:firstLine="480" w:firstLineChars="200"/>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报价截止时间：</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2024年3月27日07:50</w:t>
      </w:r>
    </w:p>
    <w:p>
      <w:pPr>
        <w:spacing w:line="360" w:lineRule="auto"/>
        <w:ind w:firstLine="480" w:firstLineChars="200"/>
        <w:rPr>
          <w:rFonts w:hint="eastAsia" w:asciiTheme="majorEastAsia" w:hAnsiTheme="majorEastAsia" w:eastAsia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lang w:val="en-US" w:eastAsia="zh-CN"/>
        </w:rPr>
        <w:t>报价揭价时间：</w:t>
      </w: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2024年3月27日08:00</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发布公告媒介：中煤易购采购一体化平台（</w:t>
      </w:r>
      <w:r>
        <w:rPr>
          <w:rFonts w:hint="eastAsia" w:ascii="宋体" w:hAnsi="宋体" w:cs="宋体"/>
          <w:b w:val="0"/>
          <w:bCs w:val="0"/>
          <w:color w:val="auto"/>
          <w:sz w:val="24"/>
          <w:szCs w:val="24"/>
          <w:highlight w:val="none"/>
        </w:rPr>
        <w:fldChar w:fldCharType="begin"/>
      </w:r>
      <w:r>
        <w:rPr>
          <w:rFonts w:hint="eastAsia" w:ascii="宋体" w:hAnsi="宋体" w:cs="宋体"/>
          <w:b w:val="0"/>
          <w:bCs w:val="0"/>
          <w:color w:val="auto"/>
          <w:sz w:val="24"/>
          <w:szCs w:val="24"/>
          <w:highlight w:val="none"/>
        </w:rPr>
        <w:instrText xml:space="preserve"> HYPERLINK "http://wzcg.chinacoal.com/" </w:instrText>
      </w:r>
      <w:r>
        <w:rPr>
          <w:rFonts w:hint="eastAsia" w:ascii="宋体" w:hAnsi="宋体" w:cs="宋体"/>
          <w:b w:val="0"/>
          <w:bCs w:val="0"/>
          <w:color w:val="auto"/>
          <w:sz w:val="24"/>
          <w:szCs w:val="24"/>
          <w:highlight w:val="none"/>
        </w:rPr>
        <w:fldChar w:fldCharType="separate"/>
      </w:r>
      <w:r>
        <w:rPr>
          <w:rFonts w:hint="eastAsia" w:ascii="宋体" w:hAnsi="宋体" w:cs="宋体"/>
          <w:b w:val="0"/>
          <w:bCs w:val="0"/>
          <w:color w:val="auto"/>
          <w:sz w:val="24"/>
          <w:szCs w:val="24"/>
          <w:highlight w:val="none"/>
        </w:rPr>
        <w:t>http://ego.chinacoal.com</w:t>
      </w:r>
      <w:r>
        <w:rPr>
          <w:rFonts w:hint="eastAsia" w:ascii="宋体" w:hAnsi="宋体" w:cs="宋体"/>
          <w:b w:val="0"/>
          <w:bCs w:val="0"/>
          <w:color w:val="auto"/>
          <w:sz w:val="24"/>
          <w:szCs w:val="24"/>
          <w:highlight w:val="none"/>
        </w:rPr>
        <w:fldChar w:fldCharType="end"/>
      </w:r>
      <w:r>
        <w:rPr>
          <w:rFonts w:hint="eastAsia" w:ascii="宋体" w:hAnsi="宋体" w:cs="宋体"/>
          <w:b w:val="0"/>
          <w:bCs w:val="0"/>
          <w:color w:val="auto"/>
          <w:sz w:val="24"/>
          <w:szCs w:val="24"/>
          <w:highlight w:val="none"/>
        </w:rPr>
        <w:t>）</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一、</w:t>
      </w:r>
      <w:r>
        <w:rPr>
          <w:rFonts w:hint="eastAsia" w:ascii="宋体" w:hAnsi="宋体" w:cs="宋体"/>
          <w:b w:val="0"/>
          <w:bCs w:val="0"/>
          <w:color w:val="auto"/>
          <w:sz w:val="24"/>
          <w:szCs w:val="24"/>
          <w:highlight w:val="none"/>
        </w:rPr>
        <w:t>项目概况及技术要求：</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1.项目概况：</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国资国企在线监管平台运维服务范围：</w:t>
      </w:r>
      <w:r>
        <w:rPr>
          <w:rFonts w:hint="default" w:ascii="宋体" w:hAnsi="宋体" w:cs="宋体"/>
          <w:b w:val="0"/>
          <w:bCs w:val="0"/>
          <w:color w:val="auto"/>
          <w:sz w:val="24"/>
          <w:szCs w:val="24"/>
          <w:highlight w:val="none"/>
          <w:lang w:val="en-US" w:eastAsia="zh-CN"/>
        </w:rPr>
        <w:t>国资国企高危风险事件分析预警服务、国资国企资产漏洞定向通告服务、设备托管服务</w:t>
      </w:r>
      <w:r>
        <w:rPr>
          <w:rFonts w:hint="eastAsia" w:ascii="宋体" w:hAnsi="宋体" w:cs="宋体"/>
          <w:b w:val="0"/>
          <w:bCs w:val="0"/>
          <w:color w:val="auto"/>
          <w:sz w:val="24"/>
          <w:szCs w:val="24"/>
          <w:highlight w:val="none"/>
          <w:lang w:val="en-US" w:eastAsia="zh-CN"/>
        </w:rPr>
        <w:t>。</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2.资金来源：信息化专项资金</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3.工期（服务期）：2024年6月1日至2025年5月31日</w:t>
      </w:r>
    </w:p>
    <w:p>
      <w:pPr>
        <w:spacing w:line="360" w:lineRule="auto"/>
        <w:ind w:firstLine="480" w:firstLineChars="200"/>
        <w:rPr>
          <w:rFonts w:hint="default"/>
          <w:color w:val="auto"/>
          <w:highlight w:val="none"/>
          <w:lang w:val="en-US" w:eastAsia="zh-CN"/>
        </w:rPr>
      </w:pPr>
      <w:r>
        <w:rPr>
          <w:rFonts w:hint="eastAsia" w:ascii="宋体" w:hAnsi="宋体" w:cs="宋体"/>
          <w:b w:val="0"/>
          <w:bCs w:val="0"/>
          <w:color w:val="auto"/>
          <w:sz w:val="24"/>
          <w:szCs w:val="24"/>
          <w:highlight w:val="none"/>
          <w:lang w:val="en-US" w:eastAsia="zh-CN"/>
        </w:rPr>
        <w:t>4.服务地点：中煤华昱公司</w:t>
      </w:r>
    </w:p>
    <w:p>
      <w:pPr>
        <w:shd w:val="clea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5.报价方式：固定总价(含税价，税率6%)</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6.报价人在提交报价文件时需附《供应商廉洁承诺书》。</w:t>
      </w:r>
    </w:p>
    <w:p>
      <w:pPr>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二、</w:t>
      </w:r>
      <w:r>
        <w:rPr>
          <w:rFonts w:hint="eastAsia" w:ascii="宋体" w:hAnsi="宋体" w:cs="宋体"/>
          <w:b/>
          <w:bCs/>
          <w:color w:val="auto"/>
          <w:sz w:val="24"/>
          <w:szCs w:val="24"/>
          <w:highlight w:val="none"/>
          <w:lang w:val="en-US" w:eastAsia="zh-CN"/>
        </w:rPr>
        <w:t>资质要求</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1.报价人须为中华人民共和国境内注册的独立法人。</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2.报价人须提供近二年（2022年至今）至少1例同类运维服务业绩。（提供合同关键页）</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3.本次询价不接受联合体报价。</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报名</w:t>
      </w:r>
    </w:p>
    <w:p>
      <w:pPr>
        <w:spacing w:line="360" w:lineRule="auto"/>
        <w:ind w:firstLine="480" w:firstLineChars="200"/>
        <w:jc w:val="left"/>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参与公开询价业务的报价单位，请登录或注册中煤易购采购一体化平台（</w:t>
      </w:r>
      <w:r>
        <w:rPr>
          <w:rFonts w:hint="eastAsia" w:ascii="宋体" w:hAnsi="宋体" w:cs="宋体"/>
          <w:b w:val="0"/>
          <w:bCs w:val="0"/>
          <w:color w:val="auto"/>
          <w:sz w:val="24"/>
          <w:szCs w:val="24"/>
          <w:highlight w:val="none"/>
        </w:rPr>
        <w:fldChar w:fldCharType="begin"/>
      </w:r>
      <w:r>
        <w:rPr>
          <w:rFonts w:hint="eastAsia" w:ascii="宋体" w:hAnsi="宋体" w:cs="宋体"/>
          <w:b w:val="0"/>
          <w:bCs w:val="0"/>
          <w:color w:val="auto"/>
          <w:sz w:val="24"/>
          <w:szCs w:val="24"/>
          <w:highlight w:val="none"/>
        </w:rPr>
        <w:instrText xml:space="preserve"> HYPERLINK "http://wzcg.chinacoal.com/" </w:instrText>
      </w:r>
      <w:r>
        <w:rPr>
          <w:rFonts w:hint="eastAsia" w:ascii="宋体" w:hAnsi="宋体" w:cs="宋体"/>
          <w:b w:val="0"/>
          <w:bCs w:val="0"/>
          <w:color w:val="auto"/>
          <w:sz w:val="24"/>
          <w:szCs w:val="24"/>
          <w:highlight w:val="none"/>
        </w:rPr>
        <w:fldChar w:fldCharType="separate"/>
      </w:r>
      <w:r>
        <w:rPr>
          <w:rFonts w:hint="eastAsia" w:ascii="宋体" w:hAnsi="宋体" w:cs="宋体"/>
          <w:b w:val="0"/>
          <w:bCs w:val="0"/>
          <w:color w:val="auto"/>
          <w:sz w:val="24"/>
          <w:szCs w:val="24"/>
          <w:highlight w:val="none"/>
        </w:rPr>
        <w:t>http://ego.chinacoal.com</w:t>
      </w:r>
      <w:r>
        <w:rPr>
          <w:rFonts w:hint="eastAsia" w:ascii="宋体" w:hAnsi="宋体" w:cs="宋体"/>
          <w:b w:val="0"/>
          <w:bCs w:val="0"/>
          <w:color w:val="auto"/>
          <w:sz w:val="24"/>
          <w:szCs w:val="24"/>
          <w:highlight w:val="none"/>
        </w:rPr>
        <w:fldChar w:fldCharType="end"/>
      </w:r>
      <w:r>
        <w:rPr>
          <w:rFonts w:hint="eastAsia" w:ascii="宋体" w:hAnsi="宋体" w:cs="宋体"/>
          <w:b w:val="0"/>
          <w:bCs w:val="0"/>
          <w:color w:val="auto"/>
          <w:sz w:val="24"/>
          <w:szCs w:val="24"/>
          <w:highlight w:val="none"/>
        </w:rPr>
        <w:t>）后，进行在线报名</w:t>
      </w:r>
      <w:r>
        <w:rPr>
          <w:rFonts w:hint="eastAsia" w:ascii="宋体" w:hAnsi="宋体" w:cs="宋体"/>
          <w:b w:val="0"/>
          <w:bCs w:val="0"/>
          <w:color w:val="auto"/>
          <w:sz w:val="24"/>
          <w:szCs w:val="24"/>
          <w:highlight w:val="none"/>
          <w:lang w:eastAsia="zh-CN"/>
        </w:rPr>
        <w:t>、报价。</w:t>
      </w:r>
    </w:p>
    <w:p>
      <w:pPr>
        <w:spacing w:line="360" w:lineRule="auto"/>
        <w:ind w:firstLine="480" w:firstLineChars="200"/>
        <w:rPr>
          <w:rFonts w:hint="eastAsia" w:ascii="宋体" w:hAnsi="宋体" w:cs="宋体"/>
          <w:b w:val="0"/>
          <w:bCs w:val="0"/>
          <w:color w:val="auto"/>
          <w:sz w:val="24"/>
          <w:szCs w:val="24"/>
          <w:highlight w:val="none"/>
        </w:rPr>
      </w:pPr>
      <w:bookmarkStart w:id="1" w:name="_GoBack"/>
      <w:bookmarkEnd w:id="1"/>
      <w:r>
        <w:rPr>
          <w:rFonts w:hint="eastAsia" w:ascii="宋体" w:hAnsi="宋体" w:cs="宋体"/>
          <w:b w:val="0"/>
          <w:bCs w:val="0"/>
          <w:color w:val="auto"/>
          <w:sz w:val="24"/>
          <w:szCs w:val="24"/>
          <w:highlight w:val="none"/>
          <w:lang w:eastAsia="zh-CN"/>
        </w:rPr>
        <w:t>四、</w:t>
      </w:r>
      <w:r>
        <w:rPr>
          <w:rFonts w:hint="eastAsia" w:ascii="宋体" w:hAnsi="宋体" w:cs="宋体"/>
          <w:b w:val="0"/>
          <w:bCs w:val="0"/>
          <w:color w:val="auto"/>
          <w:sz w:val="24"/>
          <w:szCs w:val="24"/>
          <w:highlight w:val="none"/>
        </w:rPr>
        <w:t>联系方式</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val="en-US" w:eastAsia="zh-CN"/>
        </w:rPr>
        <w:t>纪春海</w:t>
      </w:r>
    </w:p>
    <w:p>
      <w:pPr>
        <w:pStyle w:val="17"/>
        <w:ind w:firstLine="480" w:firstLineChars="200"/>
        <w:rPr>
          <w:rFonts w:hint="default"/>
          <w:lang w:val="en-US" w:eastAsia="zh-CN"/>
        </w:rPr>
      </w:pPr>
      <w:r>
        <w:rPr>
          <w:rFonts w:hint="eastAsia" w:ascii="宋体" w:hAnsi="宋体" w:cs="宋体"/>
          <w:b w:val="0"/>
          <w:bCs w:val="0"/>
          <w:color w:val="auto"/>
          <w:sz w:val="24"/>
          <w:szCs w:val="24"/>
          <w:highlight w:val="none"/>
          <w:lang w:val="en-US" w:eastAsia="zh-CN"/>
        </w:rPr>
        <w:t>联系电话（技术咨询）：13934406610</w:t>
      </w:r>
    </w:p>
    <w:p>
      <w:pPr>
        <w:spacing w:line="360" w:lineRule="auto"/>
        <w:jc w:val="center"/>
        <w:rPr>
          <w:rFonts w:hint="eastAsia" w:ascii="宋体" w:hAnsi="宋体" w:eastAsia="黑体" w:cs="宋体"/>
          <w:b w:val="0"/>
          <w:bCs w:val="0"/>
          <w:color w:val="auto"/>
          <w:sz w:val="32"/>
          <w:szCs w:val="32"/>
          <w:highlight w:val="none"/>
        </w:rPr>
      </w:pPr>
    </w:p>
    <w:p>
      <w:pPr>
        <w:spacing w:line="360" w:lineRule="auto"/>
        <w:jc w:val="center"/>
        <w:rPr>
          <w:rFonts w:ascii="黑体" w:hAnsi="黑体" w:eastAsia="黑体"/>
          <w:smallCaps/>
          <w:color w:val="auto"/>
          <w:spacing w:val="14"/>
          <w:kern w:val="20"/>
          <w:highlight w:val="none"/>
        </w:rPr>
      </w:pPr>
      <w:r>
        <w:rPr>
          <w:rFonts w:hint="eastAsia" w:ascii="宋体" w:hAnsi="宋体" w:eastAsia="黑体" w:cs="宋体"/>
          <w:b w:val="0"/>
          <w:bCs w:val="0"/>
          <w:color w:val="auto"/>
          <w:sz w:val="32"/>
          <w:szCs w:val="32"/>
          <w:highlight w:val="none"/>
        </w:rPr>
        <w:t>第二章</w:t>
      </w:r>
      <w:r>
        <w:rPr>
          <w:rFonts w:ascii="黑体" w:hAnsi="黑体" w:eastAsia="黑体" w:cs="黑体"/>
          <w:smallCaps/>
          <w:color w:val="auto"/>
          <w:spacing w:val="14"/>
          <w:kern w:val="20"/>
          <w:highlight w:val="none"/>
        </w:rPr>
        <w:t xml:space="preserve"> </w:t>
      </w:r>
      <w:r>
        <w:rPr>
          <w:rFonts w:hint="eastAsia" w:ascii="宋体" w:hAnsi="宋体" w:eastAsia="黑体" w:cs="宋体"/>
          <w:b w:val="0"/>
          <w:bCs w:val="0"/>
          <w:color w:val="auto"/>
          <w:sz w:val="32"/>
          <w:szCs w:val="32"/>
          <w:highlight w:val="none"/>
        </w:rPr>
        <w:t>报价须知</w:t>
      </w:r>
    </w:p>
    <w:p>
      <w:pPr>
        <w:jc w:val="center"/>
        <w:rPr>
          <w:rFonts w:ascii="宋体"/>
          <w:color w:val="auto"/>
          <w:sz w:val="28"/>
          <w:szCs w:val="28"/>
          <w:highlight w:val="none"/>
        </w:rPr>
      </w:pPr>
      <w:r>
        <w:rPr>
          <w:rFonts w:hint="eastAsia" w:ascii="宋体" w:hAnsi="宋体" w:cs="宋体"/>
          <w:color w:val="auto"/>
          <w:sz w:val="28"/>
          <w:szCs w:val="28"/>
          <w:highlight w:val="none"/>
        </w:rPr>
        <w:t>一、总则</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适用范围</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本询价书仅适用于询价公告中所述项目的服务</w:t>
      </w:r>
      <w:r>
        <w:rPr>
          <w:rFonts w:hint="eastAsia" w:ascii="宋体" w:hAnsi="宋体" w:cs="宋体"/>
          <w:b w:val="0"/>
          <w:bCs w:val="0"/>
          <w:color w:val="auto"/>
          <w:sz w:val="24"/>
          <w:szCs w:val="24"/>
          <w:highlight w:val="none"/>
          <w:lang w:val="en-US" w:eastAsia="zh-CN"/>
        </w:rPr>
        <w:t>/工程</w:t>
      </w:r>
      <w:r>
        <w:rPr>
          <w:rFonts w:hint="eastAsia" w:ascii="宋体" w:hAnsi="宋体" w:cs="宋体"/>
          <w:b w:val="0"/>
          <w:bCs w:val="0"/>
          <w:color w:val="auto"/>
          <w:sz w:val="24"/>
          <w:szCs w:val="24"/>
          <w:highlight w:val="none"/>
        </w:rPr>
        <w:t>。</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询价费用</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color w:val="auto"/>
          <w:sz w:val="28"/>
          <w:szCs w:val="28"/>
          <w:highlight w:val="none"/>
        </w:rPr>
      </w:pPr>
    </w:p>
    <w:p>
      <w:pPr>
        <w:jc w:val="center"/>
        <w:rPr>
          <w:rFonts w:ascii="宋体"/>
          <w:color w:val="auto"/>
          <w:sz w:val="28"/>
          <w:szCs w:val="28"/>
          <w:highlight w:val="none"/>
        </w:rPr>
      </w:pPr>
      <w:r>
        <w:rPr>
          <w:rFonts w:hint="eastAsia" w:ascii="宋体" w:hAnsi="宋体" w:cs="宋体"/>
          <w:color w:val="auto"/>
          <w:sz w:val="28"/>
          <w:szCs w:val="28"/>
          <w:highlight w:val="none"/>
        </w:rPr>
        <w:t>二、询价书</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询价书构成</w:t>
      </w:r>
    </w:p>
    <w:p>
      <w:pPr>
        <w:spacing w:line="360" w:lineRule="auto"/>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询价公告</w:t>
      </w:r>
    </w:p>
    <w:p>
      <w:pPr>
        <w:spacing w:line="360" w:lineRule="auto"/>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报价须知</w:t>
      </w:r>
    </w:p>
    <w:p>
      <w:pPr>
        <w:spacing w:line="360" w:lineRule="auto"/>
        <w:rPr>
          <w:rFonts w:hint="default" w:ascii="宋体" w:hAnsi="宋体" w:cs="宋体"/>
          <w:b w:val="0"/>
          <w:bCs w:val="0"/>
          <w:color w:val="auto"/>
          <w:sz w:val="24"/>
          <w:szCs w:val="24"/>
          <w:highlight w:val="none"/>
          <w:lang w:val="en-US" w:eastAsia="zh-CN"/>
        </w:rPr>
      </w:pP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 xml:space="preserve"> 合同条款</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4</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技术规格及要求</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5</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报价书相关格式</w:t>
      </w:r>
    </w:p>
    <w:p>
      <w:pPr>
        <w:spacing w:line="360" w:lineRule="auto"/>
        <w:rPr>
          <w:rFonts w:ascii="宋体"/>
          <w:b w:val="0"/>
          <w:bCs w:val="0"/>
          <w:color w:val="auto"/>
          <w:sz w:val="24"/>
          <w:szCs w:val="24"/>
          <w:highlight w:val="none"/>
        </w:rPr>
      </w:pPr>
    </w:p>
    <w:p>
      <w:pPr>
        <w:jc w:val="center"/>
        <w:rPr>
          <w:rFonts w:ascii="宋体"/>
          <w:color w:val="auto"/>
          <w:sz w:val="28"/>
          <w:szCs w:val="28"/>
          <w:highlight w:val="none"/>
        </w:rPr>
      </w:pPr>
      <w:r>
        <w:rPr>
          <w:rFonts w:hint="eastAsia" w:ascii="宋体" w:hAnsi="宋体" w:cs="宋体"/>
          <w:color w:val="auto"/>
          <w:sz w:val="28"/>
          <w:szCs w:val="28"/>
          <w:highlight w:val="none"/>
        </w:rPr>
        <w:t>三、报价书的编制</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报价书的组成</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按询价书要求填报完整的报价函、报价一览表、分项报价表；</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技术规格及商务规格偏离表；</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(3) </w:t>
      </w:r>
      <w:r>
        <w:rPr>
          <w:rFonts w:hint="eastAsia" w:ascii="宋体" w:hAnsi="宋体" w:cs="宋体"/>
          <w:b w:val="0"/>
          <w:bCs w:val="0"/>
          <w:color w:val="auto"/>
          <w:sz w:val="24"/>
          <w:szCs w:val="24"/>
          <w:highlight w:val="none"/>
        </w:rPr>
        <w:t>服务/工程技术规格说明书；</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(4) </w:t>
      </w:r>
      <w:r>
        <w:rPr>
          <w:rFonts w:hint="eastAsia" w:ascii="宋体" w:hAnsi="宋体" w:cs="宋体"/>
          <w:b w:val="0"/>
          <w:bCs w:val="0"/>
          <w:color w:val="auto"/>
          <w:sz w:val="24"/>
          <w:szCs w:val="24"/>
          <w:highlight w:val="none"/>
        </w:rPr>
        <w:t>按要求出具的资格证明文件；</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(5) </w:t>
      </w:r>
      <w:r>
        <w:rPr>
          <w:rFonts w:hint="eastAsia" w:ascii="宋体" w:hAnsi="宋体" w:cs="宋体"/>
          <w:b w:val="0"/>
          <w:bCs w:val="0"/>
          <w:color w:val="auto"/>
          <w:sz w:val="24"/>
          <w:szCs w:val="24"/>
          <w:highlight w:val="none"/>
        </w:rPr>
        <w:t>其它需要说明的事项。</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报价要求</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color w:val="auto"/>
          <w:sz w:val="24"/>
          <w:szCs w:val="24"/>
          <w:highlight w:val="none"/>
        </w:rPr>
        <w:t>报价为含税价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税率6%</w:t>
      </w:r>
      <w:r>
        <w:rPr>
          <w:rFonts w:hint="eastAsia" w:ascii="宋体" w:hAnsi="宋体" w:cs="宋体"/>
          <w:color w:val="auto"/>
          <w:sz w:val="24"/>
          <w:szCs w:val="24"/>
          <w:highlight w:val="none"/>
        </w:rPr>
        <w:t>。</w:t>
      </w:r>
    </w:p>
    <w:p>
      <w:pPr>
        <w:spacing w:line="360" w:lineRule="auto"/>
        <w:rPr>
          <w:rFonts w:hint="eastAsia" w:ascii="宋体" w:hAnsi="宋体" w:cs="宋体"/>
          <w:b w:val="0"/>
          <w:bCs w:val="0"/>
          <w:color w:val="auto"/>
          <w:sz w:val="24"/>
          <w:szCs w:val="24"/>
          <w:highlight w:val="none"/>
        </w:rPr>
      </w:pP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单价与总价有出入，以单价为准。</w:t>
      </w:r>
    </w:p>
    <w:p>
      <w:pPr>
        <w:pStyle w:val="21"/>
        <w:spacing w:line="360" w:lineRule="auto"/>
        <w:ind w:firstLine="0"/>
        <w:rPr>
          <w:rFonts w:ascii="宋体" w:hAnsi="宋体" w:eastAsia="宋体" w:cs="Times New Roman"/>
          <w:color w:val="auto"/>
          <w:sz w:val="24"/>
          <w:szCs w:val="24"/>
          <w:highlight w:val="none"/>
        </w:rPr>
      </w:pPr>
      <w:r>
        <w:rPr>
          <w:rFonts w:ascii="宋体" w:hAnsi="宋体" w:cs="宋体"/>
          <w:color w:val="auto"/>
          <w:sz w:val="24"/>
          <w:szCs w:val="24"/>
          <w:highlight w:val="none"/>
        </w:rPr>
        <w:t>(3)</w:t>
      </w:r>
      <w:r>
        <w:rPr>
          <w:rFonts w:hint="eastAsia" w:ascii="宋体" w:hAnsi="宋体" w:eastAsia="宋体" w:cs="宋体"/>
          <w:color w:val="auto"/>
          <w:sz w:val="24"/>
          <w:szCs w:val="24"/>
          <w:highlight w:val="none"/>
        </w:rPr>
        <w:t>在填报报价时，要列明价格的各组成部分。</w:t>
      </w:r>
    </w:p>
    <w:p>
      <w:pPr>
        <w:spacing w:line="360" w:lineRule="auto"/>
        <w:rPr>
          <w:rFonts w:ascii="宋体"/>
          <w:b w:val="0"/>
          <w:bCs w:val="0"/>
          <w:strike/>
          <w:color w:val="auto"/>
          <w:sz w:val="24"/>
          <w:szCs w:val="24"/>
          <w:highlight w:val="none"/>
        </w:rPr>
      </w:pPr>
      <w:r>
        <w:rPr>
          <w:rFonts w:ascii="宋体" w:hAnsi="宋体" w:cs="宋体"/>
          <w:b w:val="0"/>
          <w:bCs w:val="0"/>
          <w:color w:val="auto"/>
          <w:sz w:val="24"/>
          <w:szCs w:val="24"/>
          <w:highlight w:val="none"/>
        </w:rPr>
        <w:t xml:space="preserve">3. </w:t>
      </w:r>
      <w:r>
        <w:rPr>
          <w:rFonts w:hint="eastAsia" w:ascii="宋体" w:hAnsi="宋体" w:cs="宋体"/>
          <w:b w:val="0"/>
          <w:bCs w:val="0"/>
          <w:color w:val="auto"/>
          <w:sz w:val="24"/>
          <w:szCs w:val="24"/>
          <w:highlight w:val="none"/>
        </w:rPr>
        <w:t>报价书的式样和签署</w:t>
      </w:r>
    </w:p>
    <w:p>
      <w:pPr>
        <w:spacing w:line="360" w:lineRule="auto"/>
        <w:ind w:left="0" w:leftChars="0"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3.1</w:t>
      </w:r>
      <w:r>
        <w:rPr>
          <w:rFonts w:hint="eastAsia" w:ascii="宋体" w:hAnsi="宋体" w:cs="宋体"/>
          <w:b w:val="0"/>
          <w:bCs w:val="0"/>
          <w:color w:val="auto"/>
          <w:sz w:val="24"/>
          <w:szCs w:val="24"/>
          <w:highlight w:val="none"/>
        </w:rPr>
        <w:t>电子版命名格式“项目名称+公司名称”。</w:t>
      </w:r>
    </w:p>
    <w:p>
      <w:pPr>
        <w:pStyle w:val="20"/>
        <w:numPr>
          <w:ilvl w:val="0"/>
          <w:numId w:val="0"/>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color w:val="auto"/>
          <w:sz w:val="28"/>
          <w:szCs w:val="28"/>
          <w:highlight w:val="none"/>
        </w:rPr>
      </w:pPr>
      <w:r>
        <w:rPr>
          <w:rFonts w:hint="eastAsia" w:ascii="宋体" w:hAnsi="宋体" w:cs="宋体"/>
          <w:color w:val="auto"/>
          <w:sz w:val="28"/>
          <w:szCs w:val="28"/>
          <w:highlight w:val="none"/>
        </w:rPr>
        <w:t>四、报价书的递交</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提交报价书的时间不得迟于询价公告中规定的截止时间。</w:t>
      </w:r>
    </w:p>
    <w:p>
      <w:pPr>
        <w:spacing w:line="360" w:lineRule="auto"/>
        <w:ind w:firstLine="480" w:firstLineChars="200"/>
        <w:rPr>
          <w:rFonts w:ascii="宋体"/>
          <w:b w:val="0"/>
          <w:bCs w:val="0"/>
          <w:color w:val="auto"/>
          <w:sz w:val="24"/>
          <w:szCs w:val="24"/>
          <w:highlight w:val="none"/>
        </w:rPr>
      </w:pPr>
    </w:p>
    <w:p>
      <w:pPr>
        <w:jc w:val="center"/>
        <w:rPr>
          <w:rFonts w:ascii="宋体"/>
          <w:color w:val="auto"/>
          <w:sz w:val="28"/>
          <w:szCs w:val="28"/>
          <w:highlight w:val="none"/>
        </w:rPr>
      </w:pPr>
      <w:r>
        <w:rPr>
          <w:rFonts w:hint="eastAsia" w:ascii="宋体" w:hAnsi="宋体" w:cs="宋体"/>
          <w:color w:val="auto"/>
          <w:sz w:val="28"/>
          <w:szCs w:val="28"/>
          <w:highlight w:val="none"/>
        </w:rPr>
        <w:t>五、询价揭示及评审</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询价方将</w:t>
      </w:r>
      <w:r>
        <w:rPr>
          <w:rFonts w:hint="eastAsia" w:ascii="宋体" w:hAnsi="宋体" w:cs="宋体"/>
          <w:b w:val="0"/>
          <w:bCs w:val="0"/>
          <w:color w:val="auto"/>
          <w:sz w:val="24"/>
          <w:szCs w:val="24"/>
          <w:highlight w:val="none"/>
          <w:lang w:eastAsia="zh-CN"/>
        </w:rPr>
        <w:t>根据公告规定揭价时间在</w:t>
      </w:r>
      <w:r>
        <w:rPr>
          <w:rFonts w:hint="eastAsia" w:ascii="宋体" w:hAnsi="宋体" w:cs="宋体"/>
          <w:b w:val="0"/>
          <w:bCs w:val="0"/>
          <w:color w:val="auto"/>
          <w:sz w:val="24"/>
          <w:szCs w:val="24"/>
          <w:highlight w:val="none"/>
        </w:rPr>
        <w:t>中煤易购采购一体化平台进行</w:t>
      </w:r>
      <w:r>
        <w:rPr>
          <w:rFonts w:hint="eastAsia" w:ascii="宋体" w:hAnsi="宋体" w:cs="宋体"/>
          <w:b w:val="0"/>
          <w:bCs w:val="0"/>
          <w:color w:val="auto"/>
          <w:sz w:val="24"/>
          <w:szCs w:val="24"/>
          <w:highlight w:val="none"/>
          <w:lang w:eastAsia="zh-CN"/>
        </w:rPr>
        <w:t>线上</w:t>
      </w:r>
      <w:r>
        <w:rPr>
          <w:rFonts w:hint="eastAsia" w:ascii="宋体" w:hAnsi="宋体" w:cs="宋体"/>
          <w:b w:val="0"/>
          <w:bCs w:val="0"/>
          <w:color w:val="auto"/>
          <w:sz w:val="24"/>
          <w:szCs w:val="24"/>
          <w:highlight w:val="none"/>
        </w:rPr>
        <w:t>报价揭示。</w:t>
      </w:r>
    </w:p>
    <w:p>
      <w:pPr>
        <w:spacing w:line="360" w:lineRule="auto"/>
        <w:rPr>
          <w:rFonts w:hint="eastAsia" w:ascii="宋体" w:hAnsi="宋体" w:cs="宋体"/>
          <w:b w:val="0"/>
          <w:bCs w:val="0"/>
          <w:color w:val="auto"/>
          <w:sz w:val="24"/>
          <w:szCs w:val="24"/>
          <w:highlight w:val="none"/>
          <w:lang w:val="en-US" w:eastAsia="zh-CN"/>
        </w:rPr>
      </w:pPr>
      <w:r>
        <w:rPr>
          <w:rFonts w:ascii="宋体" w:hAnsi="宋体" w:cs="宋体"/>
          <w:b w:val="0"/>
          <w:bCs w:val="0"/>
          <w:color w:val="auto"/>
          <w:sz w:val="24"/>
          <w:szCs w:val="24"/>
          <w:highlight w:val="none"/>
        </w:rPr>
        <w:t xml:space="preserve">2. </w:t>
      </w:r>
      <w:r>
        <w:rPr>
          <w:rFonts w:hint="eastAsia" w:ascii="宋体" w:hAnsi="宋体" w:cs="宋体"/>
          <w:b w:val="0"/>
          <w:bCs w:val="0"/>
          <w:color w:val="auto"/>
          <w:sz w:val="24"/>
          <w:szCs w:val="24"/>
          <w:highlight w:val="none"/>
        </w:rPr>
        <w:t>询价方评审小组</w:t>
      </w:r>
      <w:r>
        <w:rPr>
          <w:rFonts w:hint="eastAsia" w:ascii="宋体" w:hAnsi="宋体" w:cs="宋体"/>
          <w:b w:val="0"/>
          <w:bCs w:val="0"/>
          <w:color w:val="auto"/>
          <w:sz w:val="24"/>
          <w:szCs w:val="24"/>
          <w:highlight w:val="none"/>
          <w:lang w:val="en-US" w:eastAsia="zh-CN"/>
        </w:rPr>
        <w:t>/谈判小组</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由询价方相关部门人员组成。</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从报价截止日起</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(3)</w:t>
      </w:r>
      <w:r>
        <w:rPr>
          <w:rFonts w:hint="eastAsia" w:ascii="宋体" w:hAnsi="宋体" w:cs="宋体"/>
          <w:b w:val="0"/>
          <w:bCs w:val="0"/>
          <w:color w:val="auto"/>
          <w:sz w:val="24"/>
          <w:szCs w:val="24"/>
          <w:highlight w:val="none"/>
        </w:rPr>
        <w:t>报价截止后，将审查报价书是否完整、有无计算上的错误，文件签署是否合格，报价书是否大体编排有序。</w:t>
      </w:r>
      <w:r>
        <w:rPr>
          <w:rFonts w:hint="eastAsia" w:ascii="宋体" w:hAnsi="宋体" w:cs="宋体"/>
          <w:color w:val="auto"/>
          <w:sz w:val="24"/>
          <w:szCs w:val="24"/>
          <w:highlight w:val="none"/>
        </w:rPr>
        <w:t>如计算和累加算术错误，修正错误的原则如下：</w:t>
      </w:r>
    </w:p>
    <w:p>
      <w:pPr>
        <w:spacing w:line="360" w:lineRule="auto"/>
        <w:rPr>
          <w:rFonts w:ascii="宋体"/>
          <w:color w:val="auto"/>
          <w:sz w:val="24"/>
          <w:szCs w:val="24"/>
          <w:highlight w:val="none"/>
        </w:rPr>
      </w:pPr>
      <w:r>
        <w:rPr>
          <w:rFonts w:ascii="宋体" w:hAnsi="宋体" w:cs="宋体"/>
          <w:color w:val="auto"/>
          <w:sz w:val="24"/>
          <w:szCs w:val="24"/>
          <w:highlight w:val="none"/>
        </w:rPr>
        <w:t xml:space="preserve">A. </w:t>
      </w:r>
      <w:r>
        <w:rPr>
          <w:rFonts w:hint="eastAsia" w:ascii="宋体" w:hAnsi="宋体" w:cs="宋体"/>
          <w:color w:val="auto"/>
          <w:sz w:val="24"/>
          <w:szCs w:val="24"/>
          <w:highlight w:val="none"/>
        </w:rPr>
        <w:t>如果以数字表示的金额和用文字表示的金额不一致时，应以文字表述的金额为准；</w:t>
      </w:r>
    </w:p>
    <w:p>
      <w:pPr>
        <w:spacing w:line="360" w:lineRule="auto"/>
        <w:rPr>
          <w:rFonts w:ascii="宋体"/>
          <w:color w:val="auto"/>
          <w:sz w:val="24"/>
          <w:szCs w:val="24"/>
          <w:highlight w:val="none"/>
        </w:rPr>
      </w:pPr>
      <w:r>
        <w:rPr>
          <w:rFonts w:ascii="宋体" w:hAnsi="宋体" w:cs="宋体"/>
          <w:color w:val="auto"/>
          <w:sz w:val="24"/>
          <w:szCs w:val="24"/>
          <w:highlight w:val="none"/>
        </w:rPr>
        <w:t xml:space="preserve">B. </w:t>
      </w:r>
      <w:r>
        <w:rPr>
          <w:rFonts w:hint="eastAsia" w:ascii="宋体" w:hAnsi="宋体" w:cs="宋体"/>
          <w:color w:val="auto"/>
          <w:sz w:val="24"/>
          <w:szCs w:val="24"/>
          <w:highlight w:val="none"/>
        </w:rPr>
        <w:t>当单价与数量的乘积和总价不一致时，以单价为准，修正总价及报价总价。</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(4) </w:t>
      </w:r>
      <w:r>
        <w:rPr>
          <w:rFonts w:hint="eastAsia" w:ascii="宋体" w:hAnsi="宋体" w:cs="宋体"/>
          <w:b w:val="0"/>
          <w:bCs w:val="0"/>
          <w:color w:val="auto"/>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hAnsi="宋体" w:cs="宋体"/>
          <w:b w:val="0"/>
          <w:bCs w:val="0"/>
          <w:color w:val="auto"/>
          <w:sz w:val="24"/>
          <w:szCs w:val="24"/>
          <w:highlight w:val="none"/>
          <w:lang w:val="en-US" w:eastAsia="zh-CN"/>
        </w:rPr>
      </w:pPr>
      <w:r>
        <w:rPr>
          <w:rFonts w:ascii="宋体" w:hAnsi="宋体" w:cs="宋体"/>
          <w:b w:val="0"/>
          <w:bCs w:val="0"/>
          <w:color w:val="auto"/>
          <w:sz w:val="24"/>
          <w:szCs w:val="24"/>
          <w:highlight w:val="none"/>
        </w:rPr>
        <w:t xml:space="preserve">3. </w:t>
      </w:r>
      <w:r>
        <w:rPr>
          <w:rFonts w:hint="eastAsia" w:ascii="宋体" w:hAnsi="宋体" w:cs="宋体"/>
          <w:b w:val="0"/>
          <w:bCs w:val="0"/>
          <w:color w:val="auto"/>
          <w:sz w:val="24"/>
          <w:szCs w:val="24"/>
          <w:highlight w:val="none"/>
        </w:rPr>
        <w:t>评审办法</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单一谈判方式。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谈判小组按照谈判日程安排，谈判小组全体成员与供应商进行谈判。谈判小组应当与供应商就报价文件的技术、商务和价格进行谈判。供应商在谈判期间作出的对报价文件的澄清、修改、补充、最终报价等应当由供应商以书面形式确认，并作为报价文件的组成部分。</w:t>
      </w:r>
    </w:p>
    <w:p>
      <w:pPr>
        <w:spacing w:line="360" w:lineRule="auto"/>
        <w:ind w:firstLine="480" w:firstLineChars="200"/>
        <w:rPr>
          <w:rFonts w:hint="eastAsia" w:ascii="宋体" w:hAnsi="宋体" w:cs="宋体"/>
          <w:b w:val="0"/>
          <w:bCs w:val="0"/>
          <w:color w:val="auto"/>
          <w:sz w:val="24"/>
          <w:szCs w:val="24"/>
          <w:highlight w:val="none"/>
          <w:lang w:val="en-US" w:eastAsia="zh-CN"/>
        </w:rPr>
      </w:pP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评审原则；</w:t>
      </w:r>
    </w:p>
    <w:p>
      <w:pPr>
        <w:spacing w:line="360" w:lineRule="auto"/>
        <w:ind w:firstLine="480" w:firstLineChars="200"/>
        <w:rPr>
          <w:rFonts w:ascii="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询价文件做为评审小组关键的评审依据；在开、清、评审期间，严禁任何与询价项目相关的人员提供各种改变或者影响评审结果且会发生实质性变化的资料。评审过程必须严谨、认真、仔细，做到公开、公平、公正，体现企业效益最大化。</w:t>
      </w:r>
    </w:p>
    <w:p>
      <w:pPr>
        <w:spacing w:line="360" w:lineRule="auto"/>
        <w:ind w:firstLine="480" w:firstLineChars="200"/>
        <w:rPr>
          <w:rFonts w:ascii="宋体"/>
          <w:b w:val="0"/>
          <w:bCs w:val="0"/>
          <w:color w:val="auto"/>
          <w:sz w:val="24"/>
          <w:szCs w:val="24"/>
          <w:highlight w:val="none"/>
        </w:rPr>
      </w:pP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、不满足询价文件中“</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”号条款要求的报价书经评审小组集体讨论并签字确认后将不被推荐成交。</w:t>
      </w:r>
    </w:p>
    <w:p>
      <w:pPr>
        <w:spacing w:line="360" w:lineRule="auto"/>
        <w:ind w:firstLine="480" w:firstLineChars="200"/>
        <w:rPr>
          <w:rFonts w:ascii="宋体"/>
          <w:b w:val="0"/>
          <w:bCs w:val="0"/>
          <w:color w:val="auto"/>
          <w:sz w:val="24"/>
          <w:szCs w:val="24"/>
          <w:highlight w:val="none"/>
        </w:rPr>
      </w:pPr>
      <w:r>
        <w:rPr>
          <w:rFonts w:ascii="宋体" w:hAnsi="宋体" w:cs="宋体"/>
          <w:b w:val="0"/>
          <w:bCs w:val="0"/>
          <w:color w:val="auto"/>
          <w:sz w:val="24"/>
          <w:szCs w:val="24"/>
          <w:highlight w:val="none"/>
        </w:rPr>
        <w:t>3)</w:t>
      </w:r>
      <w:r>
        <w:rPr>
          <w:rFonts w:hint="eastAsia" w:ascii="宋体" w:hAnsi="宋体" w:cs="宋体"/>
          <w:b w:val="0"/>
          <w:bCs w:val="0"/>
          <w:color w:val="auto"/>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、所报相关服务须与其营业执照的经营范围相一致。</w:t>
      </w:r>
    </w:p>
    <w:p>
      <w:pPr>
        <w:jc w:val="center"/>
        <w:rPr>
          <w:rFonts w:ascii="宋体"/>
          <w:color w:val="auto"/>
          <w:sz w:val="28"/>
          <w:szCs w:val="28"/>
          <w:highlight w:val="none"/>
        </w:rPr>
      </w:pPr>
      <w:r>
        <w:rPr>
          <w:rFonts w:hint="eastAsia" w:ascii="宋体" w:hAnsi="宋体" w:cs="宋体"/>
          <w:color w:val="auto"/>
          <w:sz w:val="28"/>
          <w:szCs w:val="28"/>
          <w:highlight w:val="none"/>
        </w:rPr>
        <w:t>六、确定成交人</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1. </w:t>
      </w:r>
      <w:r>
        <w:rPr>
          <w:rFonts w:hint="eastAsia" w:ascii="宋体" w:hAnsi="宋体" w:cs="宋体"/>
          <w:b w:val="0"/>
          <w:bCs w:val="0"/>
          <w:color w:val="auto"/>
          <w:sz w:val="24"/>
          <w:szCs w:val="24"/>
          <w:highlight w:val="none"/>
        </w:rPr>
        <w:t>确定成交人准则</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不能保证最低报价的单位最终成交。</w:t>
      </w:r>
    </w:p>
    <w:p>
      <w:pPr>
        <w:spacing w:line="360" w:lineRule="auto"/>
        <w:rPr>
          <w:rFonts w:ascii="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成交通知书</w:t>
      </w:r>
    </w:p>
    <w:p>
      <w:pPr>
        <w:spacing w:line="360" w:lineRule="auto"/>
        <w:rPr>
          <w:rFonts w:ascii="宋体"/>
          <w:b w:val="0"/>
          <w:bCs w:val="0"/>
          <w:color w:val="auto"/>
          <w:sz w:val="24"/>
          <w:szCs w:val="24"/>
          <w:highlight w:val="none"/>
        </w:rPr>
      </w:pPr>
      <w:r>
        <w:rPr>
          <w:rFonts w:hint="eastAsia" w:ascii="宋体" w:hAnsi="宋体" w:cs="宋体"/>
          <w:b w:val="0"/>
          <w:bCs w:val="0"/>
          <w:color w:val="auto"/>
          <w:sz w:val="24"/>
          <w:szCs w:val="24"/>
          <w:highlight w:val="none"/>
        </w:rPr>
        <w:t>在报价有效期期满之前</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报价人可在系统查询成交情况或</w:t>
      </w:r>
      <w:r>
        <w:rPr>
          <w:rFonts w:hint="eastAsia" w:ascii="宋体" w:hAnsi="宋体" w:cs="宋体"/>
          <w:b w:val="0"/>
          <w:bCs w:val="0"/>
          <w:color w:val="auto"/>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color w:val="auto"/>
          <w:spacing w:val="14"/>
          <w:kern w:val="20"/>
          <w:highlight w:val="none"/>
          <w:lang w:val="en-US" w:eastAsia="zh-CN"/>
        </w:rPr>
      </w:pPr>
      <w:r>
        <w:rPr>
          <w:rFonts w:hint="eastAsia" w:ascii="黑体" w:hAnsi="黑体" w:eastAsia="黑体" w:cs="黑体"/>
          <w:b w:val="0"/>
          <w:bCs w:val="0"/>
          <w:smallCaps/>
          <w:color w:val="auto"/>
          <w:spacing w:val="14"/>
          <w:kern w:val="20"/>
          <w:highlight w:val="none"/>
          <w:lang w:val="en-US" w:eastAsia="zh-CN"/>
        </w:rPr>
        <w:t>第三章 技术规格和要求</w:t>
      </w:r>
    </w:p>
    <w:p>
      <w:pPr>
        <w:pStyle w:val="17"/>
        <w:numPr>
          <w:ilvl w:val="0"/>
          <w:numId w:val="0"/>
        </w:numPr>
        <w:spacing w:line="360" w:lineRule="auto"/>
        <w:ind w:left="0"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1、为华昱公司提供国资国企基础监测及通报服务。</w:t>
      </w:r>
    </w:p>
    <w:p>
      <w:pPr>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2、为华昱公司提供国资国企高危事件分析与通报服务。</w:t>
      </w:r>
    </w:p>
    <w:p>
      <w:pPr>
        <w:spacing w:line="360" w:lineRule="auto"/>
        <w:ind w:firstLine="48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3、为华昱公司提供国资国企资产漏洞定向通告服务。</w:t>
      </w:r>
    </w:p>
    <w:p>
      <w:pPr>
        <w:spacing w:line="360" w:lineRule="auto"/>
        <w:ind w:firstLine="48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4、为华昱公司提供国资国企资产在线监管平台设备托管服务。包括全流量检测分析设备一台、网络安全管理控制系统设备一台、网络隔离设备一台、平台接入认证设备一台。</w:t>
      </w:r>
    </w:p>
    <w:p>
      <w:pPr>
        <w:ind w:firstLine="480"/>
        <w:rPr>
          <w:rFonts w:hint="eastAsia" w:ascii="宋体" w:hAnsi="宋体" w:eastAsia="宋体" w:cs="宋体"/>
          <w:b w:val="0"/>
          <w:bCs w:val="0"/>
          <w:color w:val="auto"/>
          <w:sz w:val="24"/>
          <w:szCs w:val="24"/>
          <w:highlight w:val="none"/>
          <w:lang w:val="en-US" w:eastAsia="zh-CN"/>
        </w:rPr>
      </w:pPr>
    </w:p>
    <w:p>
      <w:pPr>
        <w:pStyle w:val="17"/>
        <w:rPr>
          <w:rFonts w:hint="eastAsia"/>
          <w:color w:val="auto"/>
          <w:highlight w:val="none"/>
          <w:lang w:val="en-US" w:eastAsia="zh-CN"/>
        </w:rPr>
      </w:pPr>
    </w:p>
    <w:p>
      <w:pPr>
        <w:pStyle w:val="17"/>
        <w:rPr>
          <w:rFonts w:hint="default"/>
          <w:color w:val="auto"/>
          <w:highlight w:val="none"/>
          <w:lang w:val="en-US" w:eastAsia="zh-CN"/>
        </w:rPr>
      </w:pPr>
      <w:r>
        <w:rPr>
          <w:rFonts w:hint="eastAsia"/>
          <w:color w:val="auto"/>
          <w:highlight w:val="none"/>
          <w:lang w:val="en-US" w:eastAsia="zh-CN"/>
        </w:rPr>
        <w:t xml:space="preserve">             </w:t>
      </w:r>
    </w:p>
    <w:p>
      <w:pPr>
        <w:rPr>
          <w:rFonts w:hint="eastAsia" w:ascii="黑体" w:hAnsi="黑体" w:eastAsia="黑体" w:cs="黑体"/>
          <w:b w:val="0"/>
          <w:bCs w:val="0"/>
          <w:smallCaps/>
          <w:color w:val="auto"/>
          <w:spacing w:val="14"/>
          <w:kern w:val="20"/>
          <w:highlight w:val="none"/>
          <w:lang w:eastAsia="zh-CN"/>
        </w:rPr>
      </w:pPr>
    </w:p>
    <w:p>
      <w:pPr>
        <w:pStyle w:val="17"/>
        <w:rPr>
          <w:color w:val="auto"/>
          <w:highlight w:val="none"/>
        </w:rPr>
      </w:pPr>
    </w:p>
    <w:p>
      <w:pPr>
        <w:pStyle w:val="17"/>
        <w:rPr>
          <w:color w:val="auto"/>
          <w:highlight w:val="none"/>
        </w:rPr>
      </w:pPr>
    </w:p>
    <w:p>
      <w:pPr>
        <w:pStyle w:val="17"/>
        <w:rPr>
          <w:color w:val="auto"/>
          <w:highlight w:val="none"/>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color w:val="auto"/>
          <w:spacing w:val="14"/>
          <w:kern w:val="20"/>
          <w:highlight w:val="none"/>
        </w:rPr>
      </w:pPr>
      <w:r>
        <w:rPr>
          <w:rFonts w:hint="eastAsia" w:ascii="黑体" w:hAnsi="黑体" w:eastAsia="黑体" w:cs="黑体"/>
          <w:b w:val="0"/>
          <w:bCs w:val="0"/>
          <w:smallCaps/>
          <w:color w:val="auto"/>
          <w:spacing w:val="14"/>
          <w:kern w:val="20"/>
          <w:highlight w:val="none"/>
          <w:lang w:eastAsia="zh-CN"/>
        </w:rPr>
        <w:t>第</w:t>
      </w:r>
      <w:r>
        <w:rPr>
          <w:rFonts w:hint="eastAsia" w:ascii="黑体" w:hAnsi="黑体" w:eastAsia="黑体" w:cs="黑体"/>
          <w:b w:val="0"/>
          <w:bCs w:val="0"/>
          <w:smallCaps/>
          <w:color w:val="auto"/>
          <w:spacing w:val="14"/>
          <w:kern w:val="20"/>
          <w:highlight w:val="none"/>
          <w:lang w:val="en-US" w:eastAsia="zh-CN"/>
        </w:rPr>
        <w:t>四</w:t>
      </w:r>
      <w:r>
        <w:rPr>
          <w:rFonts w:hint="eastAsia" w:ascii="黑体" w:hAnsi="黑体" w:eastAsia="黑体" w:cs="黑体"/>
          <w:b w:val="0"/>
          <w:bCs w:val="0"/>
          <w:smallCaps/>
          <w:color w:val="auto"/>
          <w:spacing w:val="14"/>
          <w:kern w:val="20"/>
          <w:highlight w:val="none"/>
          <w:lang w:eastAsia="zh-CN"/>
        </w:rPr>
        <w:t>章</w:t>
      </w:r>
      <w:r>
        <w:rPr>
          <w:rFonts w:hint="eastAsia" w:ascii="黑体" w:hAnsi="黑体" w:eastAsia="黑体" w:cs="黑体"/>
          <w:b w:val="0"/>
          <w:bCs w:val="0"/>
          <w:smallCaps/>
          <w:color w:val="auto"/>
          <w:spacing w:val="14"/>
          <w:kern w:val="20"/>
          <w:highlight w:val="none"/>
          <w:lang w:val="en-US" w:eastAsia="zh-CN"/>
        </w:rPr>
        <w:t xml:space="preserve"> </w:t>
      </w:r>
      <w:r>
        <w:rPr>
          <w:rFonts w:hint="eastAsia" w:ascii="黑体" w:hAnsi="黑体" w:eastAsia="黑体" w:cs="黑体"/>
          <w:b w:val="0"/>
          <w:bCs w:val="0"/>
          <w:smallCaps/>
          <w:color w:val="auto"/>
          <w:spacing w:val="14"/>
          <w:kern w:val="20"/>
          <w:highlight w:val="none"/>
        </w:rPr>
        <w:t>报价书相关格式</w:t>
      </w:r>
    </w:p>
    <w:p>
      <w:pPr>
        <w:tabs>
          <w:tab w:val="left" w:pos="1435"/>
        </w:tabs>
        <w:ind w:left="420"/>
        <w:rPr>
          <w:rFonts w:ascii="宋体"/>
          <w:b w:val="0"/>
          <w:bCs w:val="0"/>
          <w:color w:val="auto"/>
          <w:sz w:val="28"/>
          <w:szCs w:val="28"/>
          <w:highlight w:val="none"/>
        </w:rPr>
      </w:pPr>
    </w:p>
    <w:p>
      <w:pPr>
        <w:tabs>
          <w:tab w:val="left" w:pos="1435"/>
        </w:tabs>
        <w:ind w:left="420"/>
        <w:jc w:val="center"/>
        <w:rPr>
          <w:rFonts w:ascii="宋体"/>
          <w:color w:val="auto"/>
          <w:highlight w:val="none"/>
        </w:rPr>
      </w:pPr>
      <w:r>
        <w:rPr>
          <w:rFonts w:hint="eastAsia" w:ascii="宋体" w:hAnsi="宋体" w:cs="宋体"/>
          <w:color w:val="auto"/>
          <w:highlight w:val="none"/>
        </w:rPr>
        <w:t>目</w:t>
      </w:r>
      <w:r>
        <w:rPr>
          <w:rFonts w:ascii="宋体" w:hAnsi="宋体" w:cs="宋体"/>
          <w:color w:val="auto"/>
          <w:highlight w:val="none"/>
        </w:rPr>
        <w:t xml:space="preserve"> </w:t>
      </w:r>
      <w:r>
        <w:rPr>
          <w:rFonts w:hint="eastAsia" w:ascii="宋体" w:hAnsi="宋体" w:cs="宋体"/>
          <w:color w:val="auto"/>
          <w:highlight w:val="none"/>
        </w:rPr>
        <w:t>录</w:t>
      </w:r>
    </w:p>
    <w:p>
      <w:pPr>
        <w:numPr>
          <w:ilvl w:val="0"/>
          <w:numId w:val="0"/>
        </w:numPr>
        <w:tabs>
          <w:tab w:val="left" w:pos="1435"/>
        </w:tabs>
        <w:ind w:leftChars="0"/>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封面</w:t>
      </w:r>
    </w:p>
    <w:p>
      <w:pPr>
        <w:numPr>
          <w:ilvl w:val="0"/>
          <w:numId w:val="6"/>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报价函</w:t>
      </w:r>
    </w:p>
    <w:p>
      <w:pPr>
        <w:numPr>
          <w:ilvl w:val="0"/>
          <w:numId w:val="7"/>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报价一览表</w:t>
      </w:r>
    </w:p>
    <w:p>
      <w:pPr>
        <w:numPr>
          <w:ilvl w:val="0"/>
          <w:numId w:val="7"/>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分项价格表</w:t>
      </w:r>
    </w:p>
    <w:p>
      <w:pPr>
        <w:numPr>
          <w:ilvl w:val="0"/>
          <w:numId w:val="7"/>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偏离表</w:t>
      </w:r>
    </w:p>
    <w:p>
      <w:pPr>
        <w:numPr>
          <w:ilvl w:val="0"/>
          <w:numId w:val="7"/>
        </w:numPr>
        <w:tabs>
          <w:tab w:val="left" w:pos="1435"/>
        </w:tabs>
        <w:rPr>
          <w:rFonts w:ascii="宋体"/>
          <w:b w:val="0"/>
          <w:bCs w:val="0"/>
          <w:color w:val="auto"/>
          <w:sz w:val="28"/>
          <w:szCs w:val="28"/>
          <w:highlight w:val="none"/>
        </w:rPr>
      </w:pP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资格证明文件</w:t>
      </w:r>
    </w:p>
    <w:p>
      <w:pPr>
        <w:numPr>
          <w:ilvl w:val="0"/>
          <w:numId w:val="7"/>
        </w:numPr>
        <w:tabs>
          <w:tab w:val="left" w:pos="1435"/>
        </w:tabs>
        <w:rPr>
          <w:rFonts w:hint="default"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 xml:space="preserve"> 服务方案</w:t>
      </w:r>
    </w:p>
    <w:p>
      <w:pPr>
        <w:rPr>
          <w:rFonts w:ascii="宋体"/>
          <w:color w:val="auto"/>
          <w:highlight w:val="none"/>
        </w:rPr>
      </w:pPr>
      <w:r>
        <w:rPr>
          <w:rFonts w:ascii="宋体"/>
          <w:b w:val="0"/>
          <w:bCs w:val="0"/>
          <w:color w:val="auto"/>
          <w:sz w:val="28"/>
          <w:szCs w:val="28"/>
          <w:highlight w:val="none"/>
        </w:rPr>
        <w:br w:type="page"/>
      </w:r>
      <w:r>
        <w:rPr>
          <w:rFonts w:hint="eastAsia" w:ascii="宋体" w:hAnsi="宋体" w:cs="宋体"/>
          <w:color w:val="auto"/>
          <w:highlight w:val="none"/>
        </w:rPr>
        <w:t>文件封面（用于报价书封皮及信封封皮）</w:t>
      </w:r>
    </w:p>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pPr>
        <w:jc w:val="center"/>
        <w:rPr>
          <w:rFonts w:hint="eastAsia" w:eastAsia="宋体"/>
          <w:color w:val="auto"/>
          <w:highlight w:val="none"/>
          <w:lang w:val="en-US" w:eastAsia="zh-CN"/>
        </w:rPr>
      </w:pPr>
      <w:r>
        <w:rPr>
          <w:rFonts w:hint="eastAsia" w:ascii="宋体" w:hAnsi="宋体" w:cs="宋体"/>
          <w:color w:val="auto"/>
          <w:sz w:val="24"/>
          <w:szCs w:val="24"/>
          <w:highlight w:val="none"/>
          <w:lang w:eastAsia="zh-CN"/>
        </w:rPr>
        <w:t>（询价书编号）</w:t>
      </w:r>
    </w:p>
    <w:p>
      <w:pPr>
        <w:jc w:val="center"/>
        <w:rPr>
          <w:rFonts w:ascii="宋体"/>
          <w:color w:val="auto"/>
          <w:highlight w:val="none"/>
        </w:rPr>
      </w:pPr>
    </w:p>
    <w:p>
      <w:pPr>
        <w:rPr>
          <w:rFonts w:ascii="宋体"/>
          <w:color w:val="auto"/>
          <w:sz w:val="24"/>
          <w:szCs w:val="24"/>
          <w:highlight w:val="none"/>
        </w:rPr>
      </w:pPr>
      <w:r>
        <w:rPr>
          <w:rFonts w:hint="eastAsia" w:ascii="宋体" w:hAnsi="宋体" w:cs="宋体"/>
          <w:color w:val="auto"/>
          <w:sz w:val="24"/>
          <w:szCs w:val="24"/>
          <w:highlight w:val="none"/>
        </w:rPr>
        <w:t>询价书名称：</w:t>
      </w:r>
    </w:p>
    <w:p>
      <w:pPr>
        <w:rPr>
          <w:rFonts w:ascii="宋体"/>
          <w:color w:val="auto"/>
          <w:sz w:val="24"/>
          <w:szCs w:val="24"/>
          <w:highlight w:val="none"/>
        </w:rPr>
      </w:pPr>
      <w:r>
        <w:rPr>
          <w:rFonts w:hint="eastAsia" w:ascii="宋体" w:hAnsi="宋体" w:cs="宋体"/>
          <w:color w:val="auto"/>
          <w:sz w:val="24"/>
          <w:szCs w:val="24"/>
          <w:highlight w:val="none"/>
        </w:rPr>
        <w:t>询价书编号：</w:t>
      </w:r>
    </w:p>
    <w:p>
      <w:pPr>
        <w:rPr>
          <w:rFonts w:ascii="宋体"/>
          <w:color w:val="auto"/>
          <w:sz w:val="24"/>
          <w:szCs w:val="24"/>
          <w:highlight w:val="none"/>
        </w:rPr>
      </w:pPr>
      <w:r>
        <w:rPr>
          <w:rFonts w:hint="eastAsia" w:ascii="宋体" w:hAnsi="宋体" w:cs="宋体"/>
          <w:color w:val="auto"/>
          <w:sz w:val="24"/>
          <w:szCs w:val="24"/>
          <w:highlight w:val="none"/>
        </w:rPr>
        <w:t>报价</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w:t>
      </w:r>
      <w:r>
        <w:rPr>
          <w:rFonts w:ascii="宋体" w:hAnsi="宋体" w:cs="宋体"/>
          <w:color w:val="auto"/>
          <w:sz w:val="24"/>
          <w:szCs w:val="24"/>
          <w:highlight w:val="none"/>
        </w:rPr>
        <w:t>XX</w:t>
      </w:r>
      <w:r>
        <w:rPr>
          <w:rFonts w:hint="eastAsia" w:ascii="宋体" w:hAnsi="宋体" w:cs="宋体"/>
          <w:color w:val="auto"/>
          <w:sz w:val="24"/>
          <w:szCs w:val="24"/>
          <w:highlight w:val="none"/>
        </w:rPr>
        <w:t>公司</w:t>
      </w:r>
    </w:p>
    <w:p>
      <w:pPr>
        <w:rPr>
          <w:rFonts w:ascii="宋体"/>
          <w:color w:val="auto"/>
          <w:sz w:val="24"/>
          <w:szCs w:val="24"/>
          <w:highlight w:val="none"/>
        </w:rPr>
      </w:pPr>
      <w:r>
        <w:rPr>
          <w:rFonts w:hint="eastAsia" w:ascii="宋体" w:hAnsi="宋体" w:cs="宋体"/>
          <w:color w:val="auto"/>
          <w:sz w:val="24"/>
          <w:szCs w:val="24"/>
          <w:highlight w:val="none"/>
        </w:rPr>
        <w:t>联系人：</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p>
    <w:p>
      <w:pPr>
        <w:pStyle w:val="20"/>
        <w:rPr>
          <w:color w:val="auto"/>
          <w:highlight w:val="none"/>
        </w:rPr>
      </w:pPr>
    </w:p>
    <w:p>
      <w:pPr>
        <w:jc w:val="center"/>
        <w:rPr>
          <w:rFonts w:ascii="黑体" w:hAnsi="黑体" w:eastAsia="黑体" w:cs="黑体"/>
          <w:b w:val="0"/>
          <w:bCs w:val="0"/>
          <w:color w:val="auto"/>
          <w:sz w:val="72"/>
          <w:szCs w:val="72"/>
          <w:highlight w:val="none"/>
        </w:rPr>
      </w:pPr>
      <w:r>
        <w:rPr>
          <w:rFonts w:hint="eastAsia" w:ascii="黑体" w:hAnsi="黑体" w:eastAsia="黑体" w:cs="黑体"/>
          <w:b w:val="0"/>
          <w:bCs w:val="0"/>
          <w:color w:val="auto"/>
          <w:sz w:val="72"/>
          <w:szCs w:val="72"/>
          <w:highlight w:val="none"/>
        </w:rPr>
        <w:t>报</w:t>
      </w:r>
      <w:r>
        <w:rPr>
          <w:rFonts w:ascii="黑体" w:hAnsi="黑体" w:eastAsia="黑体" w:cs="黑体"/>
          <w:b w:val="0"/>
          <w:bCs w:val="0"/>
          <w:color w:val="auto"/>
          <w:sz w:val="72"/>
          <w:szCs w:val="72"/>
          <w:highlight w:val="none"/>
        </w:rPr>
        <w:t xml:space="preserve"> </w:t>
      </w:r>
    </w:p>
    <w:p>
      <w:pPr>
        <w:jc w:val="center"/>
        <w:rPr>
          <w:rFonts w:ascii="黑体" w:hAnsi="黑体" w:eastAsia="黑体" w:cs="黑体"/>
          <w:b w:val="0"/>
          <w:bCs w:val="0"/>
          <w:color w:val="auto"/>
          <w:sz w:val="72"/>
          <w:szCs w:val="72"/>
          <w:highlight w:val="none"/>
        </w:rPr>
      </w:pPr>
      <w:r>
        <w:rPr>
          <w:rFonts w:hint="eastAsia" w:ascii="黑体" w:hAnsi="黑体" w:eastAsia="黑体" w:cs="黑体"/>
          <w:b w:val="0"/>
          <w:bCs w:val="0"/>
          <w:color w:val="auto"/>
          <w:sz w:val="72"/>
          <w:szCs w:val="72"/>
          <w:highlight w:val="none"/>
        </w:rPr>
        <w:t>价</w:t>
      </w:r>
      <w:r>
        <w:rPr>
          <w:rFonts w:ascii="黑体" w:hAnsi="黑体" w:eastAsia="黑体" w:cs="黑体"/>
          <w:b w:val="0"/>
          <w:bCs w:val="0"/>
          <w:color w:val="auto"/>
          <w:sz w:val="72"/>
          <w:szCs w:val="72"/>
          <w:highlight w:val="none"/>
        </w:rPr>
        <w:t xml:space="preserve"> </w:t>
      </w:r>
    </w:p>
    <w:p>
      <w:pPr>
        <w:jc w:val="center"/>
        <w:rPr>
          <w:rFonts w:ascii="黑体" w:hAnsi="黑体" w:eastAsia="黑体"/>
          <w:b w:val="0"/>
          <w:bCs w:val="0"/>
          <w:color w:val="auto"/>
          <w:sz w:val="72"/>
          <w:szCs w:val="72"/>
          <w:highlight w:val="none"/>
        </w:rPr>
      </w:pPr>
      <w:r>
        <w:rPr>
          <w:rFonts w:hint="eastAsia" w:ascii="黑体" w:hAnsi="黑体" w:eastAsia="黑体" w:cs="黑体"/>
          <w:b w:val="0"/>
          <w:bCs w:val="0"/>
          <w:color w:val="auto"/>
          <w:sz w:val="72"/>
          <w:szCs w:val="72"/>
          <w:highlight w:val="none"/>
        </w:rPr>
        <w:t>书</w:t>
      </w:r>
    </w:p>
    <w:p>
      <w:pPr>
        <w:jc w:val="center"/>
        <w:rPr>
          <w:rFonts w:ascii="黑体" w:hAnsi="黑体" w:eastAsia="黑体"/>
          <w:b w:val="0"/>
          <w:bCs w:val="0"/>
          <w:color w:val="auto"/>
          <w:sz w:val="72"/>
          <w:szCs w:val="72"/>
          <w:highlight w:val="none"/>
        </w:rPr>
      </w:pPr>
    </w:p>
    <w:p>
      <w:pPr>
        <w:ind w:firstLine="3092" w:firstLineChars="11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报价人：</w:t>
      </w:r>
      <w:r>
        <w:rPr>
          <w:rFonts w:hint="eastAsia" w:ascii="仿宋_GB2312" w:eastAsia="仿宋_GB2312"/>
          <w:color w:val="auto"/>
          <w:sz w:val="28"/>
          <w:szCs w:val="28"/>
          <w:highlight w:val="none"/>
          <w:lang w:val="en-US" w:eastAsia="zh-CN"/>
        </w:rPr>
        <w:t>XX单位（盖章）</w:t>
      </w:r>
    </w:p>
    <w:p>
      <w:pPr>
        <w:pStyle w:val="17"/>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联系人：</w:t>
      </w:r>
    </w:p>
    <w:p>
      <w:pPr>
        <w:rPr>
          <w:rFonts w:hint="default"/>
          <w:color w:val="auto"/>
          <w:highlight w:val="none"/>
          <w:lang w:val="en-US" w:eastAsia="zh-CN"/>
        </w:rPr>
      </w:pPr>
      <w:r>
        <w:rPr>
          <w:rFonts w:hint="eastAsia" w:ascii="仿宋_GB2312" w:eastAsia="仿宋_GB2312"/>
          <w:color w:val="auto"/>
          <w:sz w:val="28"/>
          <w:szCs w:val="28"/>
          <w:highlight w:val="none"/>
          <w:lang w:val="en-US" w:eastAsia="zh-CN"/>
        </w:rPr>
        <w:t xml:space="preserve">                      联系电话：</w:t>
      </w: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rPr>
          <w:rFonts w:ascii="仿宋_GB2312" w:eastAsia="仿宋_GB2312"/>
          <w:color w:val="auto"/>
          <w:sz w:val="28"/>
          <w:szCs w:val="28"/>
          <w:highlight w:val="none"/>
        </w:rPr>
      </w:pPr>
    </w:p>
    <w:p>
      <w:pPr>
        <w:autoSpaceDE w:val="0"/>
        <w:autoSpaceDN w:val="0"/>
        <w:adjustRightInd w:val="0"/>
        <w:spacing w:line="240" w:lineRule="atLeast"/>
        <w:jc w:val="left"/>
        <w:rPr>
          <w:rFonts w:ascii="宋体"/>
          <w:b w:val="0"/>
          <w:bCs w:val="0"/>
          <w:color w:val="auto"/>
          <w:highlight w:val="none"/>
        </w:rPr>
      </w:pPr>
    </w:p>
    <w:p>
      <w:pPr>
        <w:autoSpaceDE w:val="0"/>
        <w:autoSpaceDN w:val="0"/>
        <w:adjustRightInd w:val="0"/>
        <w:spacing w:line="240" w:lineRule="atLeast"/>
        <w:jc w:val="left"/>
        <w:rPr>
          <w:rFonts w:ascii="宋体"/>
          <w:b w:val="0"/>
          <w:bCs w:val="0"/>
          <w:color w:val="auto"/>
          <w:highlight w:val="none"/>
        </w:rPr>
      </w:pPr>
    </w:p>
    <w:p>
      <w:pPr>
        <w:spacing w:line="360" w:lineRule="auto"/>
        <w:jc w:val="center"/>
        <w:rPr>
          <w:rFonts w:ascii="宋体"/>
          <w:b w:val="0"/>
          <w:bCs w:val="0"/>
          <w:color w:val="auto"/>
          <w:highlight w:val="none"/>
        </w:rPr>
      </w:pPr>
    </w:p>
    <w:p>
      <w:pPr>
        <w:rPr>
          <w:rFonts w:ascii="仿宋_GB2312" w:eastAsia="仿宋_GB2312"/>
          <w:color w:val="auto"/>
          <w:highlight w:val="none"/>
        </w:rPr>
        <w:sectPr>
          <w:headerReference r:id="rId9" w:type="default"/>
          <w:footerReference r:id="rId10" w:type="default"/>
          <w:pgSz w:w="11907" w:h="16840"/>
          <w:pgMar w:top="1814" w:right="1588" w:bottom="1814" w:left="1701" w:header="851" w:footer="1644" w:gutter="0"/>
          <w:cols w:space="425" w:num="1"/>
          <w:titlePg/>
        </w:sectPr>
      </w:pPr>
    </w:p>
    <w:p>
      <w:pPr>
        <w:jc w:val="center"/>
        <w:rPr>
          <w:rFonts w:ascii="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、报价函（格式）</w:t>
      </w:r>
    </w:p>
    <w:p>
      <w:pPr>
        <w:adjustRightInd w:val="0"/>
        <w:snapToGrid w:val="0"/>
        <w:spacing w:line="360" w:lineRule="auto"/>
        <w:rPr>
          <w:rFonts w:hint="default" w:ascii="宋体" w:eastAsia="宋体"/>
          <w:b w:val="0"/>
          <w:bCs w:val="0"/>
          <w:color w:val="auto"/>
          <w:sz w:val="28"/>
          <w:szCs w:val="28"/>
          <w:highlight w:val="none"/>
          <w:lang w:val="en-US" w:eastAsia="zh-CN"/>
        </w:rPr>
      </w:pPr>
      <w:r>
        <w:rPr>
          <w:rFonts w:hint="eastAsia" w:ascii="宋体" w:hAnsi="宋体" w:cs="宋体"/>
          <w:b w:val="0"/>
          <w:bCs w:val="0"/>
          <w:color w:val="auto"/>
          <w:sz w:val="28"/>
          <w:szCs w:val="28"/>
          <w:highlight w:val="none"/>
        </w:rPr>
        <w:t>致：</w:t>
      </w:r>
      <w:r>
        <w:rPr>
          <w:rFonts w:hint="eastAsia" w:ascii="宋体" w:hAnsi="宋体" w:cs="宋体"/>
          <w:b w:val="0"/>
          <w:bCs w:val="0"/>
          <w:color w:val="auto"/>
          <w:sz w:val="28"/>
          <w:szCs w:val="28"/>
          <w:highlight w:val="none"/>
          <w:lang w:eastAsia="zh-CN"/>
        </w:rPr>
        <w:t>中煤华昱公司</w:t>
      </w:r>
      <w:r>
        <w:rPr>
          <w:rFonts w:hint="eastAsia" w:ascii="宋体" w:hAnsi="宋体" w:cs="宋体"/>
          <w:b w:val="0"/>
          <w:bCs w:val="0"/>
          <w:color w:val="auto"/>
          <w:sz w:val="28"/>
          <w:szCs w:val="28"/>
          <w:highlight w:val="none"/>
          <w:lang w:val="en-US" w:eastAsia="zh-CN"/>
        </w:rPr>
        <w:t>XX煤业</w:t>
      </w:r>
    </w:p>
    <w:p>
      <w:pPr>
        <w:adjustRightInd w:val="0"/>
        <w:snapToGrid w:val="0"/>
        <w:spacing w:line="360" w:lineRule="auto"/>
        <w:ind w:firstLine="700" w:firstLineChars="250"/>
        <w:rPr>
          <w:rFonts w:ascii="宋体"/>
          <w:b w:val="0"/>
          <w:bCs w:val="0"/>
          <w:color w:val="auto"/>
          <w:sz w:val="28"/>
          <w:szCs w:val="28"/>
          <w:highlight w:val="none"/>
        </w:rPr>
      </w:pPr>
      <w:r>
        <w:rPr>
          <w:rFonts w:hint="eastAsia" w:ascii="宋体" w:hAnsi="宋体" w:cs="宋体"/>
          <w:b w:val="0"/>
          <w:bCs w:val="0"/>
          <w:color w:val="auto"/>
          <w:sz w:val="28"/>
          <w:szCs w:val="28"/>
          <w:highlight w:val="none"/>
        </w:rPr>
        <w:t>根据贵方</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询价书名称</w:t>
      </w:r>
      <w:r>
        <w:rPr>
          <w:rFonts w:ascii="宋体" w:hAnsi="宋体" w:cs="宋体"/>
          <w:b w:val="0"/>
          <w:bCs w:val="0"/>
          <w:color w:val="auto"/>
          <w:sz w:val="28"/>
          <w:szCs w:val="28"/>
          <w:highlight w:val="none"/>
          <w:u w:val="single"/>
        </w:rPr>
        <w:t xml:space="preserve">      )</w:t>
      </w:r>
      <w:r>
        <w:rPr>
          <w:rFonts w:hint="eastAsia" w:ascii="宋体" w:hAnsi="宋体" w:cs="宋体"/>
          <w:b w:val="0"/>
          <w:bCs w:val="0"/>
          <w:color w:val="auto"/>
          <w:sz w:val="28"/>
          <w:szCs w:val="28"/>
          <w:highlight w:val="none"/>
        </w:rPr>
        <w:t>询价项目</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询价书编号：</w:t>
      </w:r>
      <w:r>
        <w:rPr>
          <w:rFonts w:ascii="宋体" w:hAnsi="宋体" w:cs="宋体"/>
          <w:b w:val="0"/>
          <w:bCs w:val="0"/>
          <w:color w:val="auto"/>
          <w:sz w:val="28"/>
          <w:szCs w:val="28"/>
          <w:highlight w:val="none"/>
          <w:u w:val="single"/>
        </w:rPr>
        <w:t xml:space="preserve">            )</w:t>
      </w:r>
      <w:r>
        <w:rPr>
          <w:rFonts w:hint="eastAsia" w:ascii="宋体" w:hAnsi="宋体" w:cs="宋体"/>
          <w:b w:val="0"/>
          <w:bCs w:val="0"/>
          <w:color w:val="auto"/>
          <w:sz w:val="28"/>
          <w:szCs w:val="28"/>
          <w:highlight w:val="none"/>
        </w:rPr>
        <w:t>的</w:t>
      </w:r>
      <w:r>
        <w:rPr>
          <w:rFonts w:hint="eastAsia" w:ascii="宋体" w:hAnsi="宋体" w:cs="宋体"/>
          <w:b w:val="0"/>
          <w:bCs w:val="0"/>
          <w:color w:val="auto"/>
          <w:sz w:val="28"/>
          <w:szCs w:val="28"/>
          <w:highlight w:val="none"/>
          <w:lang w:eastAsia="zh-CN"/>
        </w:rPr>
        <w:t>公开询比</w:t>
      </w:r>
      <w:r>
        <w:rPr>
          <w:rFonts w:hint="eastAsia" w:ascii="宋体" w:hAnsi="宋体" w:cs="宋体"/>
          <w:b w:val="0"/>
          <w:bCs w:val="0"/>
          <w:color w:val="auto"/>
          <w:sz w:val="28"/>
          <w:szCs w:val="28"/>
          <w:highlight w:val="none"/>
        </w:rPr>
        <w:t>公告</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正式授权下述签字人</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姓名，职务</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rPr>
        <w:t>代表</w:t>
      </w:r>
      <w:r>
        <w:rPr>
          <w:rFonts w:ascii="宋体" w:hAnsi="宋体" w:cs="宋体"/>
          <w:b w:val="0"/>
          <w:bCs w:val="0"/>
          <w:color w:val="auto"/>
          <w:sz w:val="28"/>
          <w:szCs w:val="28"/>
          <w:highlight w:val="none"/>
          <w:u w:val="single"/>
        </w:rPr>
        <w:t>(</w:t>
      </w:r>
      <w:r>
        <w:rPr>
          <w:rFonts w:hint="eastAsia" w:ascii="宋体" w:hAnsi="宋体" w:cs="宋体"/>
          <w:b w:val="0"/>
          <w:bCs w:val="0"/>
          <w:color w:val="auto"/>
          <w:sz w:val="28"/>
          <w:szCs w:val="28"/>
          <w:highlight w:val="none"/>
          <w:u w:val="single"/>
        </w:rPr>
        <w:t>名称，</w:t>
      </w:r>
      <w:r>
        <w:rPr>
          <w:rFonts w:ascii="宋体" w:hAnsi="宋体" w:cs="宋体"/>
          <w:b w:val="0"/>
          <w:bCs w:val="0"/>
          <w:color w:val="auto"/>
          <w:sz w:val="28"/>
          <w:szCs w:val="28"/>
          <w:highlight w:val="none"/>
          <w:u w:val="single"/>
        </w:rPr>
        <w:t xml:space="preserve">                   )</w:t>
      </w:r>
      <w:r>
        <w:rPr>
          <w:rFonts w:hint="eastAsia" w:ascii="宋体" w:hAnsi="宋体" w:cs="宋体"/>
          <w:b w:val="0"/>
          <w:bCs w:val="0"/>
          <w:color w:val="auto"/>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auto"/>
          <w:sz w:val="28"/>
          <w:szCs w:val="28"/>
          <w:highlight w:val="none"/>
          <w:lang w:eastAsia="zh-CN"/>
        </w:rPr>
      </w:pPr>
      <w:r>
        <w:rPr>
          <w:rFonts w:ascii="宋体" w:hAnsi="宋体" w:cs="宋体"/>
          <w:b w:val="0"/>
          <w:bCs w:val="0"/>
          <w:color w:val="auto"/>
          <w:sz w:val="28"/>
          <w:szCs w:val="28"/>
          <w:highlight w:val="none"/>
        </w:rPr>
        <w:t xml:space="preserve">1.1 </w:t>
      </w:r>
      <w:r>
        <w:rPr>
          <w:rFonts w:hint="eastAsia" w:ascii="宋体" w:hAnsi="宋体" w:cs="宋体"/>
          <w:b w:val="0"/>
          <w:bCs w:val="0"/>
          <w:color w:val="auto"/>
          <w:sz w:val="28"/>
          <w:szCs w:val="28"/>
          <w:highlight w:val="none"/>
        </w:rPr>
        <w:t>报价函</w:t>
      </w:r>
      <w:r>
        <w:rPr>
          <w:rFonts w:hint="eastAsia" w:ascii="宋体" w:hAnsi="宋体" w:cs="宋体"/>
          <w:b w:val="0"/>
          <w:bCs w:val="0"/>
          <w:color w:val="auto"/>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auto"/>
          <w:sz w:val="28"/>
          <w:szCs w:val="28"/>
          <w:highlight w:val="none"/>
          <w:lang w:eastAsia="zh-CN"/>
        </w:rPr>
      </w:pPr>
      <w:r>
        <w:rPr>
          <w:rFonts w:ascii="宋体" w:hAnsi="宋体" w:cs="宋体"/>
          <w:b w:val="0"/>
          <w:bCs w:val="0"/>
          <w:color w:val="auto"/>
          <w:sz w:val="28"/>
          <w:szCs w:val="28"/>
          <w:highlight w:val="none"/>
        </w:rPr>
        <w:t xml:space="preserve">1.2 </w:t>
      </w:r>
      <w:r>
        <w:rPr>
          <w:rFonts w:hint="eastAsia" w:ascii="宋体" w:hAnsi="宋体" w:cs="宋体"/>
          <w:b w:val="0"/>
          <w:bCs w:val="0"/>
          <w:color w:val="auto"/>
          <w:sz w:val="28"/>
          <w:szCs w:val="28"/>
          <w:highlight w:val="none"/>
          <w:lang w:eastAsia="zh-CN"/>
        </w:rPr>
        <w:t>授权委托书（如有）</w:t>
      </w:r>
    </w:p>
    <w:p>
      <w:pPr>
        <w:tabs>
          <w:tab w:val="left" w:pos="1435"/>
        </w:tabs>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1.3</w:t>
      </w:r>
      <w:r>
        <w:rPr>
          <w:rFonts w:hint="eastAsia" w:ascii="宋体" w:hAnsi="宋体" w:cs="宋体"/>
          <w:b w:val="0"/>
          <w:bCs w:val="0"/>
          <w:color w:val="auto"/>
          <w:sz w:val="28"/>
          <w:szCs w:val="28"/>
          <w:highlight w:val="none"/>
        </w:rPr>
        <w:t xml:space="preserve"> 分项报价表</w:t>
      </w:r>
    </w:p>
    <w:p>
      <w:pPr>
        <w:tabs>
          <w:tab w:val="left" w:pos="1435"/>
        </w:tabs>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1.4 </w:t>
      </w:r>
      <w:r>
        <w:rPr>
          <w:rFonts w:hint="eastAsia" w:ascii="宋体" w:hAnsi="宋体" w:cs="宋体"/>
          <w:b w:val="0"/>
          <w:bCs w:val="0"/>
          <w:color w:val="auto"/>
          <w:sz w:val="28"/>
          <w:szCs w:val="28"/>
          <w:highlight w:val="none"/>
        </w:rPr>
        <w:t>偏离表</w:t>
      </w:r>
    </w:p>
    <w:p>
      <w:pPr>
        <w:tabs>
          <w:tab w:val="left" w:pos="1435"/>
        </w:tabs>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1.</w:t>
      </w:r>
      <w:r>
        <w:rPr>
          <w:rFonts w:hint="eastAsia" w:ascii="宋体" w:hAnsi="宋体" w:cs="宋体"/>
          <w:b w:val="0"/>
          <w:bCs w:val="0"/>
          <w:color w:val="auto"/>
          <w:sz w:val="28"/>
          <w:szCs w:val="28"/>
          <w:highlight w:val="none"/>
          <w:lang w:val="en-US" w:eastAsia="zh-CN"/>
        </w:rPr>
        <w:t>5</w:t>
      </w: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资格证明文件</w:t>
      </w:r>
    </w:p>
    <w:p>
      <w:pPr>
        <w:adjustRightInd w:val="0"/>
        <w:snapToGrid w:val="0"/>
        <w:spacing w:line="360" w:lineRule="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1.6 响应方案</w:t>
      </w:r>
    </w:p>
    <w:p>
      <w:pPr>
        <w:adjustRightInd w:val="0"/>
        <w:snapToGrid w:val="0"/>
        <w:spacing w:line="360" w:lineRule="auto"/>
        <w:rPr>
          <w:rFonts w:hint="default" w:ascii="宋体" w:eastAsia="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1.7</w:t>
      </w:r>
      <w:r>
        <w:rPr>
          <w:rFonts w:hint="eastAsia" w:ascii="宋体" w:hAnsi="宋体" w:cs="宋体"/>
          <w:b w:val="0"/>
          <w:bCs w:val="0"/>
          <w:color w:val="auto"/>
          <w:sz w:val="28"/>
          <w:szCs w:val="28"/>
          <w:highlight w:val="none"/>
        </w:rPr>
        <w:t>其它</w:t>
      </w:r>
      <w:r>
        <w:rPr>
          <w:rFonts w:hint="eastAsia" w:ascii="宋体" w:hAnsi="宋体" w:cs="宋体"/>
          <w:b w:val="0"/>
          <w:bCs w:val="0"/>
          <w:color w:val="auto"/>
          <w:sz w:val="28"/>
          <w:szCs w:val="28"/>
          <w:highlight w:val="none"/>
          <w:lang w:val="en-US" w:eastAsia="zh-CN"/>
        </w:rPr>
        <w:t>需要填写的资料</w:t>
      </w:r>
    </w:p>
    <w:p>
      <w:pPr>
        <w:adjustRightInd w:val="0"/>
        <w:snapToGrid w:val="0"/>
        <w:spacing w:line="360" w:lineRule="auto"/>
        <w:ind w:firstLine="560" w:firstLineChars="200"/>
        <w:rPr>
          <w:rFonts w:ascii="宋体"/>
          <w:b w:val="0"/>
          <w:bCs w:val="0"/>
          <w:color w:val="auto"/>
          <w:sz w:val="28"/>
          <w:szCs w:val="28"/>
          <w:highlight w:val="none"/>
        </w:rPr>
      </w:pPr>
      <w:r>
        <w:rPr>
          <w:rFonts w:hint="eastAsia" w:ascii="宋体" w:hAnsi="宋体" w:cs="宋体"/>
          <w:b w:val="0"/>
          <w:bCs w:val="0"/>
          <w:color w:val="auto"/>
          <w:sz w:val="28"/>
          <w:szCs w:val="28"/>
          <w:highlight w:val="none"/>
        </w:rPr>
        <w:t>据此函</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签字人兹宣布同意如下条款：</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(1) </w:t>
      </w:r>
      <w:r>
        <w:rPr>
          <w:rFonts w:hint="eastAsia" w:ascii="宋体" w:hAnsi="宋体" w:cs="宋体"/>
          <w:b w:val="0"/>
          <w:bCs w:val="0"/>
          <w:color w:val="auto"/>
          <w:sz w:val="28"/>
          <w:szCs w:val="28"/>
          <w:highlight w:val="none"/>
        </w:rPr>
        <w:t>所附价格表中规定的应提供的服务</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auto"/>
          <w:sz w:val="28"/>
          <w:szCs w:val="28"/>
          <w:highlight w:val="none"/>
        </w:rPr>
        <w:t>总价（</w:t>
      </w:r>
      <w:r>
        <w:rPr>
          <w:rFonts w:hint="eastAsia" w:ascii="宋体" w:hAnsi="宋体" w:cs="宋体"/>
          <w:color w:val="auto"/>
          <w:sz w:val="28"/>
          <w:szCs w:val="28"/>
          <w:highlight w:val="none"/>
        </w:rPr>
        <w:t>含税价格</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税率6%</w:t>
      </w:r>
      <w:r>
        <w:rPr>
          <w:rFonts w:hint="eastAsia" w:ascii="宋体" w:hAnsi="宋体" w:cs="宋体"/>
          <w:b w:val="0"/>
          <w:bCs w:val="0"/>
          <w:color w:val="auto"/>
          <w:sz w:val="28"/>
          <w:szCs w:val="28"/>
          <w:highlight w:val="none"/>
        </w:rPr>
        <w:t>）为：</w:t>
      </w:r>
      <w:r>
        <w:rPr>
          <w:rFonts w:hint="eastAsia" w:ascii="宋体" w:hAnsi="宋体" w:cs="宋体"/>
          <w:b w:val="0"/>
          <w:bCs w:val="0"/>
          <w:color w:val="auto"/>
          <w:sz w:val="28"/>
          <w:szCs w:val="28"/>
          <w:highlight w:val="none"/>
          <w:u w:val="single"/>
        </w:rPr>
        <w:t xml:space="preserve">        </w:t>
      </w:r>
      <w:r>
        <w:rPr>
          <w:rFonts w:hint="eastAsia" w:ascii="宋体" w:hAnsi="宋体" w:cs="宋体"/>
          <w:color w:val="auto"/>
          <w:sz w:val="28"/>
          <w:szCs w:val="28"/>
          <w:highlight w:val="none"/>
        </w:rPr>
        <w:t>￥元。</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(2) </w:t>
      </w:r>
      <w:r>
        <w:rPr>
          <w:rFonts w:hint="eastAsia" w:ascii="宋体" w:hAnsi="宋体" w:cs="宋体"/>
          <w:b w:val="0"/>
          <w:bCs w:val="0"/>
          <w:color w:val="auto"/>
          <w:sz w:val="28"/>
          <w:szCs w:val="28"/>
          <w:highlight w:val="none"/>
        </w:rPr>
        <w:t>我们将按询价书的规定履行合同责任和义务。</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(3) </w:t>
      </w:r>
      <w:r>
        <w:rPr>
          <w:rFonts w:hint="eastAsia" w:ascii="宋体" w:hAnsi="宋体" w:cs="宋体"/>
          <w:b w:val="0"/>
          <w:bCs w:val="0"/>
          <w:color w:val="auto"/>
          <w:sz w:val="28"/>
          <w:szCs w:val="28"/>
          <w:highlight w:val="none"/>
        </w:rPr>
        <w:t>我们已详细审查询价书中全部内容</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包括修改意见</w:t>
      </w:r>
      <w:r>
        <w:rPr>
          <w:rFonts w:ascii="宋体" w:hAnsi="宋体" w:cs="宋体"/>
          <w:b w:val="0"/>
          <w:bCs w:val="0"/>
          <w:color w:val="auto"/>
          <w:sz w:val="28"/>
          <w:szCs w:val="28"/>
          <w:highlight w:val="none"/>
        </w:rPr>
        <w:t>(</w:t>
      </w:r>
      <w:r>
        <w:rPr>
          <w:rFonts w:hint="eastAsia" w:ascii="宋体" w:hAnsi="宋体" w:cs="宋体"/>
          <w:b w:val="0"/>
          <w:bCs w:val="0"/>
          <w:color w:val="auto"/>
          <w:sz w:val="28"/>
          <w:szCs w:val="28"/>
          <w:highlight w:val="none"/>
        </w:rPr>
        <w:t>如有则附</w:t>
      </w:r>
      <w:r>
        <w:rPr>
          <w:rFonts w:ascii="宋体" w:hAnsi="宋体" w:cs="宋体"/>
          <w:b w:val="0"/>
          <w:bCs w:val="0"/>
          <w:color w:val="auto"/>
          <w:sz w:val="28"/>
          <w:szCs w:val="28"/>
          <w:highlight w:val="none"/>
        </w:rPr>
        <w:t>)</w:t>
      </w:r>
      <w:r>
        <w:rPr>
          <w:rFonts w:hint="eastAsia" w:ascii="宋体" w:hAnsi="宋体" w:cs="宋体"/>
          <w:b w:val="0"/>
          <w:bCs w:val="0"/>
          <w:color w:val="auto"/>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(4) </w:t>
      </w:r>
      <w:r>
        <w:rPr>
          <w:rFonts w:hint="eastAsia" w:ascii="宋体" w:hAnsi="宋体" w:cs="宋体"/>
          <w:b w:val="0"/>
          <w:bCs w:val="0"/>
          <w:color w:val="auto"/>
          <w:sz w:val="28"/>
          <w:szCs w:val="28"/>
          <w:highlight w:val="none"/>
        </w:rPr>
        <w:t>在须知规定的询价有效期内遵循本响应文件</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并在须知规定的有效期期满之前具有约束力。</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(5) </w:t>
      </w:r>
      <w:r>
        <w:rPr>
          <w:rFonts w:hint="eastAsia" w:ascii="宋体" w:hAnsi="宋体" w:cs="宋体"/>
          <w:b w:val="0"/>
          <w:bCs w:val="0"/>
          <w:color w:val="auto"/>
          <w:sz w:val="28"/>
          <w:szCs w:val="28"/>
          <w:highlight w:val="none"/>
        </w:rPr>
        <w:t>如果在规定的有效期内撤回报价</w:t>
      </w:r>
      <w:r>
        <w:rPr>
          <w:rFonts w:ascii="宋体" w:cs="宋体"/>
          <w:b w:val="0"/>
          <w:bCs w:val="0"/>
          <w:color w:val="auto"/>
          <w:sz w:val="28"/>
          <w:szCs w:val="28"/>
          <w:highlight w:val="none"/>
        </w:rPr>
        <w:t>,</w:t>
      </w:r>
      <w:r>
        <w:rPr>
          <w:rFonts w:hint="eastAsia" w:ascii="宋体" w:hAnsi="宋体" w:cs="宋体"/>
          <w:b w:val="0"/>
          <w:bCs w:val="0"/>
          <w:color w:val="auto"/>
          <w:sz w:val="28"/>
          <w:szCs w:val="28"/>
          <w:highlight w:val="none"/>
        </w:rPr>
        <w:t>我们愿承担相应的法律责任。</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(6) </w:t>
      </w:r>
      <w:r>
        <w:rPr>
          <w:rFonts w:hint="eastAsia" w:ascii="宋体" w:hAnsi="宋体" w:cs="宋体"/>
          <w:b w:val="0"/>
          <w:bCs w:val="0"/>
          <w:color w:val="auto"/>
          <w:sz w:val="28"/>
          <w:szCs w:val="28"/>
          <w:highlight w:val="none"/>
        </w:rPr>
        <w:t>同意提供贵方可能要求的与本次询价有关的任何证据或资料。</w:t>
      </w:r>
    </w:p>
    <w:p>
      <w:pPr>
        <w:adjustRightInd w:val="0"/>
        <w:snapToGrid w:val="0"/>
        <w:spacing w:line="360" w:lineRule="auto"/>
        <w:rPr>
          <w:rFonts w:ascii="宋体"/>
          <w:b w:val="0"/>
          <w:bCs w:val="0"/>
          <w:color w:val="auto"/>
          <w:sz w:val="28"/>
          <w:szCs w:val="28"/>
          <w:highlight w:val="none"/>
        </w:rPr>
      </w:pPr>
      <w:r>
        <w:rPr>
          <w:rFonts w:ascii="宋体" w:hAnsi="宋体" w:cs="宋体"/>
          <w:b w:val="0"/>
          <w:bCs w:val="0"/>
          <w:color w:val="auto"/>
          <w:sz w:val="28"/>
          <w:szCs w:val="28"/>
          <w:highlight w:val="none"/>
        </w:rPr>
        <w:t xml:space="preserve">(7) </w:t>
      </w:r>
      <w:r>
        <w:rPr>
          <w:rFonts w:hint="eastAsia" w:ascii="宋体" w:hAnsi="宋体" w:cs="宋体"/>
          <w:b w:val="0"/>
          <w:bCs w:val="0"/>
          <w:color w:val="auto"/>
          <w:sz w:val="28"/>
          <w:szCs w:val="28"/>
          <w:highlight w:val="none"/>
        </w:rPr>
        <w:t>我们理解贵方不一定要接受最低报价或收到的任何报价。</w:t>
      </w: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jc w:val="center"/>
        <w:rPr>
          <w:rFonts w:ascii="宋体"/>
          <w:b w:val="0"/>
          <w:bCs w:val="0"/>
          <w:color w:val="auto"/>
          <w:sz w:val="28"/>
          <w:szCs w:val="28"/>
          <w:highlight w:val="none"/>
        </w:rPr>
      </w:pPr>
    </w:p>
    <w:p>
      <w:pPr>
        <w:adjustRightInd w:val="0"/>
        <w:snapToGrid w:val="0"/>
        <w:spacing w:line="360" w:lineRule="auto"/>
        <w:rPr>
          <w:rFonts w:ascii="宋体" w:hAnsi="宋体" w:cs="宋体"/>
          <w:b w:val="0"/>
          <w:bCs w:val="0"/>
          <w:color w:val="auto"/>
          <w:sz w:val="28"/>
          <w:szCs w:val="28"/>
          <w:highlight w:val="none"/>
        </w:rPr>
      </w:pPr>
    </w:p>
    <w:p>
      <w:pPr>
        <w:adjustRightInd w:val="0"/>
        <w:snapToGrid w:val="0"/>
        <w:spacing w:line="360" w:lineRule="auto"/>
        <w:rPr>
          <w:rFonts w:ascii="宋体" w:hAnsi="宋体" w:cs="宋体"/>
          <w:b w:val="0"/>
          <w:bCs w:val="0"/>
          <w:color w:val="auto"/>
          <w:sz w:val="28"/>
          <w:szCs w:val="28"/>
          <w:highlight w:val="none"/>
        </w:rPr>
      </w:pPr>
    </w:p>
    <w:p>
      <w:pPr>
        <w:adjustRightInd w:val="0"/>
        <w:snapToGrid w:val="0"/>
        <w:spacing w:line="360" w:lineRule="auto"/>
        <w:ind w:firstLine="6440" w:firstLineChars="23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法定代表人</w:t>
      </w:r>
      <w:r>
        <w:rPr>
          <w:rFonts w:hint="eastAsia" w:ascii="宋体" w:hAnsi="宋体" w:cs="宋体"/>
          <w:b w:val="0"/>
          <w:bCs w:val="0"/>
          <w:color w:val="auto"/>
          <w:sz w:val="28"/>
          <w:szCs w:val="28"/>
          <w:highlight w:val="none"/>
          <w:lang w:eastAsia="zh-CN"/>
        </w:rPr>
        <w:t>或其授权代理人</w:t>
      </w:r>
      <w:r>
        <w:rPr>
          <w:rFonts w:hint="eastAsia" w:ascii="宋体" w:hAnsi="宋体" w:cs="宋体"/>
          <w:b w:val="0"/>
          <w:bCs w:val="0"/>
          <w:color w:val="auto"/>
          <w:sz w:val="28"/>
          <w:szCs w:val="28"/>
          <w:highlight w:val="none"/>
        </w:rPr>
        <w:t>：（签字）</w:t>
      </w:r>
    </w:p>
    <w:p>
      <w:pPr>
        <w:adjustRightInd w:val="0"/>
        <w:snapToGrid w:val="0"/>
        <w:spacing w:line="360" w:lineRule="auto"/>
        <w:ind w:firstLine="7840" w:firstLineChars="28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（盖公司章）</w:t>
      </w:r>
    </w:p>
    <w:p>
      <w:pPr>
        <w:adjustRightInd w:val="0"/>
        <w:snapToGrid w:val="0"/>
        <w:spacing w:line="360" w:lineRule="auto"/>
        <w:ind w:firstLine="8120" w:firstLineChars="2900"/>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日期：</w:t>
      </w:r>
    </w:p>
    <w:p>
      <w:pPr>
        <w:pStyle w:val="20"/>
        <w:rPr>
          <w:color w:val="auto"/>
          <w:highlight w:val="none"/>
        </w:rPr>
      </w:pPr>
    </w:p>
    <w:p>
      <w:pPr>
        <w:pStyle w:val="20"/>
        <w:rPr>
          <w:color w:val="auto"/>
          <w:highlight w:val="none"/>
        </w:rPr>
      </w:pPr>
    </w:p>
    <w:p>
      <w:pPr>
        <w:pStyle w:val="20"/>
        <w:rPr>
          <w:color w:val="auto"/>
          <w:highlight w:val="none"/>
        </w:rPr>
      </w:pPr>
    </w:p>
    <w:p>
      <w:pPr>
        <w:numPr>
          <w:ilvl w:val="0"/>
          <w:numId w:val="8"/>
        </w:numPr>
        <w:spacing w:line="360" w:lineRule="auto"/>
        <w:jc w:val="center"/>
        <w:rPr>
          <w:rFonts w:hint="eastAsia" w:eastAsia="宋体"/>
          <w:color w:val="auto"/>
          <w:highlight w:val="none"/>
          <w:lang w:eastAsia="zh-CN"/>
        </w:rPr>
      </w:pPr>
      <w:r>
        <w:rPr>
          <w:rFonts w:hint="eastAsia" w:ascii="宋体" w:hAnsi="宋体" w:cs="宋体"/>
          <w:b w:val="0"/>
          <w:bCs w:val="0"/>
          <w:color w:val="auto"/>
          <w:highlight w:val="none"/>
        </w:rPr>
        <w:t>报价一览表（含税报价）</w:t>
      </w:r>
    </w:p>
    <w:p>
      <w:pPr>
        <w:ind w:right="-622"/>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项目</w:t>
            </w:r>
            <w:r>
              <w:rPr>
                <w:rFonts w:hint="eastAsia" w:ascii="宋体" w:hAnsi="宋体" w:cs="宋体"/>
                <w:b w:val="0"/>
                <w:bCs w:val="0"/>
                <w:color w:val="auto"/>
                <w:sz w:val="24"/>
                <w:szCs w:val="24"/>
                <w:highlight w:val="none"/>
              </w:rPr>
              <w:t>名称</w:t>
            </w:r>
          </w:p>
        </w:tc>
        <w:tc>
          <w:tcPr>
            <w:tcW w:w="1871" w:type="dxa"/>
            <w:vAlign w:val="center"/>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项数</w:t>
            </w:r>
          </w:p>
        </w:tc>
        <w:tc>
          <w:tcPr>
            <w:tcW w:w="4465" w:type="dxa"/>
            <w:vAlign w:val="center"/>
          </w:tcPr>
          <w:p>
            <w:pPr>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含税总价</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税率6%</w:t>
            </w:r>
            <w:r>
              <w:rPr>
                <w:rFonts w:hint="eastAsia" w:ascii="宋体" w:hAnsi="宋体" w:cs="宋体"/>
                <w:b w:val="0"/>
                <w:bCs w:val="0"/>
                <w:color w:val="auto"/>
                <w:sz w:val="24"/>
                <w:szCs w:val="24"/>
                <w:highlight w:val="none"/>
                <w:lang w:eastAsia="zh-CN"/>
              </w:rPr>
              <w:t>）</w:t>
            </w:r>
          </w:p>
        </w:tc>
        <w:tc>
          <w:tcPr>
            <w:tcW w:w="2130" w:type="dxa"/>
            <w:vAlign w:val="center"/>
          </w:tcPr>
          <w:p>
            <w:pPr>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color w:val="auto"/>
                <w:sz w:val="24"/>
                <w:szCs w:val="24"/>
                <w:highlight w:val="none"/>
                <w:lang w:eastAsia="zh-CN"/>
              </w:rPr>
            </w:pPr>
            <w:r>
              <w:rPr>
                <w:rFonts w:hint="eastAsia"/>
                <w:b w:val="0"/>
                <w:bCs w:val="0"/>
                <w:color w:val="auto"/>
                <w:sz w:val="24"/>
                <w:szCs w:val="24"/>
                <w:highlight w:val="none"/>
                <w:lang w:val="en-US" w:eastAsia="zh-CN"/>
              </w:rPr>
              <w:t>报价声明</w:t>
            </w:r>
          </w:p>
        </w:tc>
        <w:tc>
          <w:tcPr>
            <w:tcW w:w="1694" w:type="dxa"/>
            <w:vAlign w:val="center"/>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color w:val="auto"/>
                <w:sz w:val="24"/>
                <w:szCs w:val="24"/>
                <w:highlight w:val="none"/>
              </w:rPr>
            </w:pPr>
          </w:p>
        </w:tc>
        <w:tc>
          <w:tcPr>
            <w:tcW w:w="1871" w:type="dxa"/>
          </w:tcPr>
          <w:p>
            <w:pPr>
              <w:rPr>
                <w:rFonts w:ascii="宋体" w:hAnsi="宋体" w:cs="宋体"/>
                <w:b w:val="0"/>
                <w:bCs w:val="0"/>
                <w:color w:val="auto"/>
                <w:sz w:val="24"/>
                <w:szCs w:val="24"/>
                <w:highlight w:val="none"/>
              </w:rPr>
            </w:pPr>
          </w:p>
        </w:tc>
        <w:tc>
          <w:tcPr>
            <w:tcW w:w="4465" w:type="dxa"/>
          </w:tcPr>
          <w:p>
            <w:pPr>
              <w:rPr>
                <w:rFonts w:ascii="宋体" w:hAnsi="宋体" w:cs="宋体"/>
                <w:b w:val="0"/>
                <w:bCs w:val="0"/>
                <w:color w:val="auto"/>
                <w:sz w:val="24"/>
                <w:szCs w:val="24"/>
                <w:highlight w:val="none"/>
              </w:rPr>
            </w:pPr>
          </w:p>
        </w:tc>
        <w:tc>
          <w:tcPr>
            <w:tcW w:w="2130" w:type="dxa"/>
          </w:tcPr>
          <w:p>
            <w:pPr>
              <w:rPr>
                <w:rFonts w:ascii="宋体" w:hAnsi="宋体" w:cs="宋体"/>
                <w:b w:val="0"/>
                <w:bCs w:val="0"/>
                <w:color w:val="auto"/>
                <w:sz w:val="24"/>
                <w:szCs w:val="24"/>
                <w:highlight w:val="none"/>
              </w:rPr>
            </w:pPr>
          </w:p>
        </w:tc>
        <w:tc>
          <w:tcPr>
            <w:tcW w:w="1800" w:type="dxa"/>
          </w:tcPr>
          <w:p>
            <w:pPr>
              <w:rPr>
                <w:rFonts w:ascii="宋体" w:hAnsi="宋体" w:cs="宋体"/>
                <w:b w:val="0"/>
                <w:bCs w:val="0"/>
                <w:color w:val="auto"/>
                <w:sz w:val="24"/>
                <w:szCs w:val="24"/>
                <w:highlight w:val="none"/>
              </w:rPr>
            </w:pPr>
          </w:p>
        </w:tc>
        <w:tc>
          <w:tcPr>
            <w:tcW w:w="1694" w:type="dxa"/>
          </w:tcPr>
          <w:p>
            <w:pP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shd w:val="clear" w:color="auto" w:fill="auto"/>
          </w:tcPr>
          <w:p>
            <w:pPr>
              <w:jc w:val="cente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合计总价：（含税价）</w:t>
            </w:r>
          </w:p>
        </w:tc>
        <w:tc>
          <w:tcPr>
            <w:tcW w:w="11960" w:type="dxa"/>
            <w:gridSpan w:val="5"/>
            <w:shd w:val="clear" w:color="auto" w:fill="auto"/>
          </w:tcPr>
          <w:p>
            <w:pP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 xml:space="preserve">                                                          税率：</w:t>
            </w:r>
            <w:r>
              <w:rPr>
                <w:rFonts w:hint="eastAsia" w:ascii="宋体" w:hAnsi="宋体" w:cs="宋体"/>
                <w:b w:val="0"/>
                <w:bCs w:val="0"/>
                <w:color w:val="auto"/>
                <w:sz w:val="24"/>
                <w:szCs w:val="24"/>
                <w:highlight w:val="none"/>
                <w:lang w:val="en-US" w:eastAsia="zh-CN"/>
              </w:rPr>
              <w:t>6%</w:t>
            </w:r>
          </w:p>
        </w:tc>
      </w:tr>
    </w:tbl>
    <w:p>
      <w:pPr>
        <w:pStyle w:val="85"/>
        <w:spacing w:before="20" w:after="20"/>
        <w:jc w:val="both"/>
        <w:rPr>
          <w:rFonts w:ascii="宋体" w:hAnsi="宋体" w:eastAsia="宋体" w:cs="宋体"/>
          <w:color w:val="auto"/>
          <w:highlight w:val="none"/>
        </w:rPr>
      </w:pPr>
      <w:r>
        <w:rPr>
          <w:rFonts w:hint="eastAsia" w:ascii="宋体" w:hAnsi="宋体" w:eastAsia="宋体" w:cs="宋体"/>
          <w:color w:val="auto"/>
          <w:highlight w:val="none"/>
        </w:rPr>
        <w:t>报价</w:t>
      </w:r>
      <w:r>
        <w:rPr>
          <w:rFonts w:hint="eastAsia" w:ascii="宋体" w:hAnsi="宋体" w:eastAsia="宋体" w:cs="宋体"/>
          <w:color w:val="auto"/>
          <w:highlight w:val="none"/>
          <w:lang w:val="en-US" w:eastAsia="zh-CN"/>
        </w:rPr>
        <w:t>人名称</w:t>
      </w:r>
      <w:r>
        <w:rPr>
          <w:rFonts w:hint="eastAsia" w:ascii="宋体" w:hAnsi="宋体" w:eastAsia="宋体" w:cs="宋体"/>
          <w:color w:val="auto"/>
          <w:highlight w:val="none"/>
        </w:rPr>
        <w:t>（盖章）：                   法定代表人或授权代理人：（签字）                      时间：</w:t>
      </w:r>
    </w:p>
    <w:p>
      <w:pPr>
        <w:spacing w:line="360" w:lineRule="auto"/>
        <w:rPr>
          <w:rFonts w:hint="eastAsia" w:ascii="宋体" w:hAnsi="宋体" w:eastAsia="宋体" w:cs="宋体"/>
          <w:color w:val="auto"/>
          <w:sz w:val="24"/>
          <w:highlight w:val="none"/>
          <w:lang w:eastAsia="zh-CN"/>
        </w:rPr>
      </w:pPr>
      <w:r>
        <w:rPr>
          <w:rFonts w:hint="eastAsia" w:ascii="宋体" w:hAnsi="宋体" w:cs="宋体"/>
          <w:b w:val="0"/>
          <w:bCs w:val="0"/>
          <w:color w:val="auto"/>
          <w:sz w:val="24"/>
          <w:highlight w:val="none"/>
        </w:rPr>
        <w:t>注：1、报价人按表中格式填报价格。（</w:t>
      </w:r>
      <w:r>
        <w:rPr>
          <w:rFonts w:hint="eastAsia" w:ascii="宋体" w:hAnsi="宋体" w:cs="宋体"/>
          <w:b w:val="0"/>
          <w:bCs w:val="0"/>
          <w:color w:val="auto"/>
          <w:sz w:val="24"/>
          <w:highlight w:val="none"/>
          <w:lang w:eastAsia="zh-CN"/>
        </w:rPr>
        <w:t>根据项目实际情况，该表格内容可以进行调整）</w:t>
      </w:r>
    </w:p>
    <w:p>
      <w:pPr>
        <w:pStyle w:val="20"/>
        <w:rPr>
          <w:rFonts w:ascii="宋体" w:hAnsi="宋体" w:cs="宋体"/>
          <w:b/>
          <w:bCs/>
          <w:color w:val="auto"/>
          <w:szCs w:val="30"/>
          <w:highlight w:val="none"/>
        </w:rPr>
      </w:pPr>
    </w:p>
    <w:p>
      <w:pPr>
        <w:pStyle w:val="20"/>
        <w:rPr>
          <w:rFonts w:ascii="宋体" w:hAnsi="宋体" w:cs="宋体"/>
          <w:b/>
          <w:bCs/>
          <w:color w:val="auto"/>
          <w:szCs w:val="30"/>
          <w:highlight w:val="none"/>
        </w:rPr>
      </w:pPr>
    </w:p>
    <w:p>
      <w:pPr>
        <w:pStyle w:val="20"/>
        <w:rPr>
          <w:rFonts w:ascii="宋体" w:hAnsi="宋体" w:cs="宋体"/>
          <w:b/>
          <w:bCs/>
          <w:color w:val="auto"/>
          <w:szCs w:val="30"/>
          <w:highlight w:val="none"/>
        </w:rPr>
      </w:pPr>
    </w:p>
    <w:p>
      <w:pPr>
        <w:kinsoku/>
        <w:wordWrap/>
        <w:overflowPunct/>
        <w:topLinePunct w:val="0"/>
        <w:autoSpaceDE/>
        <w:autoSpaceDN/>
        <w:bidi w:val="0"/>
        <w:spacing w:line="360" w:lineRule="auto"/>
        <w:jc w:val="center"/>
        <w:rPr>
          <w:rFonts w:hint="eastAsia" w:ascii="宋体" w:hAnsi="宋体" w:eastAsia="宋体"/>
          <w:b w:val="0"/>
          <w:color w:val="auto"/>
          <w:sz w:val="24"/>
          <w:szCs w:val="24"/>
          <w:highlight w:val="none"/>
          <w:lang w:eastAsia="zh-CN"/>
        </w:rPr>
      </w:pPr>
      <w:r>
        <w:rPr>
          <w:rFonts w:hint="eastAsia" w:ascii="宋体" w:hAnsi="宋体" w:cs="宋体"/>
          <w:b/>
          <w:bCs/>
          <w:smallCaps w:val="0"/>
          <w:color w:val="auto"/>
          <w:spacing w:val="0"/>
          <w:szCs w:val="30"/>
          <w:highlight w:val="none"/>
          <w:lang w:val="en-US" w:eastAsia="zh-CN"/>
        </w:rPr>
        <w:t>三、</w:t>
      </w:r>
      <w:r>
        <w:rPr>
          <w:rFonts w:hint="eastAsia" w:ascii="宋体" w:hAnsi="宋体" w:eastAsia="宋体" w:cs="宋体"/>
          <w:b/>
          <w:bCs/>
          <w:smallCaps w:val="0"/>
          <w:color w:val="auto"/>
          <w:spacing w:val="0"/>
          <w:szCs w:val="30"/>
          <w:highlight w:val="none"/>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061"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单位</w:t>
            </w:r>
          </w:p>
        </w:tc>
        <w:tc>
          <w:tcPr>
            <w:tcW w:w="162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数量</w:t>
            </w:r>
          </w:p>
        </w:tc>
        <w:tc>
          <w:tcPr>
            <w:tcW w:w="2360"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总计（元）</w:t>
            </w:r>
          </w:p>
        </w:tc>
        <w:tc>
          <w:tcPr>
            <w:tcW w:w="239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1</w:t>
            </w:r>
          </w:p>
        </w:tc>
        <w:tc>
          <w:tcPr>
            <w:tcW w:w="3061" w:type="dxa"/>
            <w:noWrap w:val="0"/>
            <w:vAlign w:val="center"/>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2</w:t>
            </w:r>
          </w:p>
        </w:tc>
        <w:tc>
          <w:tcPr>
            <w:tcW w:w="3061" w:type="dxa"/>
            <w:noWrap w:val="0"/>
            <w:vAlign w:val="center"/>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1624"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60" w:type="dxa"/>
            <w:noWrap w:val="0"/>
            <w:vAlign w:val="top"/>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3</w:t>
            </w:r>
          </w:p>
        </w:tc>
        <w:tc>
          <w:tcPr>
            <w:tcW w:w="3061" w:type="dxa"/>
            <w:noWrap w:val="0"/>
            <w:vAlign w:val="top"/>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4</w:t>
            </w:r>
          </w:p>
        </w:tc>
        <w:tc>
          <w:tcPr>
            <w:tcW w:w="3061" w:type="dxa"/>
            <w:noWrap w:val="0"/>
            <w:vAlign w:val="top"/>
          </w:tcPr>
          <w:p>
            <w:pPr>
              <w:spacing w:line="420" w:lineRule="exact"/>
              <w:jc w:val="center"/>
              <w:rPr>
                <w:rFonts w:hint="eastAsia"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5</w:t>
            </w:r>
          </w:p>
        </w:tc>
        <w:tc>
          <w:tcPr>
            <w:tcW w:w="3061" w:type="dxa"/>
            <w:noWrap w:val="0"/>
            <w:vAlign w:val="top"/>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center"/>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auto"/>
                <w:sz w:val="24"/>
                <w:szCs w:val="24"/>
                <w:highlight w:val="none"/>
              </w:rPr>
            </w:pPr>
          </w:p>
        </w:tc>
        <w:tc>
          <w:tcPr>
            <w:tcW w:w="3061" w:type="dxa"/>
            <w:noWrap w:val="0"/>
            <w:vAlign w:val="top"/>
          </w:tcPr>
          <w:p>
            <w:pPr>
              <w:spacing w:line="420" w:lineRule="exact"/>
              <w:jc w:val="center"/>
              <w:rPr>
                <w:rFonts w:hint="eastAsia"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1624"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60" w:type="dxa"/>
            <w:noWrap w:val="0"/>
            <w:vAlign w:val="center"/>
          </w:tcPr>
          <w:p>
            <w:pPr>
              <w:spacing w:line="420" w:lineRule="exact"/>
              <w:jc w:val="center"/>
              <w:rPr>
                <w:rFonts w:ascii="宋体" w:hAnsi="宋体"/>
                <w:color w:val="auto"/>
                <w:sz w:val="24"/>
                <w:szCs w:val="24"/>
                <w:highlight w:val="none"/>
              </w:rPr>
            </w:pPr>
          </w:p>
        </w:tc>
        <w:tc>
          <w:tcPr>
            <w:tcW w:w="2394" w:type="dxa"/>
            <w:noWrap w:val="0"/>
            <w:vAlign w:val="center"/>
          </w:tcPr>
          <w:p>
            <w:pPr>
              <w:spacing w:line="420" w:lineRule="exact"/>
              <w:jc w:val="center"/>
              <w:rPr>
                <w:rFonts w:hint="eastAsia"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auto"/>
                <w:sz w:val="24"/>
                <w:szCs w:val="24"/>
                <w:highlight w:val="none"/>
              </w:rPr>
            </w:pPr>
            <w:r>
              <w:rPr>
                <w:rFonts w:hint="eastAsia" w:ascii="宋体" w:hAnsi="宋体"/>
                <w:color w:val="auto"/>
                <w:sz w:val="24"/>
                <w:szCs w:val="24"/>
                <w:highlight w:val="none"/>
              </w:rPr>
              <w:t>合计</w:t>
            </w:r>
          </w:p>
        </w:tc>
        <w:tc>
          <w:tcPr>
            <w:tcW w:w="2360" w:type="dxa"/>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rPr>
              <w:t xml:space="preserve"> 元</w:t>
            </w:r>
          </w:p>
        </w:tc>
        <w:tc>
          <w:tcPr>
            <w:tcW w:w="2394" w:type="dxa"/>
            <w:noWrap w:val="0"/>
            <w:vAlign w:val="top"/>
          </w:tcPr>
          <w:p>
            <w:pPr>
              <w:spacing w:line="420" w:lineRule="exact"/>
              <w:jc w:val="center"/>
              <w:rPr>
                <w:rFonts w:ascii="宋体" w:hAnsi="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auto"/>
                <w:sz w:val="24"/>
                <w:szCs w:val="24"/>
                <w:highlight w:val="none"/>
              </w:rPr>
            </w:pPr>
            <w:r>
              <w:rPr>
                <w:rFonts w:hint="eastAsia" w:ascii="宋体" w:hAnsi="宋体"/>
                <w:color w:val="auto"/>
                <w:sz w:val="24"/>
                <w:szCs w:val="24"/>
                <w:highlight w:val="none"/>
                <w:shd w:val="clear"/>
              </w:rPr>
              <w:t>人民币大写： 整（含税金额</w:t>
            </w:r>
            <w:r>
              <w:rPr>
                <w:rFonts w:hint="eastAsia" w:ascii="宋体" w:hAnsi="宋体"/>
                <w:color w:val="auto"/>
                <w:sz w:val="24"/>
                <w:szCs w:val="24"/>
                <w:highlight w:val="none"/>
                <w:shd w:val="clear"/>
                <w:lang w:eastAsia="zh-CN"/>
              </w:rPr>
              <w:t>，</w:t>
            </w:r>
            <w:r>
              <w:rPr>
                <w:rFonts w:hint="eastAsia" w:ascii="宋体" w:hAnsi="宋体"/>
                <w:color w:val="auto"/>
                <w:sz w:val="24"/>
                <w:szCs w:val="24"/>
                <w:highlight w:val="none"/>
                <w:shd w:val="clear"/>
                <w:lang w:val="en-US" w:eastAsia="zh-CN"/>
              </w:rPr>
              <w:t>税率6%</w:t>
            </w:r>
            <w:r>
              <w:rPr>
                <w:rFonts w:hint="eastAsia" w:ascii="宋体" w:hAnsi="宋体"/>
                <w:color w:val="auto"/>
                <w:sz w:val="24"/>
                <w:szCs w:val="24"/>
                <w:highlight w:val="none"/>
                <w:shd w:val="clear"/>
              </w:rPr>
              <w:t>），小写：  元</w:t>
            </w:r>
          </w:p>
        </w:tc>
      </w:tr>
    </w:tbl>
    <w:p>
      <w:pPr>
        <w:rPr>
          <w:rFonts w:hint="eastAsia" w:ascii="宋体" w:hAnsi="宋体"/>
          <w:b w:val="0"/>
          <w:color w:val="auto"/>
          <w:sz w:val="24"/>
          <w:highlight w:val="none"/>
          <w:lang w:eastAsia="zh-CN"/>
        </w:rPr>
      </w:pPr>
      <w:r>
        <w:rPr>
          <w:rFonts w:hint="eastAsia" w:ascii="宋体" w:hAnsi="宋体"/>
          <w:b w:val="0"/>
          <w:color w:val="auto"/>
          <w:sz w:val="24"/>
          <w:highlight w:val="none"/>
          <w:lang w:val="en-US" w:eastAsia="zh-CN"/>
        </w:rPr>
        <w:t>注：分项报价需完整详细，能够明确的体现出报价的各个组成部分。</w:t>
      </w: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eastAsia="zh-CN"/>
        </w:rPr>
        <w:t>根据项目实际情况，该表格内容可以进行调整）</w:t>
      </w:r>
    </w:p>
    <w:p>
      <w:pPr>
        <w:rPr>
          <w:rFonts w:hint="default" w:ascii="宋体" w:hAnsi="宋体" w:eastAsia="宋体" w:cs="Times New Roman"/>
          <w:color w:val="auto"/>
          <w:sz w:val="21"/>
          <w:szCs w:val="21"/>
          <w:highlight w:val="none"/>
          <w:lang w:val="en-US"/>
        </w:rPr>
        <w:sectPr>
          <w:headerReference r:id="rId11" w:type="default"/>
          <w:footerReference r:id="rId12"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color w:val="auto"/>
          <w:sz w:val="24"/>
          <w:highlight w:val="none"/>
          <w:lang w:val="en-US" w:eastAsia="zh-CN"/>
        </w:rPr>
        <w:t>报价人（盖章）：                          法定代表人或授权代理人：（签字）</w:t>
      </w:r>
    </w:p>
    <w:p>
      <w:pPr>
        <w:pStyle w:val="85"/>
        <w:spacing w:before="20" w:after="20"/>
        <w:jc w:val="both"/>
        <w:rPr>
          <w:rFonts w:ascii="宋体" w:hAnsi="宋体" w:eastAsia="宋体" w:cs="Times New Roman"/>
          <w:color w:val="auto"/>
          <w:sz w:val="21"/>
          <w:szCs w:val="21"/>
          <w:highlight w:val="none"/>
        </w:rPr>
      </w:pPr>
    </w:p>
    <w:p>
      <w:pPr>
        <w:jc w:val="center"/>
        <w:rPr>
          <w:rFonts w:ascii="宋体"/>
          <w:color w:val="auto"/>
          <w:sz w:val="32"/>
          <w:szCs w:val="32"/>
          <w:highlight w:val="none"/>
        </w:rPr>
      </w:pPr>
      <w:r>
        <w:rPr>
          <w:rFonts w:hint="eastAsia" w:ascii="宋体" w:hAnsi="宋体" w:cs="宋体"/>
          <w:color w:val="auto"/>
          <w:sz w:val="32"/>
          <w:szCs w:val="32"/>
          <w:highlight w:val="none"/>
          <w:lang w:val="en-US" w:eastAsia="zh-CN"/>
        </w:rPr>
        <w:t>四</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偏离表</w:t>
      </w:r>
    </w:p>
    <w:p>
      <w:pPr>
        <w:jc w:val="center"/>
        <w:rPr>
          <w:rFonts w:ascii="宋体"/>
          <w:color w:val="auto"/>
          <w:sz w:val="28"/>
          <w:szCs w:val="28"/>
          <w:highlight w:val="none"/>
        </w:rPr>
      </w:pPr>
      <w:r>
        <w:rPr>
          <w:rFonts w:hint="eastAsia" w:ascii="宋体" w:hAnsi="宋体" w:cs="宋体"/>
          <w:color w:val="auto"/>
          <w:sz w:val="28"/>
          <w:szCs w:val="28"/>
          <w:highlight w:val="none"/>
        </w:rPr>
        <w:t>技术规格</w:t>
      </w:r>
      <w:r>
        <w:rPr>
          <w:rFonts w:ascii="宋体" w:hAnsi="宋体" w:cs="宋体"/>
          <w:color w:val="auto"/>
          <w:sz w:val="28"/>
          <w:szCs w:val="28"/>
          <w:highlight w:val="none"/>
        </w:rPr>
        <w:t>/</w:t>
      </w:r>
      <w:r>
        <w:rPr>
          <w:rFonts w:hint="eastAsia" w:ascii="宋体" w:hAnsi="宋体" w:cs="宋体"/>
          <w:color w:val="auto"/>
          <w:sz w:val="28"/>
          <w:szCs w:val="28"/>
          <w:highlight w:val="none"/>
        </w:rPr>
        <w:t>商务偏离表</w:t>
      </w:r>
    </w:p>
    <w:p>
      <w:pPr>
        <w:rPr>
          <w:rFonts w:ascii="宋体"/>
          <w:b w:val="0"/>
          <w:bCs w:val="0"/>
          <w:color w:val="auto"/>
          <w:sz w:val="24"/>
          <w:szCs w:val="24"/>
          <w:highlight w:val="none"/>
        </w:rPr>
      </w:pPr>
      <w:r>
        <w:rPr>
          <w:rFonts w:hint="eastAsia" w:ascii="宋体" w:hAnsi="宋体" w:cs="宋体"/>
          <w:b w:val="0"/>
          <w:bCs w:val="0"/>
          <w:color w:val="auto"/>
          <w:sz w:val="24"/>
          <w:szCs w:val="24"/>
          <w:highlight w:val="none"/>
        </w:rPr>
        <w:t>询价书编号：</w:t>
      </w:r>
      <w:r>
        <w:rPr>
          <w:rFonts w:ascii="宋体" w:hAnsi="宋体" w:cs="宋体"/>
          <w:b w:val="0"/>
          <w:bCs w:val="0"/>
          <w:color w:val="auto"/>
          <w:sz w:val="24"/>
          <w:szCs w:val="24"/>
          <w:highlight w:val="none"/>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color w:val="auto"/>
                <w:sz w:val="21"/>
                <w:szCs w:val="21"/>
                <w:highlight w:val="none"/>
              </w:rPr>
            </w:pPr>
            <w:r>
              <w:rPr>
                <w:rFonts w:hint="eastAsia" w:ascii="宋体" w:hAnsi="宋体" w:cs="宋体"/>
                <w:color w:val="auto"/>
                <w:sz w:val="21"/>
                <w:szCs w:val="21"/>
                <w:highlight w:val="none"/>
              </w:rPr>
              <w:t>序号</w:t>
            </w:r>
          </w:p>
        </w:tc>
        <w:tc>
          <w:tcPr>
            <w:tcW w:w="1747" w:type="dxa"/>
            <w:tcBorders>
              <w:top w:val="double" w:color="auto" w:sz="6" w:space="0"/>
            </w:tcBorders>
            <w:vAlign w:val="center"/>
          </w:tcPr>
          <w:p>
            <w:pPr>
              <w:adjustRightInd w:val="0"/>
              <w:jc w:val="center"/>
              <w:rPr>
                <w:rFonts w:ascii="宋体"/>
                <w:color w:val="auto"/>
                <w:sz w:val="21"/>
                <w:szCs w:val="21"/>
                <w:highlight w:val="none"/>
              </w:rPr>
            </w:pP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color w:val="auto"/>
                <w:sz w:val="21"/>
                <w:szCs w:val="21"/>
                <w:highlight w:val="none"/>
              </w:rPr>
            </w:pPr>
            <w:r>
              <w:rPr>
                <w:rFonts w:hint="eastAsia" w:ascii="宋体" w:hAnsi="宋体" w:cs="宋体"/>
                <w:color w:val="auto"/>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color w:val="auto"/>
                <w:sz w:val="21"/>
                <w:szCs w:val="21"/>
                <w:highlight w:val="none"/>
              </w:rPr>
            </w:pPr>
            <w:r>
              <w:rPr>
                <w:rFonts w:hint="eastAsia" w:ascii="宋体" w:hAnsi="宋体" w:cs="宋体"/>
                <w:color w:val="auto"/>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color w:val="auto"/>
                <w:sz w:val="21"/>
                <w:szCs w:val="21"/>
                <w:highlight w:val="none"/>
              </w:rPr>
            </w:pPr>
            <w:r>
              <w:rPr>
                <w:rFonts w:hint="eastAsia" w:ascii="宋体" w:hAnsi="宋体" w:cs="宋体"/>
                <w:color w:val="auto"/>
                <w:sz w:val="21"/>
                <w:szCs w:val="21"/>
                <w:highlight w:val="none"/>
              </w:rPr>
              <w:t>偏离</w:t>
            </w:r>
          </w:p>
        </w:tc>
        <w:tc>
          <w:tcPr>
            <w:tcW w:w="2163" w:type="dxa"/>
            <w:tcBorders>
              <w:top w:val="double" w:color="auto" w:sz="6" w:space="0"/>
            </w:tcBorders>
            <w:vAlign w:val="center"/>
          </w:tcPr>
          <w:p>
            <w:pPr>
              <w:adjustRightInd w:val="0"/>
              <w:jc w:val="center"/>
              <w:rPr>
                <w:rFonts w:ascii="宋体"/>
                <w:color w:val="auto"/>
                <w:sz w:val="21"/>
                <w:szCs w:val="21"/>
                <w:highlight w:val="none"/>
              </w:rPr>
            </w:pPr>
            <w:r>
              <w:rPr>
                <w:rFonts w:hint="eastAsia" w:ascii="宋体" w:hAnsi="宋体" w:cs="宋体"/>
                <w:color w:val="auto"/>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color w:val="auto"/>
                <w:sz w:val="21"/>
                <w:szCs w:val="21"/>
                <w:highlight w:val="none"/>
              </w:rPr>
            </w:pPr>
          </w:p>
        </w:tc>
        <w:tc>
          <w:tcPr>
            <w:tcW w:w="1747" w:type="dxa"/>
          </w:tcPr>
          <w:p>
            <w:pPr>
              <w:adjustRightInd w:val="0"/>
              <w:rPr>
                <w:rFonts w:ascii="宋体"/>
                <w:b w:val="0"/>
                <w:bCs w:val="0"/>
                <w:color w:val="auto"/>
                <w:sz w:val="21"/>
                <w:szCs w:val="21"/>
                <w:highlight w:val="none"/>
              </w:rPr>
            </w:pPr>
          </w:p>
        </w:tc>
        <w:tc>
          <w:tcPr>
            <w:tcW w:w="1481" w:type="dxa"/>
          </w:tcPr>
          <w:p>
            <w:pPr>
              <w:adjustRightInd w:val="0"/>
              <w:rPr>
                <w:rFonts w:ascii="宋体"/>
                <w:b w:val="0"/>
                <w:bCs w:val="0"/>
                <w:color w:val="auto"/>
                <w:sz w:val="21"/>
                <w:szCs w:val="21"/>
                <w:highlight w:val="none"/>
              </w:rPr>
            </w:pPr>
          </w:p>
        </w:tc>
        <w:tc>
          <w:tcPr>
            <w:tcW w:w="1515" w:type="dxa"/>
          </w:tcPr>
          <w:p>
            <w:pPr>
              <w:adjustRightInd w:val="0"/>
              <w:rPr>
                <w:rFonts w:ascii="宋体"/>
                <w:b w:val="0"/>
                <w:bCs w:val="0"/>
                <w:color w:val="auto"/>
                <w:sz w:val="21"/>
                <w:szCs w:val="21"/>
                <w:highlight w:val="none"/>
              </w:rPr>
            </w:pPr>
          </w:p>
        </w:tc>
        <w:tc>
          <w:tcPr>
            <w:tcW w:w="1206" w:type="dxa"/>
          </w:tcPr>
          <w:p>
            <w:pPr>
              <w:adjustRightInd w:val="0"/>
              <w:rPr>
                <w:rFonts w:ascii="宋体"/>
                <w:b w:val="0"/>
                <w:bCs w:val="0"/>
                <w:color w:val="auto"/>
                <w:sz w:val="21"/>
                <w:szCs w:val="21"/>
                <w:highlight w:val="none"/>
              </w:rPr>
            </w:pPr>
          </w:p>
        </w:tc>
        <w:tc>
          <w:tcPr>
            <w:tcW w:w="2163" w:type="dxa"/>
          </w:tcPr>
          <w:p>
            <w:pPr>
              <w:adjustRightInd w:val="0"/>
              <w:rPr>
                <w:rFonts w:ascii="宋体"/>
                <w:b w:val="0"/>
                <w:bCs w:val="0"/>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color w:val="auto"/>
                <w:sz w:val="21"/>
                <w:szCs w:val="21"/>
                <w:highlight w:val="none"/>
              </w:rPr>
            </w:pPr>
          </w:p>
        </w:tc>
        <w:tc>
          <w:tcPr>
            <w:tcW w:w="1747" w:type="dxa"/>
            <w:tcBorders>
              <w:bottom w:val="double" w:color="auto" w:sz="6" w:space="0"/>
            </w:tcBorders>
          </w:tcPr>
          <w:p>
            <w:pPr>
              <w:adjustRightInd w:val="0"/>
              <w:rPr>
                <w:rFonts w:ascii="宋体"/>
                <w:b w:val="0"/>
                <w:bCs w:val="0"/>
                <w:color w:val="auto"/>
                <w:sz w:val="21"/>
                <w:szCs w:val="21"/>
                <w:highlight w:val="none"/>
              </w:rPr>
            </w:pPr>
          </w:p>
        </w:tc>
        <w:tc>
          <w:tcPr>
            <w:tcW w:w="1481" w:type="dxa"/>
            <w:tcBorders>
              <w:bottom w:val="double" w:color="auto" w:sz="6" w:space="0"/>
            </w:tcBorders>
          </w:tcPr>
          <w:p>
            <w:pPr>
              <w:adjustRightInd w:val="0"/>
              <w:rPr>
                <w:rFonts w:ascii="宋体"/>
                <w:b w:val="0"/>
                <w:bCs w:val="0"/>
                <w:color w:val="auto"/>
                <w:sz w:val="21"/>
                <w:szCs w:val="21"/>
                <w:highlight w:val="none"/>
              </w:rPr>
            </w:pPr>
          </w:p>
        </w:tc>
        <w:tc>
          <w:tcPr>
            <w:tcW w:w="1515" w:type="dxa"/>
            <w:tcBorders>
              <w:bottom w:val="double" w:color="auto" w:sz="6" w:space="0"/>
            </w:tcBorders>
          </w:tcPr>
          <w:p>
            <w:pPr>
              <w:adjustRightInd w:val="0"/>
              <w:rPr>
                <w:rFonts w:ascii="宋体"/>
                <w:b w:val="0"/>
                <w:bCs w:val="0"/>
                <w:color w:val="auto"/>
                <w:sz w:val="21"/>
                <w:szCs w:val="21"/>
                <w:highlight w:val="none"/>
              </w:rPr>
            </w:pPr>
          </w:p>
        </w:tc>
        <w:tc>
          <w:tcPr>
            <w:tcW w:w="1206" w:type="dxa"/>
            <w:tcBorders>
              <w:bottom w:val="double" w:color="auto" w:sz="6" w:space="0"/>
            </w:tcBorders>
          </w:tcPr>
          <w:p>
            <w:pPr>
              <w:adjustRightInd w:val="0"/>
              <w:rPr>
                <w:rFonts w:ascii="宋体"/>
                <w:b w:val="0"/>
                <w:bCs w:val="0"/>
                <w:color w:val="auto"/>
                <w:sz w:val="21"/>
                <w:szCs w:val="21"/>
                <w:highlight w:val="none"/>
              </w:rPr>
            </w:pPr>
          </w:p>
        </w:tc>
        <w:tc>
          <w:tcPr>
            <w:tcW w:w="2163" w:type="dxa"/>
            <w:tcBorders>
              <w:bottom w:val="double" w:color="auto" w:sz="6" w:space="0"/>
            </w:tcBorders>
          </w:tcPr>
          <w:p>
            <w:pPr>
              <w:adjustRightInd w:val="0"/>
              <w:rPr>
                <w:rFonts w:ascii="宋体"/>
                <w:b w:val="0"/>
                <w:bCs w:val="0"/>
                <w:color w:val="auto"/>
                <w:sz w:val="21"/>
                <w:szCs w:val="21"/>
                <w:highlight w:val="none"/>
              </w:rPr>
            </w:pPr>
          </w:p>
        </w:tc>
      </w:tr>
    </w:tbl>
    <w:p>
      <w:pPr>
        <w:spacing w:line="360" w:lineRule="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注：报价人递交的</w:t>
      </w:r>
      <w:r>
        <w:rPr>
          <w:rFonts w:hint="eastAsia" w:ascii="宋体" w:hAnsi="宋体" w:cs="宋体"/>
          <w:b w:val="0"/>
          <w:bCs w:val="0"/>
          <w:color w:val="auto"/>
          <w:sz w:val="24"/>
          <w:szCs w:val="24"/>
          <w:highlight w:val="none"/>
          <w:lang w:eastAsia="zh-CN"/>
        </w:rPr>
        <w:t>报价书</w:t>
      </w:r>
      <w:r>
        <w:rPr>
          <w:rFonts w:hint="eastAsia" w:ascii="宋体" w:hAnsi="宋体" w:cs="宋体"/>
          <w:b w:val="0"/>
          <w:bCs w:val="0"/>
          <w:color w:val="auto"/>
          <w:sz w:val="24"/>
          <w:szCs w:val="24"/>
          <w:highlight w:val="none"/>
        </w:rPr>
        <w:t>中与</w:t>
      </w:r>
      <w:r>
        <w:rPr>
          <w:rFonts w:hint="eastAsia" w:ascii="宋体" w:hAnsi="宋体" w:cs="宋体"/>
          <w:b w:val="0"/>
          <w:bCs w:val="0"/>
          <w:color w:val="auto"/>
          <w:sz w:val="24"/>
          <w:szCs w:val="24"/>
          <w:highlight w:val="none"/>
          <w:lang w:eastAsia="zh-CN"/>
        </w:rPr>
        <w:t>询价</w:t>
      </w:r>
      <w:r>
        <w:rPr>
          <w:rFonts w:hint="eastAsia" w:ascii="宋体" w:hAnsi="宋体" w:cs="宋体"/>
          <w:b w:val="0"/>
          <w:bCs w:val="0"/>
          <w:color w:val="auto"/>
          <w:sz w:val="24"/>
          <w:szCs w:val="24"/>
          <w:highlight w:val="none"/>
        </w:rPr>
        <w:t>文件的要求有不同时，应逐条列在偏离表中，否则将认为报价人接受</w:t>
      </w:r>
      <w:r>
        <w:rPr>
          <w:rFonts w:hint="eastAsia" w:ascii="宋体" w:hAnsi="宋体" w:cs="宋体"/>
          <w:b w:val="0"/>
          <w:bCs w:val="0"/>
          <w:color w:val="auto"/>
          <w:sz w:val="24"/>
          <w:szCs w:val="24"/>
          <w:highlight w:val="none"/>
          <w:lang w:eastAsia="zh-CN"/>
        </w:rPr>
        <w:t>询价</w:t>
      </w:r>
      <w:r>
        <w:rPr>
          <w:rFonts w:hint="eastAsia" w:ascii="宋体" w:hAnsi="宋体" w:cs="宋体"/>
          <w:b w:val="0"/>
          <w:bCs w:val="0"/>
          <w:color w:val="auto"/>
          <w:sz w:val="24"/>
          <w:szCs w:val="24"/>
          <w:highlight w:val="none"/>
        </w:rPr>
        <w:t>文件的要求。</w:t>
      </w:r>
    </w:p>
    <w:p>
      <w:pPr>
        <w:spacing w:line="360" w:lineRule="auto"/>
        <w:rPr>
          <w:rFonts w:ascii="宋体" w:hAnsi="宋体" w:cs="宋体"/>
          <w:b w:val="0"/>
          <w:bCs w:val="0"/>
          <w:color w:val="auto"/>
          <w:sz w:val="24"/>
          <w:szCs w:val="24"/>
          <w:highlight w:val="none"/>
        </w:rPr>
      </w:pPr>
    </w:p>
    <w:p>
      <w:pPr>
        <w:spacing w:line="360" w:lineRule="auto"/>
        <w:rPr>
          <w:rFonts w:ascii="宋体" w:hAnsi="宋体" w:cs="宋体"/>
          <w:b w:val="0"/>
          <w:bCs w:val="0"/>
          <w:color w:val="auto"/>
          <w:sz w:val="24"/>
          <w:szCs w:val="24"/>
          <w:highlight w:val="none"/>
        </w:rPr>
      </w:pPr>
    </w:p>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报价人名称（盖章）：</w:t>
      </w:r>
    </w:p>
    <w:p>
      <w:pPr>
        <w:spacing w:line="360" w:lineRule="auto"/>
        <w:rPr>
          <w:rFonts w:ascii="宋体"/>
          <w:b w:val="0"/>
          <w:bCs w:val="0"/>
          <w:color w:val="auto"/>
          <w:sz w:val="24"/>
          <w:szCs w:val="24"/>
          <w:highlight w:val="none"/>
          <w:u w:val="single"/>
        </w:rPr>
      </w:pPr>
      <w:r>
        <w:rPr>
          <w:rFonts w:hint="eastAsia" w:ascii="宋体" w:hAnsi="宋体" w:cs="宋体"/>
          <w:b w:val="0"/>
          <w:bCs w:val="0"/>
          <w:color w:val="auto"/>
          <w:sz w:val="24"/>
          <w:szCs w:val="24"/>
          <w:highlight w:val="none"/>
        </w:rPr>
        <w:t>法定代表人或</w:t>
      </w:r>
      <w:r>
        <w:rPr>
          <w:rFonts w:hint="eastAsia" w:ascii="宋体" w:hAnsi="宋体" w:cs="宋体"/>
          <w:b w:val="0"/>
          <w:bCs w:val="0"/>
          <w:color w:val="auto"/>
          <w:sz w:val="24"/>
          <w:szCs w:val="24"/>
          <w:highlight w:val="none"/>
          <w:lang w:eastAsia="zh-CN"/>
        </w:rPr>
        <w:t>其</w:t>
      </w:r>
      <w:r>
        <w:rPr>
          <w:rFonts w:hint="eastAsia" w:ascii="宋体" w:hAnsi="宋体" w:cs="宋体"/>
          <w:b w:val="0"/>
          <w:bCs w:val="0"/>
          <w:color w:val="auto"/>
          <w:sz w:val="24"/>
          <w:szCs w:val="24"/>
          <w:highlight w:val="none"/>
        </w:rPr>
        <w:t>授权代理人：（签字）</w:t>
      </w:r>
    </w:p>
    <w:p>
      <w:pPr>
        <w:spacing w:line="360" w:lineRule="auto"/>
        <w:rPr>
          <w:rFonts w:ascii="宋体"/>
          <w:b w:val="0"/>
          <w:bCs w:val="0"/>
          <w:color w:val="auto"/>
          <w:sz w:val="24"/>
          <w:szCs w:val="24"/>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rPr>
          <w:rFonts w:ascii="宋体"/>
          <w:color w:val="auto"/>
          <w:highlight w:val="none"/>
        </w:rPr>
      </w:pPr>
    </w:p>
    <w:p>
      <w:pPr>
        <w:pStyle w:val="20"/>
        <w:rPr>
          <w:color w:val="auto"/>
          <w:highlight w:val="none"/>
        </w:rPr>
      </w:pPr>
      <w:r>
        <w:rPr>
          <w:color w:val="auto"/>
          <w:highlight w:val="none"/>
        </w:rPr>
        <w:br w:type="page"/>
      </w:r>
    </w:p>
    <w:p>
      <w:pPr>
        <w:pStyle w:val="20"/>
        <w:rPr>
          <w:color w:val="auto"/>
          <w:highlight w:val="none"/>
        </w:rPr>
      </w:pPr>
    </w:p>
    <w:p>
      <w:pPr>
        <w:numPr>
          <w:ilvl w:val="0"/>
          <w:numId w:val="9"/>
        </w:numPr>
        <w:tabs>
          <w:tab w:val="left" w:pos="1435"/>
        </w:tabs>
        <w:jc w:val="center"/>
        <w:rPr>
          <w:rFonts w:hint="eastAsia" w:ascii="Arial" w:hAnsi="Arial" w:eastAsia="宋体" w:cs="Times New Roman"/>
          <w:b/>
          <w:bCs/>
          <w:color w:val="auto"/>
          <w:kern w:val="2"/>
          <w:sz w:val="30"/>
          <w:szCs w:val="30"/>
          <w:highlight w:val="none"/>
          <w:lang w:val="en-US" w:eastAsia="zh-CN" w:bidi="ar-SA"/>
        </w:rPr>
      </w:pPr>
      <w:r>
        <w:rPr>
          <w:rFonts w:hint="eastAsia" w:ascii="Arial" w:hAnsi="Arial" w:eastAsia="宋体" w:cs="Times New Roman"/>
          <w:b/>
          <w:bCs/>
          <w:color w:val="auto"/>
          <w:kern w:val="2"/>
          <w:sz w:val="30"/>
          <w:szCs w:val="30"/>
          <w:highlight w:val="none"/>
          <w:lang w:val="en-US" w:eastAsia="zh-CN" w:bidi="ar-SA"/>
        </w:rPr>
        <w:t>资质证明材料</w:t>
      </w:r>
    </w:p>
    <w:p>
      <w:pPr>
        <w:pStyle w:val="17"/>
        <w:rPr>
          <w:rFonts w:hint="eastAsia" w:ascii="宋体" w:hAnsi="宋体" w:cs="宋体"/>
          <w:color w:val="auto"/>
          <w:sz w:val="32"/>
          <w:szCs w:val="32"/>
          <w:highlight w:val="none"/>
        </w:rPr>
      </w:pPr>
    </w:p>
    <w:p>
      <w:pPr>
        <w:rPr>
          <w:rFonts w:hint="eastAsia"/>
          <w:color w:val="auto"/>
          <w:highlight w:val="none"/>
        </w:rPr>
      </w:pPr>
    </w:p>
    <w:p>
      <w:pPr>
        <w:pStyle w:val="17"/>
        <w:rPr>
          <w:rFonts w:hint="default" w:eastAsia="宋体"/>
          <w:color w:val="auto"/>
          <w:highlight w:val="none"/>
          <w:lang w:val="en-US" w:eastAsia="zh-CN"/>
        </w:rPr>
      </w:pPr>
      <w:r>
        <w:rPr>
          <w:rFonts w:hint="eastAsia"/>
          <w:color w:val="auto"/>
          <w:highlight w:val="none"/>
          <w:lang w:val="en-US" w:eastAsia="zh-CN"/>
        </w:rPr>
        <w:t xml:space="preserve">                      六、服务方案</w:t>
      </w:r>
    </w:p>
    <w:p>
      <w:pPr>
        <w:pStyle w:val="17"/>
        <w:numPr>
          <w:ilvl w:val="0"/>
          <w:numId w:val="0"/>
        </w:numPr>
        <w:rPr>
          <w:rFonts w:hint="eastAsia" w:ascii="宋体" w:hAnsi="宋体" w:eastAsia="宋体" w:cs="宋体"/>
          <w:b w:val="0"/>
          <w:bCs w:val="0"/>
          <w:color w:val="auto"/>
          <w:sz w:val="28"/>
          <w:szCs w:val="28"/>
          <w:highlight w:val="none"/>
          <w:lang w:eastAsia="zh-CN"/>
        </w:rPr>
      </w:pPr>
      <w:r>
        <w:rPr>
          <w:rFonts w:hint="eastAsia"/>
          <w:color w:val="auto"/>
          <w:highlight w:val="none"/>
          <w:lang w:val="en-US" w:eastAsia="zh-CN"/>
        </w:rPr>
        <w:t xml:space="preserve">                    </w:t>
      </w:r>
    </w:p>
    <w:p>
      <w:pPr>
        <w:tabs>
          <w:tab w:val="left" w:pos="425"/>
        </w:tabs>
        <w:rPr>
          <w:rFonts w:ascii="宋体" w:hAnsi="宋体" w:cs="宋体"/>
          <w:b w:val="0"/>
          <w:bCs w:val="0"/>
          <w:color w:val="auto"/>
          <w:sz w:val="28"/>
          <w:szCs w:val="28"/>
          <w:highlight w:val="none"/>
        </w:rPr>
      </w:pPr>
    </w:p>
    <w:p>
      <w:pPr>
        <w:pStyle w:val="17"/>
        <w:rPr>
          <w:rFonts w:ascii="宋体" w:hAnsi="宋体" w:cs="宋体"/>
          <w:b w:val="0"/>
          <w:bCs w:val="0"/>
          <w:color w:val="auto"/>
          <w:sz w:val="28"/>
          <w:szCs w:val="28"/>
          <w:highlight w:val="none"/>
        </w:rPr>
      </w:pPr>
    </w:p>
    <w:p>
      <w:pPr>
        <w:rPr>
          <w:rFonts w:ascii="宋体" w:hAnsi="宋体" w:cs="宋体"/>
          <w:b w:val="0"/>
          <w:bCs w:val="0"/>
          <w:color w:val="auto"/>
          <w:sz w:val="28"/>
          <w:szCs w:val="28"/>
          <w:highlight w:val="none"/>
        </w:rPr>
      </w:pPr>
    </w:p>
    <w:p>
      <w:pPr>
        <w:pStyle w:val="17"/>
        <w:rPr>
          <w:rFonts w:ascii="宋体" w:hAnsi="宋体" w:cs="宋体"/>
          <w:b w:val="0"/>
          <w:bCs w:val="0"/>
          <w:color w:val="auto"/>
          <w:sz w:val="28"/>
          <w:szCs w:val="28"/>
          <w:highlight w:val="none"/>
        </w:rPr>
      </w:pPr>
    </w:p>
    <w:p>
      <w:pPr>
        <w:rPr>
          <w:rFonts w:ascii="宋体" w:hAnsi="宋体" w:cs="宋体"/>
          <w:b w:val="0"/>
          <w:bCs w:val="0"/>
          <w:color w:val="auto"/>
          <w:sz w:val="28"/>
          <w:szCs w:val="28"/>
          <w:highlight w:val="none"/>
        </w:rPr>
      </w:pPr>
    </w:p>
    <w:p>
      <w:pPr>
        <w:pStyle w:val="17"/>
        <w:rPr>
          <w:rFonts w:ascii="宋体" w:hAnsi="宋体" w:cs="宋体"/>
          <w:b w:val="0"/>
          <w:bCs w:val="0"/>
          <w:color w:val="auto"/>
          <w:sz w:val="28"/>
          <w:szCs w:val="28"/>
          <w:highlight w:val="none"/>
        </w:rPr>
      </w:pPr>
    </w:p>
    <w:p>
      <w:pPr>
        <w:rPr>
          <w:rFonts w:ascii="宋体" w:hAnsi="宋体" w:cs="宋体"/>
          <w:b w:val="0"/>
          <w:bCs w:val="0"/>
          <w:color w:val="auto"/>
          <w:sz w:val="28"/>
          <w:szCs w:val="28"/>
          <w:highlight w:val="none"/>
        </w:rPr>
      </w:pPr>
    </w:p>
    <w:p>
      <w:pPr>
        <w:pStyle w:val="17"/>
        <w:rPr>
          <w:color w:val="auto"/>
          <w:highlight w:val="none"/>
        </w:rPr>
      </w:pPr>
    </w:p>
    <w:p>
      <w:pPr>
        <w:tabs>
          <w:tab w:val="left" w:pos="425"/>
        </w:tabs>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后附部分样表（如适用于本项目）</w:t>
      </w:r>
    </w:p>
    <w:p>
      <w:pPr>
        <w:pageBreakBefore/>
        <w:jc w:val="center"/>
        <w:rPr>
          <w:rFonts w:ascii="宋体"/>
          <w:color w:val="auto"/>
          <w:highlight w:val="none"/>
        </w:rPr>
      </w:pPr>
      <w:r>
        <w:rPr>
          <w:rFonts w:hint="eastAsia" w:ascii="宋体" w:hAnsi="宋体" w:cs="宋体"/>
          <w:color w:val="auto"/>
          <w:highlight w:val="none"/>
        </w:rPr>
        <w:t>法定代表人授权书（格式）</w:t>
      </w:r>
    </w:p>
    <w:p>
      <w:pPr>
        <w:spacing w:line="360" w:lineRule="auto"/>
        <w:ind w:firstLine="480" w:firstLineChars="200"/>
        <w:rPr>
          <w:rFonts w:ascii="宋体"/>
          <w:b w:val="0"/>
          <w:bCs w:val="0"/>
          <w:color w:val="auto"/>
          <w:sz w:val="24"/>
          <w:szCs w:val="24"/>
          <w:highlight w:val="none"/>
        </w:rPr>
      </w:pPr>
      <w:r>
        <w:rPr>
          <w:rFonts w:hint="eastAsia" w:ascii="宋体" w:hAnsi="宋体" w:cs="宋体"/>
          <w:b w:val="0"/>
          <w:bCs w:val="0"/>
          <w:color w:val="auto"/>
          <w:sz w:val="24"/>
          <w:szCs w:val="24"/>
          <w:highlight w:val="none"/>
        </w:rPr>
        <w:t>本授权书声明：我单位的</w:t>
      </w:r>
      <w:r>
        <w:rPr>
          <w:rFonts w:hint="eastAsia" w:ascii="宋体" w:hAnsi="宋体" w:cs="宋体"/>
          <w:b w:val="0"/>
          <w:bCs w:val="0"/>
          <w:color w:val="auto"/>
          <w:sz w:val="24"/>
          <w:szCs w:val="24"/>
          <w:highlight w:val="none"/>
          <w:u w:val="single"/>
        </w:rPr>
        <w:t>（法</w:t>
      </w:r>
      <w:r>
        <w:rPr>
          <w:rFonts w:hint="eastAsia" w:ascii="宋体" w:hAnsi="宋体" w:cs="宋体"/>
          <w:b w:val="0"/>
          <w:bCs w:val="0"/>
          <w:color w:val="auto"/>
          <w:sz w:val="24"/>
          <w:szCs w:val="24"/>
          <w:highlight w:val="none"/>
          <w:u w:val="single"/>
          <w:lang w:val="en-US" w:eastAsia="zh-CN"/>
        </w:rPr>
        <w:t>定</w:t>
      </w:r>
      <w:r>
        <w:rPr>
          <w:rFonts w:hint="eastAsia" w:ascii="宋体" w:hAnsi="宋体" w:cs="宋体"/>
          <w:b w:val="0"/>
          <w:bCs w:val="0"/>
          <w:color w:val="auto"/>
          <w:sz w:val="24"/>
          <w:szCs w:val="24"/>
          <w:highlight w:val="none"/>
          <w:u w:val="single"/>
        </w:rPr>
        <w:t>代表</w:t>
      </w:r>
      <w:r>
        <w:rPr>
          <w:rFonts w:hint="eastAsia" w:ascii="宋体" w:hAnsi="宋体" w:cs="宋体"/>
          <w:b w:val="0"/>
          <w:bCs w:val="0"/>
          <w:color w:val="auto"/>
          <w:sz w:val="24"/>
          <w:szCs w:val="24"/>
          <w:highlight w:val="none"/>
          <w:u w:val="single"/>
          <w:lang w:val="en-US" w:eastAsia="zh-CN"/>
        </w:rPr>
        <w:t>人</w:t>
      </w:r>
      <w:r>
        <w:rPr>
          <w:rFonts w:hint="eastAsia" w:ascii="宋体" w:hAnsi="宋体" w:cs="宋体"/>
          <w:b w:val="0"/>
          <w:bCs w:val="0"/>
          <w:color w:val="auto"/>
          <w:sz w:val="24"/>
          <w:szCs w:val="24"/>
          <w:highlight w:val="none"/>
          <w:u w:val="single"/>
        </w:rPr>
        <w:t>姓名、</w:t>
      </w:r>
      <w:r>
        <w:rPr>
          <w:rFonts w:hint="eastAsia" w:ascii="宋体" w:hAnsi="宋体" w:cs="宋体"/>
          <w:b w:val="0"/>
          <w:bCs w:val="0"/>
          <w:color w:val="auto"/>
          <w:sz w:val="24"/>
          <w:szCs w:val="24"/>
          <w:highlight w:val="none"/>
          <w:u w:val="single"/>
          <w:lang w:val="en-US" w:eastAsia="zh-CN"/>
        </w:rPr>
        <w:t>身份证、</w:t>
      </w:r>
      <w:r>
        <w:rPr>
          <w:rFonts w:hint="eastAsia" w:ascii="宋体" w:hAnsi="宋体" w:cs="宋体"/>
          <w:b w:val="0"/>
          <w:bCs w:val="0"/>
          <w:color w:val="auto"/>
          <w:sz w:val="24"/>
          <w:szCs w:val="24"/>
          <w:highlight w:val="none"/>
          <w:u w:val="single"/>
        </w:rPr>
        <w:t>职务）</w:t>
      </w:r>
      <w:r>
        <w:rPr>
          <w:rFonts w:hint="eastAsia" w:ascii="宋体" w:hAnsi="宋体" w:cs="宋体"/>
          <w:b w:val="0"/>
          <w:bCs w:val="0"/>
          <w:color w:val="auto"/>
          <w:sz w:val="24"/>
          <w:szCs w:val="24"/>
          <w:highlight w:val="none"/>
        </w:rPr>
        <w:t>代表本单位授权</w:t>
      </w:r>
      <w:r>
        <w:rPr>
          <w:rFonts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u w:val="single"/>
        </w:rPr>
        <w:t>被授权人的姓名、</w:t>
      </w:r>
      <w:r>
        <w:rPr>
          <w:rFonts w:hint="eastAsia" w:ascii="宋体" w:hAnsi="宋体" w:cs="宋体"/>
          <w:b w:val="0"/>
          <w:bCs w:val="0"/>
          <w:color w:val="auto"/>
          <w:sz w:val="24"/>
          <w:szCs w:val="24"/>
          <w:highlight w:val="none"/>
          <w:u w:val="single"/>
          <w:lang w:val="en-US" w:eastAsia="zh-CN"/>
        </w:rPr>
        <w:t>身份证、</w:t>
      </w:r>
      <w:r>
        <w:rPr>
          <w:rFonts w:hint="eastAsia" w:ascii="宋体" w:hAnsi="宋体" w:cs="宋体"/>
          <w:b w:val="0"/>
          <w:bCs w:val="0"/>
          <w:color w:val="auto"/>
          <w:sz w:val="24"/>
          <w:szCs w:val="24"/>
          <w:highlight w:val="none"/>
          <w:u w:val="single"/>
        </w:rPr>
        <w:t>职务</w:t>
      </w:r>
      <w:r>
        <w:rPr>
          <w:rFonts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rPr>
        <w:t>为本单位的合法代理人</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就</w:t>
      </w:r>
      <w:r>
        <w:rPr>
          <w:rFonts w:hint="eastAsia" w:ascii="宋体" w:hAnsi="宋体" w:cs="宋体"/>
          <w:b w:val="0"/>
          <w:bCs w:val="0"/>
          <w:color w:val="auto"/>
          <w:sz w:val="24"/>
          <w:szCs w:val="24"/>
          <w:highlight w:val="none"/>
          <w:u w:val="single"/>
        </w:rPr>
        <w:t>（询价书编号：</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询价书名称：</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rPr>
        <w:t>项目的合同递交及合同的执行、完成</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以本单位的名义处理一切与之有关的事务。</w:t>
      </w:r>
    </w:p>
    <w:p>
      <w:pPr>
        <w:spacing w:line="360" w:lineRule="auto"/>
        <w:rPr>
          <w:rFonts w:ascii="宋体"/>
          <w:b w:val="0"/>
          <w:bCs w:val="0"/>
          <w:color w:val="auto"/>
          <w:sz w:val="24"/>
          <w:szCs w:val="24"/>
          <w:highlight w:val="none"/>
        </w:rPr>
      </w:pPr>
      <w:r>
        <w:rPr>
          <w:rFonts w:hint="eastAsia" w:ascii="宋体" w:hAnsi="宋体" w:cs="宋体"/>
          <w:b w:val="0"/>
          <w:bCs w:val="0"/>
          <w:color w:val="auto"/>
          <w:sz w:val="24"/>
          <w:szCs w:val="24"/>
          <w:highlight w:val="none"/>
        </w:rPr>
        <w:t>本授权书于</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日签字生效</w:t>
      </w:r>
      <w:r>
        <w:rPr>
          <w:rFonts w:ascii="宋体" w:cs="宋体"/>
          <w:b w:val="0"/>
          <w:bCs w:val="0"/>
          <w:color w:val="auto"/>
          <w:sz w:val="24"/>
          <w:szCs w:val="24"/>
          <w:highlight w:val="none"/>
        </w:rPr>
        <w:t>,</w:t>
      </w:r>
      <w:r>
        <w:rPr>
          <w:rFonts w:hint="eastAsia" w:ascii="宋体" w:hAnsi="宋体" w:cs="宋体"/>
          <w:b w:val="0"/>
          <w:bCs w:val="0"/>
          <w:color w:val="auto"/>
          <w:sz w:val="24"/>
          <w:szCs w:val="24"/>
          <w:highlight w:val="none"/>
        </w:rPr>
        <w:t>特此声明。</w:t>
      </w: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r>
        <w:rPr>
          <w:rFonts w:hint="eastAsia" w:ascii="宋体" w:hAnsi="宋体" w:cs="宋体"/>
          <w:b w:val="0"/>
          <w:bCs w:val="0"/>
          <w:color w:val="auto"/>
          <w:sz w:val="24"/>
          <w:szCs w:val="24"/>
          <w:highlight w:val="none"/>
        </w:rPr>
        <w:t>授权人代表签字：</w:t>
      </w:r>
    </w:p>
    <w:p>
      <w:pPr>
        <w:spacing w:line="360" w:lineRule="auto"/>
        <w:rPr>
          <w:rFonts w:ascii="宋体"/>
          <w:color w:val="auto"/>
          <w:sz w:val="24"/>
          <w:szCs w:val="24"/>
          <w:highlight w:val="none"/>
          <w:u w:val="single"/>
        </w:rPr>
      </w:pPr>
      <w:r>
        <w:rPr>
          <w:rFonts w:hint="eastAsia" w:ascii="宋体" w:hAnsi="宋体" w:cs="宋体"/>
          <w:b w:val="0"/>
          <w:bCs w:val="0"/>
          <w:color w:val="auto"/>
          <w:sz w:val="24"/>
          <w:szCs w:val="24"/>
          <w:highlight w:val="none"/>
        </w:rPr>
        <w:t>代理人</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被授权人</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rPr>
        <w:t>签字：</w:t>
      </w:r>
      <w:r>
        <w:rPr>
          <w:rFonts w:ascii="宋体" w:hAnsi="宋体" w:cs="宋体"/>
          <w:b w:val="0"/>
          <w:bCs w:val="0"/>
          <w:color w:val="auto"/>
          <w:sz w:val="24"/>
          <w:szCs w:val="24"/>
          <w:highlight w:val="none"/>
        </w:rPr>
        <w:t xml:space="preserve"> </w:t>
      </w:r>
    </w:p>
    <w:p>
      <w:pPr>
        <w:spacing w:line="360" w:lineRule="auto"/>
        <w:rPr>
          <w:rFonts w:ascii="宋体"/>
          <w:b w:val="0"/>
          <w:bCs w:val="0"/>
          <w:color w:val="auto"/>
          <w:sz w:val="24"/>
          <w:szCs w:val="24"/>
          <w:highlight w:val="none"/>
          <w:u w:val="single"/>
        </w:rPr>
      </w:pPr>
      <w:r>
        <w:rPr>
          <w:rFonts w:hint="eastAsia" w:ascii="宋体" w:hAnsi="宋体" w:cs="宋体"/>
          <w:b w:val="0"/>
          <w:bCs w:val="0"/>
          <w:color w:val="auto"/>
          <w:sz w:val="24"/>
          <w:szCs w:val="24"/>
          <w:highlight w:val="none"/>
        </w:rPr>
        <w:t>单位名称</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盖章</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 xml:space="preserve"> </w:t>
      </w:r>
    </w:p>
    <w:p>
      <w:pPr>
        <w:spacing w:line="360" w:lineRule="auto"/>
        <w:rPr>
          <w:rFonts w:ascii="宋体"/>
          <w:b w:val="0"/>
          <w:bCs w:val="0"/>
          <w:color w:val="auto"/>
          <w:sz w:val="24"/>
          <w:szCs w:val="24"/>
          <w:highlight w:val="none"/>
        </w:rPr>
      </w:pPr>
      <w:r>
        <w:rPr>
          <w:rFonts w:ascii="宋体" w:hAnsi="宋体" w:cs="宋体"/>
          <w:b w:val="0"/>
          <w:bCs w:val="0"/>
          <w:color w:val="auto"/>
          <w:sz w:val="24"/>
          <w:szCs w:val="24"/>
          <w:highlight w:val="none"/>
        </w:rPr>
        <w:t xml:space="preserve">                         </w:t>
      </w: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r>
        <w:rPr>
          <w:rFonts w:hint="eastAsia" w:ascii="宋体"/>
          <w:b w:val="0"/>
          <w:bCs w:val="0"/>
          <w:color w:val="auto"/>
          <w:sz w:val="24"/>
          <w:szCs w:val="24"/>
          <w:highlight w:val="none"/>
        </w:rPr>
        <w:t>附双方的身份证件。</w:t>
      </w: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spacing w:line="360" w:lineRule="auto"/>
        <w:rPr>
          <w:rFonts w:ascii="宋体"/>
          <w:b w:val="0"/>
          <w:bCs w:val="0"/>
          <w:color w:val="auto"/>
          <w:sz w:val="24"/>
          <w:szCs w:val="24"/>
          <w:highlight w:val="none"/>
        </w:rPr>
      </w:pPr>
    </w:p>
    <w:p>
      <w:pPr>
        <w:pageBreakBefore/>
        <w:ind w:left="1049" w:hanging="1049"/>
        <w:jc w:val="center"/>
        <w:rPr>
          <w:rFonts w:ascii="宋体"/>
          <w:color w:val="auto"/>
          <w:highlight w:val="none"/>
        </w:rPr>
      </w:pPr>
      <w:r>
        <w:rPr>
          <w:rFonts w:hint="eastAsia" w:ascii="宋体" w:hAnsi="宋体" w:cs="宋体"/>
          <w:color w:val="auto"/>
          <w:highlight w:val="none"/>
        </w:rPr>
        <w:t>业绩（格式）</w:t>
      </w:r>
    </w:p>
    <w:p>
      <w:pPr>
        <w:ind w:left="1260" w:hanging="1050"/>
        <w:jc w:val="center"/>
        <w:rPr>
          <w:rFonts w:ascii="宋体"/>
          <w:b w:val="0"/>
          <w:bCs w:val="0"/>
          <w:color w:val="auto"/>
          <w:sz w:val="32"/>
          <w:szCs w:val="32"/>
          <w:highlight w:val="none"/>
        </w:rPr>
      </w:pPr>
    </w:p>
    <w:p>
      <w:pPr>
        <w:rPr>
          <w:rFonts w:ascii="宋体"/>
          <w:color w:val="auto"/>
          <w:sz w:val="24"/>
          <w:szCs w:val="24"/>
          <w:highlight w:val="none"/>
        </w:rPr>
      </w:pPr>
      <w:r>
        <w:rPr>
          <w:rFonts w:hint="eastAsia" w:ascii="宋体" w:hAnsi="宋体" w:cs="宋体"/>
          <w:color w:val="auto"/>
          <w:sz w:val="24"/>
          <w:szCs w:val="24"/>
          <w:highlight w:val="none"/>
        </w:rPr>
        <w:t>注：</w:t>
      </w:r>
      <w:r>
        <w:rPr>
          <w:rFonts w:ascii="宋体" w:hAnsi="宋体" w:cs="宋体"/>
          <w:color w:val="auto"/>
          <w:sz w:val="24"/>
          <w:szCs w:val="24"/>
          <w:highlight w:val="none"/>
        </w:rPr>
        <w:t>1</w:t>
      </w:r>
      <w:r>
        <w:rPr>
          <w:rFonts w:hint="eastAsia" w:ascii="宋体" w:hAnsi="宋体" w:cs="宋体"/>
          <w:color w:val="auto"/>
          <w:sz w:val="24"/>
          <w:szCs w:val="24"/>
          <w:highlight w:val="none"/>
        </w:rPr>
        <w:t>、应附</w:t>
      </w:r>
      <w:r>
        <w:rPr>
          <w:rFonts w:hint="eastAsia" w:ascii="宋体" w:hAnsi="宋体" w:cs="宋体"/>
          <w:color w:val="auto"/>
          <w:sz w:val="24"/>
          <w:szCs w:val="24"/>
          <w:highlight w:val="none"/>
          <w:lang w:val="en-US" w:eastAsia="zh-CN"/>
        </w:rPr>
        <w:t>此次项目的</w:t>
      </w:r>
      <w:r>
        <w:rPr>
          <w:rFonts w:hint="eastAsia" w:ascii="宋体" w:hAnsi="宋体" w:cs="宋体"/>
          <w:color w:val="auto"/>
          <w:sz w:val="24"/>
          <w:szCs w:val="24"/>
          <w:highlight w:val="none"/>
        </w:rPr>
        <w:t>同类型业绩。</w:t>
      </w:r>
    </w:p>
    <w:p>
      <w:pPr>
        <w:pStyle w:val="153"/>
        <w:ind w:left="540" w:firstLine="0" w:firstLineChars="0"/>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、所附业绩要真实准确，如发现弄虚作假将不予推荐成交。</w:t>
      </w:r>
    </w:p>
    <w:p>
      <w:pPr>
        <w:ind w:left="1260" w:hanging="1365"/>
        <w:rPr>
          <w:rFonts w:ascii="宋体"/>
          <w:b w:val="0"/>
          <w:bCs w:val="0"/>
          <w:color w:val="auto"/>
          <w:sz w:val="28"/>
          <w:szCs w:val="28"/>
          <w:highlight w:val="none"/>
        </w:rPr>
      </w:pPr>
      <w:r>
        <w:rPr>
          <w:rFonts w:hint="eastAsia" w:ascii="宋体" w:hAnsi="宋体" w:cs="宋体"/>
          <w:b w:val="0"/>
          <w:bCs w:val="0"/>
          <w:color w:val="auto"/>
          <w:sz w:val="28"/>
          <w:szCs w:val="28"/>
          <w:highlight w:val="none"/>
        </w:rPr>
        <w:t>报价单位名称：</w:t>
      </w:r>
      <w:r>
        <w:rPr>
          <w:rFonts w:ascii="宋体" w:hAnsi="宋体" w:cs="宋体"/>
          <w:b w:val="0"/>
          <w:bCs w:val="0"/>
          <w:color w:val="auto"/>
          <w:sz w:val="28"/>
          <w:szCs w:val="28"/>
          <w:highlight w:val="none"/>
        </w:rPr>
        <w:t xml:space="preserve"> </w:t>
      </w:r>
      <w:r>
        <w:rPr>
          <w:rFonts w:ascii="宋体" w:hAnsi="宋体" w:cs="宋体"/>
          <w:b w:val="0"/>
          <w:bCs w:val="0"/>
          <w:color w:val="auto"/>
          <w:sz w:val="28"/>
          <w:szCs w:val="28"/>
          <w:highlight w:val="none"/>
          <w:u w:val="single"/>
        </w:rPr>
        <w:t xml:space="preserve">                </w:t>
      </w:r>
      <w:r>
        <w:rPr>
          <w:rFonts w:ascii="宋体" w:hAnsi="宋体" w:cs="宋体"/>
          <w:b w:val="0"/>
          <w:bCs w:val="0"/>
          <w:color w:val="auto"/>
          <w:sz w:val="28"/>
          <w:szCs w:val="28"/>
          <w:highlight w:val="none"/>
        </w:rPr>
        <w:t xml:space="preserve">   </w:t>
      </w:r>
      <w:r>
        <w:rPr>
          <w:rFonts w:hint="eastAsia" w:ascii="宋体" w:hAnsi="宋体" w:cs="宋体"/>
          <w:b w:val="0"/>
          <w:bCs w:val="0"/>
          <w:color w:val="auto"/>
          <w:sz w:val="28"/>
          <w:szCs w:val="28"/>
          <w:highlight w:val="none"/>
        </w:rPr>
        <w:t>询价书编号：</w:t>
      </w:r>
      <w:r>
        <w:rPr>
          <w:rFonts w:ascii="宋体" w:hAnsi="宋体" w:cs="宋体"/>
          <w:b w:val="0"/>
          <w:bCs w:val="0"/>
          <w:color w:val="auto"/>
          <w:sz w:val="28"/>
          <w:szCs w:val="28"/>
          <w:highlight w:val="none"/>
          <w:u w:val="single"/>
        </w:rPr>
        <w:t xml:space="preserve">            </w:t>
      </w:r>
      <w:r>
        <w:rPr>
          <w:rFonts w:ascii="宋体" w:hAnsi="宋体" w:cs="宋体"/>
          <w:b w:val="0"/>
          <w:bCs w:val="0"/>
          <w:color w:val="auto"/>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color w:val="auto"/>
                <w:sz w:val="24"/>
                <w:szCs w:val="24"/>
                <w:highlight w:val="none"/>
              </w:rPr>
            </w:pPr>
            <w:r>
              <w:rPr>
                <w:rFonts w:hint="eastAsia" w:ascii="宋体" w:hAnsi="宋体" w:cs="宋体"/>
                <w:color w:val="auto"/>
                <w:sz w:val="24"/>
                <w:szCs w:val="24"/>
                <w:highlight w:val="none"/>
              </w:rPr>
              <w:t>序号</w:t>
            </w:r>
          </w:p>
          <w:p>
            <w:pPr>
              <w:jc w:val="center"/>
              <w:rPr>
                <w:rFonts w:ascii="宋体"/>
                <w:color w:val="auto"/>
                <w:sz w:val="24"/>
                <w:szCs w:val="24"/>
                <w:highlight w:val="none"/>
              </w:rPr>
            </w:pPr>
          </w:p>
        </w:tc>
        <w:tc>
          <w:tcPr>
            <w:tcW w:w="1575"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项目名称</w:t>
            </w:r>
          </w:p>
        </w:tc>
        <w:tc>
          <w:tcPr>
            <w:tcW w:w="1785"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主要项目内容</w:t>
            </w:r>
          </w:p>
        </w:tc>
        <w:tc>
          <w:tcPr>
            <w:tcW w:w="1050"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服务日期</w:t>
            </w:r>
          </w:p>
        </w:tc>
        <w:tc>
          <w:tcPr>
            <w:tcW w:w="1620"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客户名称</w:t>
            </w:r>
          </w:p>
        </w:tc>
        <w:tc>
          <w:tcPr>
            <w:tcW w:w="1698" w:type="dxa"/>
            <w:vAlign w:val="center"/>
          </w:tcPr>
          <w:p>
            <w:pPr>
              <w:jc w:val="center"/>
              <w:rPr>
                <w:rFonts w:ascii="宋体"/>
                <w:color w:val="auto"/>
                <w:sz w:val="24"/>
                <w:szCs w:val="24"/>
                <w:highlight w:val="none"/>
              </w:rPr>
            </w:pPr>
            <w:r>
              <w:rPr>
                <w:rFonts w:hint="eastAsia" w:ascii="宋体" w:hAnsi="宋体" w:cs="宋体"/>
                <w:color w:val="auto"/>
                <w:sz w:val="24"/>
                <w:szCs w:val="24"/>
                <w:highlight w:val="none"/>
              </w:rPr>
              <w:t>联系人</w:t>
            </w:r>
            <w:r>
              <w:rPr>
                <w:rFonts w:ascii="宋体" w:hAnsi="宋体" w:cs="宋体"/>
                <w:color w:val="auto"/>
                <w:sz w:val="24"/>
                <w:szCs w:val="24"/>
                <w:highlight w:val="none"/>
              </w:rPr>
              <w:t>/</w:t>
            </w: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color w:val="auto"/>
                <w:sz w:val="32"/>
                <w:szCs w:val="32"/>
                <w:highlight w:val="none"/>
              </w:rPr>
            </w:pPr>
          </w:p>
        </w:tc>
        <w:tc>
          <w:tcPr>
            <w:tcW w:w="1575" w:type="dxa"/>
          </w:tcPr>
          <w:p>
            <w:pPr>
              <w:jc w:val="center"/>
              <w:rPr>
                <w:rFonts w:ascii="宋体"/>
                <w:b w:val="0"/>
                <w:bCs w:val="0"/>
                <w:color w:val="auto"/>
                <w:sz w:val="32"/>
                <w:szCs w:val="32"/>
                <w:highlight w:val="none"/>
              </w:rPr>
            </w:pPr>
          </w:p>
        </w:tc>
        <w:tc>
          <w:tcPr>
            <w:tcW w:w="1785" w:type="dxa"/>
          </w:tcPr>
          <w:p>
            <w:pPr>
              <w:jc w:val="center"/>
              <w:rPr>
                <w:rFonts w:ascii="宋体"/>
                <w:b w:val="0"/>
                <w:bCs w:val="0"/>
                <w:color w:val="auto"/>
                <w:sz w:val="32"/>
                <w:szCs w:val="32"/>
                <w:highlight w:val="none"/>
              </w:rPr>
            </w:pPr>
          </w:p>
        </w:tc>
        <w:tc>
          <w:tcPr>
            <w:tcW w:w="1050" w:type="dxa"/>
          </w:tcPr>
          <w:p>
            <w:pPr>
              <w:jc w:val="center"/>
              <w:rPr>
                <w:rFonts w:ascii="宋体"/>
                <w:b w:val="0"/>
                <w:bCs w:val="0"/>
                <w:color w:val="auto"/>
                <w:sz w:val="32"/>
                <w:szCs w:val="32"/>
                <w:highlight w:val="none"/>
              </w:rPr>
            </w:pPr>
          </w:p>
        </w:tc>
        <w:tc>
          <w:tcPr>
            <w:tcW w:w="1620" w:type="dxa"/>
          </w:tcPr>
          <w:p>
            <w:pPr>
              <w:jc w:val="center"/>
              <w:rPr>
                <w:rFonts w:ascii="宋体"/>
                <w:b w:val="0"/>
                <w:bCs w:val="0"/>
                <w:color w:val="auto"/>
                <w:sz w:val="32"/>
                <w:szCs w:val="32"/>
                <w:highlight w:val="none"/>
              </w:rPr>
            </w:pPr>
          </w:p>
        </w:tc>
        <w:tc>
          <w:tcPr>
            <w:tcW w:w="1698" w:type="dxa"/>
          </w:tcPr>
          <w:p>
            <w:pPr>
              <w:jc w:val="center"/>
              <w:rPr>
                <w:rFonts w:ascii="宋体"/>
                <w:b w:val="0"/>
                <w:bCs w:val="0"/>
                <w:color w:val="auto"/>
                <w:sz w:val="32"/>
                <w:szCs w:val="32"/>
                <w:highlight w:val="none"/>
              </w:rPr>
            </w:pPr>
          </w:p>
        </w:tc>
      </w:tr>
    </w:tbl>
    <w:p>
      <w:pPr>
        <w:ind w:left="1260" w:hanging="1050"/>
        <w:rPr>
          <w:rFonts w:ascii="宋体"/>
          <w:b w:val="0"/>
          <w:bCs w:val="0"/>
          <w:color w:val="auto"/>
          <w:highlight w:val="none"/>
        </w:rPr>
      </w:pPr>
    </w:p>
    <w:p>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报价人名称（盖章）：</w:t>
      </w:r>
    </w:p>
    <w:p>
      <w:pPr>
        <w:rPr>
          <w:rFonts w:ascii="宋体"/>
          <w:b w:val="0"/>
          <w:bCs w:val="0"/>
          <w:color w:val="auto"/>
          <w:sz w:val="24"/>
          <w:szCs w:val="24"/>
          <w:highlight w:val="none"/>
        </w:rPr>
      </w:pPr>
      <w:r>
        <w:rPr>
          <w:rFonts w:hint="eastAsia" w:ascii="宋体" w:hAnsi="宋体" w:cs="宋体"/>
          <w:b w:val="0"/>
          <w:bCs w:val="0"/>
          <w:color w:val="auto"/>
          <w:sz w:val="24"/>
          <w:szCs w:val="24"/>
          <w:highlight w:val="none"/>
        </w:rPr>
        <w:t>法定代表人或授权代理人：（签字）</w:t>
      </w:r>
    </w:p>
    <w:p>
      <w:pPr>
        <w:rPr>
          <w:rFonts w:ascii="宋体"/>
          <w:b w:val="0"/>
          <w:bCs w:val="0"/>
          <w:color w:val="auto"/>
          <w:sz w:val="24"/>
          <w:szCs w:val="24"/>
          <w:highlight w:val="none"/>
        </w:rPr>
      </w:pPr>
    </w:p>
    <w:p>
      <w:pPr>
        <w:rPr>
          <w:rFonts w:ascii="宋体" w:hAnsi="宋体" w:cs="宋体"/>
          <w:color w:val="auto"/>
          <w:highlight w:val="none"/>
        </w:rPr>
      </w:pPr>
      <w:bookmarkStart w:id="0" w:name="OLE_LINK1"/>
      <w:r>
        <w:rPr>
          <w:rFonts w:hint="eastAsia" w:ascii="宋体" w:hAnsi="宋体" w:cs="宋体"/>
          <w:color w:val="auto"/>
          <w:highlight w:val="none"/>
          <w:lang w:eastAsia="zh-CN"/>
        </w:rPr>
        <w:t>附业绩证明材料</w:t>
      </w:r>
      <w:r>
        <w:rPr>
          <w:rFonts w:hint="eastAsia" w:ascii="宋体" w:hAnsi="宋体" w:cs="宋体"/>
          <w:color w:val="auto"/>
          <w:highlight w:val="none"/>
        </w:rPr>
        <w:br w:type="page"/>
      </w:r>
    </w:p>
    <w:p>
      <w:pPr>
        <w:pStyle w:val="20"/>
        <w:spacing w:line="360" w:lineRule="auto"/>
        <w:jc w:val="center"/>
        <w:rPr>
          <w:rFonts w:ascii="宋体" w:hAnsi="宋体" w:cs="宋体"/>
          <w:bCs/>
          <w:color w:val="auto"/>
          <w:sz w:val="30"/>
          <w:szCs w:val="30"/>
          <w:highlight w:val="none"/>
        </w:rPr>
      </w:pPr>
      <w:r>
        <w:rPr>
          <w:rFonts w:hint="eastAsia" w:ascii="宋体" w:hAnsi="宋体" w:cs="宋体"/>
          <w:bCs/>
          <w:color w:val="auto"/>
          <w:sz w:val="30"/>
          <w:szCs w:val="30"/>
          <w:highlight w:val="none"/>
        </w:rPr>
        <w:t>企业经营、资信状况承诺书（格式）</w:t>
      </w:r>
    </w:p>
    <w:p>
      <w:pPr>
        <w:pStyle w:val="20"/>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我公司承诺：</w:t>
      </w:r>
    </w:p>
    <w:p>
      <w:pPr>
        <w:pStyle w:val="20"/>
        <w:spacing w:line="360" w:lineRule="auto"/>
        <w:ind w:firstLine="602"/>
        <w:jc w:val="left"/>
        <w:rPr>
          <w:rFonts w:hint="default" w:ascii="宋体" w:hAnsi="宋体" w:eastAsia="宋体" w:cs="宋体"/>
          <w:bCs/>
          <w:color w:val="auto"/>
          <w:sz w:val="30"/>
          <w:szCs w:val="30"/>
          <w:highlight w:val="none"/>
          <w:lang w:val="en-US" w:eastAsia="zh-CN"/>
        </w:rPr>
      </w:pPr>
      <w:r>
        <w:rPr>
          <w:rFonts w:hint="eastAsia" w:ascii="宋体" w:hAnsi="宋体" w:cs="宋体"/>
          <w:bCs/>
          <w:color w:val="auto"/>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color w:val="auto"/>
          <w:sz w:val="30"/>
          <w:szCs w:val="30"/>
          <w:highlight w:val="none"/>
          <w:lang w:val="en-US" w:eastAsia="zh-CN"/>
        </w:rPr>
        <w:t>如有虚假，一切后果由报价人全部承担。</w:t>
      </w:r>
    </w:p>
    <w:p>
      <w:pPr>
        <w:pStyle w:val="20"/>
        <w:spacing w:line="360" w:lineRule="auto"/>
        <w:ind w:firstLine="602"/>
        <w:jc w:val="left"/>
        <w:rPr>
          <w:rFonts w:ascii="宋体" w:hAnsi="宋体" w:cs="宋体"/>
          <w:bCs/>
          <w:color w:val="auto"/>
          <w:sz w:val="30"/>
          <w:szCs w:val="30"/>
          <w:highlight w:val="none"/>
        </w:rPr>
      </w:pPr>
    </w:p>
    <w:p>
      <w:pPr>
        <w:pStyle w:val="20"/>
        <w:spacing w:line="360" w:lineRule="auto"/>
        <w:ind w:firstLine="602"/>
        <w:jc w:val="left"/>
        <w:rPr>
          <w:rFonts w:ascii="宋体" w:hAnsi="宋体" w:cs="宋体"/>
          <w:bCs/>
          <w:color w:val="auto"/>
          <w:sz w:val="30"/>
          <w:szCs w:val="30"/>
          <w:highlight w:val="none"/>
        </w:rPr>
      </w:pPr>
    </w:p>
    <w:p>
      <w:pPr>
        <w:pStyle w:val="20"/>
        <w:spacing w:line="360" w:lineRule="auto"/>
        <w:jc w:val="left"/>
        <w:rPr>
          <w:rFonts w:hint="eastAsia" w:ascii="宋体" w:hAnsi="宋体" w:cs="宋体"/>
          <w:bCs/>
          <w:color w:val="auto"/>
          <w:sz w:val="30"/>
          <w:szCs w:val="30"/>
          <w:highlight w:val="none"/>
        </w:rPr>
      </w:pPr>
      <w:r>
        <w:rPr>
          <w:rFonts w:hint="eastAsia" w:ascii="宋体" w:hAnsi="宋体" w:cs="宋体"/>
          <w:bCs/>
          <w:color w:val="auto"/>
          <w:sz w:val="30"/>
          <w:szCs w:val="30"/>
          <w:highlight w:val="none"/>
        </w:rPr>
        <w:t>法定代表人或授权代理人：（签字）</w:t>
      </w:r>
    </w:p>
    <w:p>
      <w:pPr>
        <w:pStyle w:val="20"/>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公司名称：</w:t>
      </w:r>
    </w:p>
    <w:p>
      <w:pPr>
        <w:pStyle w:val="20"/>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（盖章）</w:t>
      </w:r>
    </w:p>
    <w:p>
      <w:pPr>
        <w:pStyle w:val="20"/>
        <w:spacing w:line="360" w:lineRule="auto"/>
        <w:jc w:val="left"/>
        <w:rPr>
          <w:rFonts w:ascii="宋体" w:hAnsi="宋体" w:cs="宋体"/>
          <w:bCs/>
          <w:color w:val="auto"/>
          <w:sz w:val="30"/>
          <w:szCs w:val="30"/>
          <w:highlight w:val="none"/>
        </w:rPr>
      </w:pPr>
    </w:p>
    <w:p>
      <w:pPr>
        <w:pStyle w:val="20"/>
        <w:spacing w:line="360" w:lineRule="auto"/>
        <w:jc w:val="left"/>
        <w:rPr>
          <w:rFonts w:ascii="宋体" w:hAnsi="宋体" w:cs="宋体"/>
          <w:bCs/>
          <w:color w:val="auto"/>
          <w:sz w:val="30"/>
          <w:szCs w:val="30"/>
          <w:highlight w:val="none"/>
        </w:rPr>
      </w:pPr>
      <w:r>
        <w:rPr>
          <w:rFonts w:hint="eastAsia" w:ascii="宋体" w:hAnsi="宋体" w:cs="宋体"/>
          <w:bCs/>
          <w:color w:val="auto"/>
          <w:sz w:val="30"/>
          <w:szCs w:val="30"/>
          <w:highlight w:val="none"/>
        </w:rPr>
        <w:t xml:space="preserve">                                        年   月   日</w:t>
      </w:r>
    </w:p>
    <w:bookmarkEnd w:id="0"/>
    <w:p>
      <w:pPr>
        <w:pStyle w:val="20"/>
        <w:spacing w:line="360" w:lineRule="auto"/>
        <w:rPr>
          <w:rFonts w:ascii="宋体" w:hAnsi="宋体" w:cs="宋体"/>
          <w:bCs/>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rPr>
          <w:rFonts w:ascii="宋体" w:hAnsi="宋体" w:cs="宋体"/>
          <w:b w:val="0"/>
          <w:color w:val="auto"/>
          <w:highlight w:val="none"/>
        </w:rPr>
      </w:pPr>
    </w:p>
    <w:p>
      <w:pPr>
        <w:widowControl/>
        <w:jc w:val="center"/>
        <w:rPr>
          <w:rFonts w:ascii="宋体" w:hAnsi="宋体" w:cs="宋体"/>
          <w:b w:val="0"/>
          <w:color w:val="auto"/>
          <w:highlight w:val="none"/>
        </w:rPr>
        <w:sectPr>
          <w:headerReference r:id="rId13" w:type="default"/>
          <w:footerReference r:id="rId14"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color w:val="auto"/>
          <w:highlight w:val="none"/>
        </w:rPr>
      </w:pPr>
      <w:r>
        <w:rPr>
          <w:rFonts w:hint="eastAsia" w:ascii="宋体" w:hAnsi="宋体" w:cs="宋体"/>
          <w:b w:val="0"/>
          <w:color w:val="auto"/>
          <w:highlight w:val="none"/>
        </w:rPr>
        <w:t>供应商廉洁承诺书（格式）</w:t>
      </w:r>
    </w:p>
    <w:p>
      <w:pPr>
        <w:widowControl/>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为维护公平竞争的市场秩序，我方自愿在参与贵方组织的商业往来活动中，加强</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有关人员廉清从业管理，恪守商业道德，从源头预防和遏制违法、违规，违纪行为发生，特作以下承诺：</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一、严格遵守国家有关法律法规，坚持诚实守信原则，恪守商业道德，规范商务人员廉洁从业行为。</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二、不伙同他人串标、围标或非法排挤竞争对手，不在商业活动中提供虚假资料，损害贵方合法权益。</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三、不为贵方工作人员提供回扣、礼金、有价证券、贵重物品和报销个人费用。</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四、不为贵方工作人员安排有可能影响公平、公正交易的宴请、健身、娱乐等活动。</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五、不为贵方工作人员投资入股、个人借款或买卖股票、债券等提供方便。</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六、不为贵方工作人员购买或装修住房、婚丧嫁娶、配偶子女上学或工作安排以及出国出境、旅游等提供方便。</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七、不违反规定为贵方工作人员在我方相关企业挂名兼职、合伙经营、介绍承揽业务等提供方便，</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八、不利用非法手段向贵方工作人员打探有关涉及贵方的商业秘密、业务渠道等。</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九、贵方对涉嫌不廉洁的商业行为进行调查时，我方有配合提供证据、作证的义务。</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十、未经贵方同意，我方不向任何新闻媒体、第三人述及有关贵方工作人员恪守商业道德方面的评价、信息。</w:t>
      </w:r>
      <w:r>
        <w:rPr>
          <w:rFonts w:hint="eastAsia" w:ascii="宋体" w:hAnsi="宋体" w:cs="宋体"/>
          <w:b w:val="0"/>
          <w:color w:val="auto"/>
          <w:sz w:val="24"/>
          <w:szCs w:val="24"/>
          <w:highlight w:val="none"/>
        </w:rPr>
        <w:br w:type="textWrapping"/>
      </w:r>
      <w:r>
        <w:rPr>
          <w:rFonts w:hint="eastAsia" w:ascii="宋体" w:hAnsi="宋体" w:cs="宋体"/>
          <w:b w:val="0"/>
          <w:color w:val="auto"/>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color w:val="auto"/>
          <w:sz w:val="24"/>
          <w:szCs w:val="24"/>
          <w:highlight w:val="none"/>
        </w:rPr>
        <w:br w:type="textWrapping"/>
      </w:r>
    </w:p>
    <w:p>
      <w:pPr>
        <w:widowControl/>
        <w:ind w:firstLine="4560" w:firstLineChars="19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承诺方：（盖章）  </w:t>
      </w:r>
    </w:p>
    <w:p>
      <w:pPr>
        <w:widowControl/>
        <w:ind w:firstLine="4560" w:firstLineChars="19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法定代表人或授权代理人：（签字）</w:t>
      </w:r>
    </w:p>
    <w:p>
      <w:pPr>
        <w:widowControl/>
        <w:ind w:firstLine="4560" w:firstLineChars="19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电话：</w:t>
      </w:r>
    </w:p>
    <w:p>
      <w:pPr>
        <w:widowControl/>
        <w:ind w:firstLine="5040" w:firstLineChars="2100"/>
        <w:jc w:val="left"/>
        <w:rPr>
          <w:rFonts w:hint="default"/>
          <w:color w:val="auto"/>
          <w:highlight w:val="none"/>
          <w:lang w:val="en-US" w:eastAsia="zh-CN"/>
        </w:rPr>
      </w:pPr>
      <w:r>
        <w:rPr>
          <w:rFonts w:hint="eastAsia" w:ascii="宋体" w:hAnsi="宋体" w:cs="宋体"/>
          <w:b w:val="0"/>
          <w:color w:val="auto"/>
          <w:sz w:val="24"/>
          <w:szCs w:val="24"/>
          <w:highlight w:val="none"/>
        </w:rPr>
        <w:t>年    月   日</w:t>
      </w:r>
    </w:p>
    <w:p>
      <w:pPr>
        <w:jc w:val="both"/>
        <w:rPr>
          <w:rFonts w:hint="eastAsia"/>
          <w:color w:val="auto"/>
          <w:highlight w:val="none"/>
          <w:lang w:val="en-US" w:eastAsia="zh-CN"/>
        </w:rPr>
      </w:pPr>
      <w:r>
        <w:rPr>
          <w:rFonts w:hint="eastAsia"/>
          <w:color w:val="auto"/>
          <w:highlight w:val="none"/>
          <w:lang w:val="en-US" w:eastAsia="zh-CN"/>
        </w:rPr>
        <w:tab/>
      </w:r>
    </w:p>
    <w:p>
      <w:pPr>
        <w:jc w:val="both"/>
        <w:rPr>
          <w:rFonts w:hint="eastAsia"/>
          <w:color w:val="auto"/>
          <w:highlight w:val="none"/>
          <w:lang w:val="en-US" w:eastAsia="zh-CN"/>
        </w:rPr>
      </w:pPr>
    </w:p>
    <w:p>
      <w:pPr>
        <w:pStyle w:val="20"/>
        <w:rPr>
          <w:rFonts w:hint="eastAsia"/>
          <w:color w:val="auto"/>
          <w:highlight w:val="none"/>
          <w:lang w:val="en-US" w:eastAsia="zh-CN"/>
        </w:rPr>
      </w:pPr>
    </w:p>
    <w:p>
      <w:pPr>
        <w:pStyle w:val="20"/>
        <w:rPr>
          <w:rFonts w:hint="eastAsia" w:eastAsia="宋体"/>
          <w:b w:val="0"/>
          <w:bCs w:val="0"/>
          <w:color w:val="auto"/>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1"/>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6"/>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7"/>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1E77052"/>
    <w:rsid w:val="02276F88"/>
    <w:rsid w:val="02954528"/>
    <w:rsid w:val="030C630A"/>
    <w:rsid w:val="031C6E32"/>
    <w:rsid w:val="0348259E"/>
    <w:rsid w:val="04377DA6"/>
    <w:rsid w:val="044955CA"/>
    <w:rsid w:val="061C36BA"/>
    <w:rsid w:val="08A8480D"/>
    <w:rsid w:val="09352049"/>
    <w:rsid w:val="0A4A7990"/>
    <w:rsid w:val="0A912D3C"/>
    <w:rsid w:val="0B440B42"/>
    <w:rsid w:val="0BF508B4"/>
    <w:rsid w:val="0C215F5C"/>
    <w:rsid w:val="0C297F82"/>
    <w:rsid w:val="0C540FAF"/>
    <w:rsid w:val="0CBF3D62"/>
    <w:rsid w:val="0EB30D0D"/>
    <w:rsid w:val="0F30659F"/>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3001098"/>
    <w:rsid w:val="25653DDF"/>
    <w:rsid w:val="273109BD"/>
    <w:rsid w:val="27341C73"/>
    <w:rsid w:val="27F02089"/>
    <w:rsid w:val="280E7427"/>
    <w:rsid w:val="2878694B"/>
    <w:rsid w:val="288202F1"/>
    <w:rsid w:val="28835C82"/>
    <w:rsid w:val="2885643D"/>
    <w:rsid w:val="29F1156B"/>
    <w:rsid w:val="2A9767DF"/>
    <w:rsid w:val="2AC06F9C"/>
    <w:rsid w:val="2B01007D"/>
    <w:rsid w:val="2B4B4303"/>
    <w:rsid w:val="2B5207F5"/>
    <w:rsid w:val="2BB12A90"/>
    <w:rsid w:val="2BD7373B"/>
    <w:rsid w:val="2C3D26A8"/>
    <w:rsid w:val="2C6852C0"/>
    <w:rsid w:val="2D1F5A8A"/>
    <w:rsid w:val="2D59068D"/>
    <w:rsid w:val="2D5D2A09"/>
    <w:rsid w:val="2EB51C5E"/>
    <w:rsid w:val="2EEF2071"/>
    <w:rsid w:val="2FF56584"/>
    <w:rsid w:val="2FF74F52"/>
    <w:rsid w:val="311E5CBB"/>
    <w:rsid w:val="313C2459"/>
    <w:rsid w:val="321260A3"/>
    <w:rsid w:val="325B2344"/>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5F265A0"/>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9922CB"/>
    <w:rsid w:val="60AE6F86"/>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2008E6"/>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iPriority="99" w:semiHidden="0"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7"/>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8"/>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9"/>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60"/>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61"/>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2"/>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3"/>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4"/>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5"/>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authorities"/>
    <w:basedOn w:val="1"/>
    <w:next w:val="1"/>
    <w:unhideWhenUsed/>
    <w:qFormat/>
    <w:locked/>
    <w:uiPriority w:val="99"/>
    <w:pPr>
      <w:ind w:left="420" w:leftChars="200"/>
    </w:p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4"/>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71"/>
    <w:semiHidden/>
    <w:qFormat/>
    <w:uiPriority w:val="99"/>
    <w:pPr>
      <w:shd w:val="clear" w:color="auto" w:fill="000080"/>
    </w:pPr>
  </w:style>
  <w:style w:type="paragraph" w:styleId="17">
    <w:name w:val="toa heading"/>
    <w:basedOn w:val="1"/>
    <w:next w:val="1"/>
    <w:qFormat/>
    <w:locked/>
    <w:uiPriority w:val="0"/>
    <w:rPr>
      <w:rFonts w:ascii="Arial" w:hAnsi="Arial"/>
    </w:rPr>
  </w:style>
  <w:style w:type="paragraph" w:styleId="18">
    <w:name w:val="annotation text"/>
    <w:basedOn w:val="1"/>
    <w:link w:val="67"/>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72"/>
    <w:qFormat/>
    <w:uiPriority w:val="99"/>
    <w:pPr>
      <w:spacing w:after="120"/>
    </w:pPr>
    <w:rPr>
      <w:sz w:val="16"/>
      <w:szCs w:val="16"/>
    </w:rPr>
  </w:style>
  <w:style w:type="paragraph" w:styleId="20">
    <w:name w:val="Body Text"/>
    <w:basedOn w:val="1"/>
    <w:link w:val="66"/>
    <w:qFormat/>
    <w:uiPriority w:val="99"/>
    <w:pPr>
      <w:spacing w:after="120"/>
    </w:pPr>
    <w:rPr>
      <w:b w:val="0"/>
      <w:bCs w:val="0"/>
      <w:sz w:val="21"/>
      <w:szCs w:val="21"/>
    </w:rPr>
  </w:style>
  <w:style w:type="paragraph" w:styleId="21">
    <w:name w:val="Body Text Indent"/>
    <w:basedOn w:val="1"/>
    <w:link w:val="73"/>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4"/>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5"/>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6"/>
    <w:qFormat/>
    <w:uiPriority w:val="99"/>
    <w:pPr>
      <w:spacing w:after="120" w:line="480" w:lineRule="auto"/>
      <w:ind w:left="420" w:leftChars="200"/>
    </w:pPr>
  </w:style>
  <w:style w:type="paragraph" w:styleId="29">
    <w:name w:val="Balloon Text"/>
    <w:basedOn w:val="1"/>
    <w:link w:val="77"/>
    <w:semiHidden/>
    <w:qFormat/>
    <w:uiPriority w:val="99"/>
    <w:rPr>
      <w:rFonts w:ascii="Calibri" w:hAnsi="Calibri" w:cs="Calibri"/>
      <w:b w:val="0"/>
      <w:bCs w:val="0"/>
      <w:sz w:val="18"/>
      <w:szCs w:val="18"/>
    </w:rPr>
  </w:style>
  <w:style w:type="paragraph" w:styleId="30">
    <w:name w:val="footer"/>
    <w:basedOn w:val="1"/>
    <w:next w:val="20"/>
    <w:link w:val="78"/>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9"/>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80"/>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81"/>
    <w:qFormat/>
    <w:uiPriority w:val="99"/>
    <w:rPr>
      <w:rFonts w:ascii="仿宋_GB2312" w:hAnsi="宋体" w:eastAsia="仿宋_GB2312" w:cs="仿宋_GB2312"/>
      <w:b w:val="0"/>
      <w:bCs w:val="0"/>
      <w:sz w:val="28"/>
      <w:szCs w:val="28"/>
    </w:rPr>
  </w:style>
  <w:style w:type="paragraph" w:styleId="40">
    <w:name w:val="HTML Preformatted"/>
    <w:basedOn w:val="1"/>
    <w:link w:val="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3"/>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8"/>
    <w:next w:val="18"/>
    <w:link w:val="167"/>
    <w:semiHidden/>
    <w:qFormat/>
    <w:uiPriority w:val="99"/>
    <w:pPr>
      <w:adjustRightInd/>
      <w:spacing w:line="240" w:lineRule="auto"/>
      <w:textAlignment w:val="auto"/>
    </w:pPr>
    <w:rPr>
      <w:b/>
      <w:bCs/>
      <w:kern w:val="2"/>
      <w:sz w:val="21"/>
      <w:szCs w:val="21"/>
    </w:rPr>
  </w:style>
  <w:style w:type="paragraph" w:styleId="44">
    <w:name w:val="Body Text First Indent"/>
    <w:basedOn w:val="20"/>
    <w:link w:val="69"/>
    <w:qFormat/>
    <w:uiPriority w:val="99"/>
    <w:pPr>
      <w:ind w:firstLine="420"/>
    </w:pPr>
  </w:style>
  <w:style w:type="paragraph" w:styleId="45">
    <w:name w:val="Body Text First Indent 2"/>
    <w:basedOn w:val="21"/>
    <w:qFormat/>
    <w:locked/>
    <w:uiPriority w:val="99"/>
    <w:pPr>
      <w:tabs>
        <w:tab w:val="left" w:pos="0"/>
      </w:tabs>
      <w:overflowPunct w:val="0"/>
      <w:spacing w:line="500" w:lineRule="exact"/>
      <w:ind w:firstLine="567"/>
    </w:pPr>
    <w:rPr>
      <w:rFonts w:eastAsia="Arial Unicode MS"/>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paragraph" w:customStyle="1" w:styleId="56">
    <w:name w:val="正文3"/>
    <w:basedOn w:val="1"/>
    <w:next w:val="1"/>
    <w:qFormat/>
    <w:uiPriority w:val="0"/>
    <w:pPr>
      <w:spacing w:before="50" w:after="50" w:line="480" w:lineRule="exact"/>
      <w:jc w:val="center"/>
    </w:pPr>
    <w:rPr>
      <w:rFonts w:eastAsia="宋体"/>
      <w:kern w:val="1"/>
      <w:sz w:val="28"/>
    </w:rPr>
  </w:style>
  <w:style w:type="character" w:customStyle="1" w:styleId="57">
    <w:name w:val="标题 1 Char1"/>
    <w:basedOn w:val="49"/>
    <w:link w:val="3"/>
    <w:qFormat/>
    <w:locked/>
    <w:uiPriority w:val="99"/>
    <w:rPr>
      <w:rFonts w:ascii="Garamond" w:hAnsi="Garamond" w:eastAsia="宋体" w:cs="Garamond"/>
      <w:smallCaps/>
      <w:spacing w:val="14"/>
      <w:kern w:val="20"/>
      <w:sz w:val="23"/>
      <w:szCs w:val="23"/>
      <w:lang w:val="en-US" w:eastAsia="zh-CN"/>
    </w:rPr>
  </w:style>
  <w:style w:type="character" w:customStyle="1" w:styleId="58">
    <w:name w:val="标题 2 Char"/>
    <w:basedOn w:val="49"/>
    <w:link w:val="4"/>
    <w:qFormat/>
    <w:locked/>
    <w:uiPriority w:val="99"/>
    <w:rPr>
      <w:rFonts w:eastAsia="仿宋_GB2312" w:cs="Times New Roman"/>
      <w:b/>
      <w:bCs/>
      <w:sz w:val="30"/>
      <w:szCs w:val="30"/>
      <w:lang w:val="en-US" w:eastAsia="zh-CN"/>
    </w:rPr>
  </w:style>
  <w:style w:type="character" w:customStyle="1" w:styleId="59">
    <w:name w:val="标题 3 Char"/>
    <w:basedOn w:val="49"/>
    <w:link w:val="5"/>
    <w:semiHidden/>
    <w:qFormat/>
    <w:locked/>
    <w:uiPriority w:val="99"/>
    <w:rPr>
      <w:rFonts w:cs="Times New Roman"/>
      <w:b/>
      <w:bCs/>
      <w:sz w:val="32"/>
      <w:szCs w:val="32"/>
    </w:rPr>
  </w:style>
  <w:style w:type="character" w:customStyle="1" w:styleId="60">
    <w:name w:val="标题 4 Char"/>
    <w:basedOn w:val="49"/>
    <w:link w:val="6"/>
    <w:qFormat/>
    <w:locked/>
    <w:uiPriority w:val="99"/>
    <w:rPr>
      <w:rFonts w:ascii="Arial" w:hAnsi="Arial" w:eastAsia="黑体" w:cs="Arial"/>
      <w:b/>
      <w:bCs/>
      <w:kern w:val="2"/>
      <w:sz w:val="28"/>
      <w:szCs w:val="28"/>
      <w:lang w:val="en-US" w:eastAsia="zh-CN"/>
    </w:rPr>
  </w:style>
  <w:style w:type="character" w:customStyle="1" w:styleId="61">
    <w:name w:val="标题 5 Char"/>
    <w:basedOn w:val="49"/>
    <w:link w:val="7"/>
    <w:qFormat/>
    <w:locked/>
    <w:uiPriority w:val="99"/>
    <w:rPr>
      <w:rFonts w:eastAsia="宋体" w:cs="Times New Roman"/>
      <w:b/>
      <w:bCs/>
      <w:kern w:val="2"/>
      <w:sz w:val="28"/>
      <w:szCs w:val="28"/>
      <w:lang w:val="en-US" w:eastAsia="zh-CN"/>
    </w:rPr>
  </w:style>
  <w:style w:type="character" w:customStyle="1" w:styleId="62">
    <w:name w:val="标题 6 Char"/>
    <w:basedOn w:val="49"/>
    <w:link w:val="8"/>
    <w:qFormat/>
    <w:locked/>
    <w:uiPriority w:val="99"/>
    <w:rPr>
      <w:rFonts w:ascii="Arial" w:hAnsi="Arial" w:eastAsia="黑体" w:cs="Arial"/>
      <w:b/>
      <w:bCs/>
      <w:kern w:val="2"/>
      <w:sz w:val="24"/>
      <w:szCs w:val="24"/>
      <w:lang w:val="en-US" w:eastAsia="zh-CN"/>
    </w:rPr>
  </w:style>
  <w:style w:type="character" w:customStyle="1" w:styleId="63">
    <w:name w:val="标题 7 Char"/>
    <w:basedOn w:val="49"/>
    <w:link w:val="9"/>
    <w:qFormat/>
    <w:locked/>
    <w:uiPriority w:val="99"/>
    <w:rPr>
      <w:rFonts w:eastAsia="宋体" w:cs="Times New Roman"/>
      <w:b/>
      <w:bCs/>
      <w:kern w:val="2"/>
      <w:sz w:val="24"/>
      <w:szCs w:val="24"/>
      <w:lang w:val="en-US" w:eastAsia="zh-CN"/>
    </w:rPr>
  </w:style>
  <w:style w:type="character" w:customStyle="1" w:styleId="64">
    <w:name w:val="标题 8 Char"/>
    <w:basedOn w:val="49"/>
    <w:link w:val="10"/>
    <w:qFormat/>
    <w:locked/>
    <w:uiPriority w:val="99"/>
    <w:rPr>
      <w:rFonts w:ascii="Arial" w:hAnsi="Arial" w:eastAsia="黑体" w:cs="Arial"/>
      <w:kern w:val="2"/>
      <w:sz w:val="24"/>
      <w:szCs w:val="24"/>
      <w:lang w:val="en-US" w:eastAsia="zh-CN"/>
    </w:rPr>
  </w:style>
  <w:style w:type="character" w:customStyle="1" w:styleId="65">
    <w:name w:val="标题 9 Char"/>
    <w:basedOn w:val="49"/>
    <w:link w:val="11"/>
    <w:qFormat/>
    <w:locked/>
    <w:uiPriority w:val="99"/>
    <w:rPr>
      <w:rFonts w:ascii="Arial" w:hAnsi="Arial" w:eastAsia="黑体" w:cs="Arial"/>
      <w:kern w:val="2"/>
      <w:sz w:val="21"/>
      <w:szCs w:val="21"/>
      <w:lang w:val="en-US" w:eastAsia="zh-CN"/>
    </w:rPr>
  </w:style>
  <w:style w:type="character" w:customStyle="1" w:styleId="66">
    <w:name w:val="正文文本 Char"/>
    <w:basedOn w:val="49"/>
    <w:link w:val="20"/>
    <w:qFormat/>
    <w:locked/>
    <w:uiPriority w:val="99"/>
    <w:rPr>
      <w:rFonts w:cs="Times New Roman"/>
      <w:kern w:val="2"/>
      <w:sz w:val="21"/>
      <w:szCs w:val="21"/>
    </w:rPr>
  </w:style>
  <w:style w:type="character" w:customStyle="1" w:styleId="67">
    <w:name w:val="批注文字 Char"/>
    <w:basedOn w:val="49"/>
    <w:link w:val="18"/>
    <w:qFormat/>
    <w:locked/>
    <w:uiPriority w:val="99"/>
    <w:rPr>
      <w:rFonts w:eastAsia="宋体" w:cs="Times New Roman"/>
      <w:sz w:val="24"/>
      <w:szCs w:val="24"/>
      <w:lang w:val="en-US" w:eastAsia="zh-CN"/>
    </w:rPr>
  </w:style>
  <w:style w:type="character" w:customStyle="1" w:styleId="68">
    <w:name w:val="Comment Subject Char"/>
    <w:basedOn w:val="67"/>
    <w:link w:val="43"/>
    <w:semiHidden/>
    <w:qFormat/>
    <w:locked/>
    <w:uiPriority w:val="99"/>
    <w:rPr>
      <w:b/>
      <w:bCs/>
      <w:sz w:val="30"/>
      <w:szCs w:val="30"/>
    </w:rPr>
  </w:style>
  <w:style w:type="character" w:customStyle="1" w:styleId="69">
    <w:name w:val="正文首行缩进 Char"/>
    <w:basedOn w:val="70"/>
    <w:link w:val="44"/>
    <w:qFormat/>
    <w:locked/>
    <w:uiPriority w:val="99"/>
  </w:style>
  <w:style w:type="character" w:customStyle="1" w:styleId="70">
    <w:name w:val="Char Char6"/>
    <w:basedOn w:val="49"/>
    <w:qFormat/>
    <w:uiPriority w:val="99"/>
    <w:rPr>
      <w:rFonts w:eastAsia="宋体" w:cs="Times New Roman"/>
      <w:kern w:val="2"/>
      <w:sz w:val="21"/>
      <w:szCs w:val="21"/>
      <w:lang w:val="en-US" w:eastAsia="zh-CN"/>
    </w:rPr>
  </w:style>
  <w:style w:type="character" w:customStyle="1" w:styleId="71">
    <w:name w:val="文档结构图 Char"/>
    <w:basedOn w:val="49"/>
    <w:link w:val="16"/>
    <w:qFormat/>
    <w:locked/>
    <w:uiPriority w:val="99"/>
    <w:rPr>
      <w:rFonts w:eastAsia="宋体" w:cs="Times New Roman"/>
      <w:b/>
      <w:bCs/>
      <w:kern w:val="2"/>
      <w:sz w:val="30"/>
      <w:szCs w:val="30"/>
      <w:lang w:val="en-US" w:eastAsia="zh-CN"/>
    </w:rPr>
  </w:style>
  <w:style w:type="character" w:customStyle="1" w:styleId="72">
    <w:name w:val="正文文本 3 Char"/>
    <w:basedOn w:val="49"/>
    <w:link w:val="19"/>
    <w:semiHidden/>
    <w:qFormat/>
    <w:locked/>
    <w:uiPriority w:val="99"/>
    <w:rPr>
      <w:rFonts w:cs="Times New Roman"/>
      <w:b/>
      <w:bCs/>
      <w:sz w:val="16"/>
      <w:szCs w:val="16"/>
    </w:rPr>
  </w:style>
  <w:style w:type="character" w:customStyle="1" w:styleId="73">
    <w:name w:val="正文文本缩进 Char"/>
    <w:basedOn w:val="49"/>
    <w:link w:val="21"/>
    <w:semiHidden/>
    <w:qFormat/>
    <w:locked/>
    <w:uiPriority w:val="99"/>
    <w:rPr>
      <w:rFonts w:cs="Times New Roman"/>
      <w:b/>
      <w:bCs/>
      <w:sz w:val="30"/>
      <w:szCs w:val="30"/>
    </w:rPr>
  </w:style>
  <w:style w:type="character" w:customStyle="1" w:styleId="74">
    <w:name w:val="纯文本 Char"/>
    <w:basedOn w:val="49"/>
    <w:link w:val="25"/>
    <w:semiHidden/>
    <w:qFormat/>
    <w:locked/>
    <w:uiPriority w:val="99"/>
    <w:rPr>
      <w:rFonts w:ascii="宋体" w:hAnsi="Courier New" w:cs="Courier New"/>
      <w:b/>
      <w:bCs/>
      <w:sz w:val="21"/>
      <w:szCs w:val="21"/>
    </w:rPr>
  </w:style>
  <w:style w:type="character" w:customStyle="1" w:styleId="75">
    <w:name w:val="日期 Char"/>
    <w:basedOn w:val="49"/>
    <w:link w:val="27"/>
    <w:semiHidden/>
    <w:qFormat/>
    <w:locked/>
    <w:uiPriority w:val="99"/>
    <w:rPr>
      <w:rFonts w:cs="Times New Roman"/>
      <w:b/>
      <w:bCs/>
      <w:sz w:val="30"/>
      <w:szCs w:val="30"/>
    </w:rPr>
  </w:style>
  <w:style w:type="character" w:customStyle="1" w:styleId="76">
    <w:name w:val="正文文本缩进 2 Char"/>
    <w:basedOn w:val="49"/>
    <w:link w:val="28"/>
    <w:semiHidden/>
    <w:qFormat/>
    <w:locked/>
    <w:uiPriority w:val="99"/>
    <w:rPr>
      <w:rFonts w:cs="Times New Roman"/>
      <w:b/>
      <w:bCs/>
      <w:sz w:val="30"/>
      <w:szCs w:val="30"/>
    </w:rPr>
  </w:style>
  <w:style w:type="character" w:customStyle="1" w:styleId="77">
    <w:name w:val="批注框文本 Char"/>
    <w:basedOn w:val="49"/>
    <w:link w:val="29"/>
    <w:semiHidden/>
    <w:qFormat/>
    <w:locked/>
    <w:uiPriority w:val="99"/>
    <w:rPr>
      <w:rFonts w:cs="Times New Roman"/>
      <w:b/>
      <w:bCs/>
      <w:sz w:val="2"/>
    </w:rPr>
  </w:style>
  <w:style w:type="character" w:customStyle="1" w:styleId="78">
    <w:name w:val="页脚 Char"/>
    <w:basedOn w:val="49"/>
    <w:link w:val="30"/>
    <w:qFormat/>
    <w:locked/>
    <w:uiPriority w:val="99"/>
    <w:rPr>
      <w:rFonts w:ascii="仿宋_GB2312" w:eastAsia="仿宋_GB2312" w:cs="仿宋_GB2312"/>
      <w:sz w:val="18"/>
      <w:szCs w:val="18"/>
    </w:rPr>
  </w:style>
  <w:style w:type="character" w:customStyle="1" w:styleId="79">
    <w:name w:val="页眉 Char"/>
    <w:basedOn w:val="49"/>
    <w:link w:val="31"/>
    <w:qFormat/>
    <w:locked/>
    <w:uiPriority w:val="99"/>
    <w:rPr>
      <w:rFonts w:ascii="仿宋_GB2312" w:eastAsia="仿宋_GB2312" w:cs="仿宋_GB2312"/>
      <w:sz w:val="18"/>
      <w:szCs w:val="18"/>
    </w:rPr>
  </w:style>
  <w:style w:type="character" w:customStyle="1" w:styleId="80">
    <w:name w:val="正文文本缩进 3 Char"/>
    <w:basedOn w:val="49"/>
    <w:link w:val="36"/>
    <w:semiHidden/>
    <w:qFormat/>
    <w:locked/>
    <w:uiPriority w:val="99"/>
    <w:rPr>
      <w:rFonts w:cs="Times New Roman"/>
      <w:b/>
      <w:bCs/>
      <w:sz w:val="16"/>
      <w:szCs w:val="16"/>
    </w:rPr>
  </w:style>
  <w:style w:type="character" w:customStyle="1" w:styleId="81">
    <w:name w:val="正文文本 2 Char"/>
    <w:basedOn w:val="49"/>
    <w:link w:val="39"/>
    <w:semiHidden/>
    <w:qFormat/>
    <w:locked/>
    <w:uiPriority w:val="99"/>
    <w:rPr>
      <w:rFonts w:cs="Times New Roman"/>
      <w:b/>
      <w:bCs/>
      <w:sz w:val="30"/>
      <w:szCs w:val="30"/>
    </w:rPr>
  </w:style>
  <w:style w:type="character" w:customStyle="1" w:styleId="82">
    <w:name w:val="HTML 预设格式 Char"/>
    <w:basedOn w:val="49"/>
    <w:link w:val="40"/>
    <w:qFormat/>
    <w:locked/>
    <w:uiPriority w:val="99"/>
    <w:rPr>
      <w:rFonts w:ascii="宋体" w:eastAsia="宋体" w:cs="宋体"/>
      <w:sz w:val="24"/>
      <w:szCs w:val="24"/>
    </w:rPr>
  </w:style>
  <w:style w:type="character" w:customStyle="1" w:styleId="83">
    <w:name w:val="标题 Char"/>
    <w:basedOn w:val="49"/>
    <w:link w:val="42"/>
    <w:qFormat/>
    <w:locked/>
    <w:uiPriority w:val="99"/>
    <w:rPr>
      <w:rFonts w:ascii="Arial" w:hAnsi="Arial" w:eastAsia="宋体" w:cs="Arial"/>
      <w:b/>
      <w:bCs/>
      <w:kern w:val="2"/>
      <w:sz w:val="32"/>
      <w:szCs w:val="32"/>
      <w:lang w:val="en-US" w:eastAsia="zh-CN"/>
    </w:rPr>
  </w:style>
  <w:style w:type="paragraph" w:customStyle="1" w:styleId="84">
    <w:name w:val="Char Char Char1"/>
    <w:basedOn w:val="1"/>
    <w:qFormat/>
    <w:uiPriority w:val="99"/>
    <w:rPr>
      <w:b w:val="0"/>
      <w:bCs w:val="0"/>
      <w:sz w:val="21"/>
      <w:szCs w:val="21"/>
    </w:rPr>
  </w:style>
  <w:style w:type="paragraph" w:customStyle="1" w:styleId="85">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6">
    <w:name w:val="表名"/>
    <w:basedOn w:val="85"/>
    <w:qFormat/>
    <w:uiPriority w:val="99"/>
    <w:pPr>
      <w:spacing w:before="0" w:after="0" w:line="360" w:lineRule="auto"/>
    </w:pPr>
    <w:rPr>
      <w:sz w:val="28"/>
      <w:szCs w:val="28"/>
    </w:rPr>
  </w:style>
  <w:style w:type="paragraph" w:customStyle="1" w:styleId="87">
    <w:name w:val="Char Char Char"/>
    <w:basedOn w:val="1"/>
    <w:qFormat/>
    <w:uiPriority w:val="99"/>
    <w:rPr>
      <w:b w:val="0"/>
      <w:bCs w:val="0"/>
      <w:sz w:val="21"/>
      <w:szCs w:val="21"/>
    </w:rPr>
  </w:style>
  <w:style w:type="paragraph" w:customStyle="1" w:styleId="88">
    <w:name w:val="正文2"/>
    <w:basedOn w:val="89"/>
    <w:qFormat/>
    <w:uiPriority w:val="99"/>
    <w:pPr>
      <w:spacing w:line="240" w:lineRule="auto"/>
      <w:ind w:left="0" w:firstLine="0"/>
    </w:pPr>
    <w:rPr>
      <w:spacing w:val="20"/>
      <w:sz w:val="24"/>
      <w:szCs w:val="24"/>
    </w:rPr>
  </w:style>
  <w:style w:type="paragraph" w:customStyle="1" w:styleId="89">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90">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1">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2">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3">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5">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9">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1">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2">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3">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8">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1">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2">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3">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4">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5">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7">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8">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9">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20">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1">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2">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3">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4">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5">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6">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7">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8">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9">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30">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3">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5">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7">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9">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1">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3">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4">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5">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6">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7">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9">
    <w:name w:val="Char"/>
    <w:basedOn w:val="1"/>
    <w:qFormat/>
    <w:uiPriority w:val="99"/>
    <w:rPr>
      <w:b w:val="0"/>
      <w:bCs w:val="0"/>
      <w:sz w:val="21"/>
      <w:szCs w:val="21"/>
    </w:rPr>
  </w:style>
  <w:style w:type="paragraph" w:customStyle="1" w:styleId="150">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1">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2">
    <w:name w:val="表头"/>
    <w:basedOn w:val="1"/>
    <w:link w:val="163"/>
    <w:qFormat/>
    <w:uiPriority w:val="99"/>
    <w:pPr>
      <w:topLinePunct/>
      <w:spacing w:before="160" w:after="60"/>
      <w:jc w:val="center"/>
    </w:pPr>
    <w:rPr>
      <w:rFonts w:eastAsia="黑体"/>
      <w:b w:val="0"/>
      <w:bCs w:val="0"/>
      <w:sz w:val="21"/>
      <w:szCs w:val="21"/>
    </w:rPr>
  </w:style>
  <w:style w:type="paragraph" w:customStyle="1" w:styleId="153">
    <w:name w:val="List Paragraph1"/>
    <w:basedOn w:val="1"/>
    <w:qFormat/>
    <w:uiPriority w:val="99"/>
    <w:pPr>
      <w:ind w:firstLine="420" w:firstLineChars="200"/>
    </w:pPr>
  </w:style>
  <w:style w:type="paragraph" w:customStyle="1" w:styleId="154">
    <w:name w:val="Char1"/>
    <w:basedOn w:val="1"/>
    <w:qFormat/>
    <w:uiPriority w:val="99"/>
    <w:rPr>
      <w:b w:val="0"/>
      <w:bCs w:val="0"/>
      <w:sz w:val="21"/>
      <w:szCs w:val="21"/>
    </w:rPr>
  </w:style>
  <w:style w:type="paragraph" w:customStyle="1" w:styleId="155">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6">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7">
    <w:name w:val="jl 三级 Char Char"/>
    <w:basedOn w:val="49"/>
    <w:link w:val="158"/>
    <w:qFormat/>
    <w:locked/>
    <w:uiPriority w:val="99"/>
    <w:rPr>
      <w:rFonts w:ascii="宋体" w:eastAsia="宋体" w:cs="宋体"/>
      <w:b/>
      <w:bCs/>
      <w:color w:val="000000"/>
      <w:kern w:val="2"/>
      <w:sz w:val="24"/>
      <w:szCs w:val="24"/>
    </w:rPr>
  </w:style>
  <w:style w:type="paragraph" w:customStyle="1" w:styleId="158">
    <w:name w:val="jl 三级 Char"/>
    <w:basedOn w:val="1"/>
    <w:link w:val="157"/>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9">
    <w:name w:val="正文格式 Char"/>
    <w:basedOn w:val="49"/>
    <w:link w:val="160"/>
    <w:qFormat/>
    <w:locked/>
    <w:uiPriority w:val="99"/>
    <w:rPr>
      <w:rFonts w:ascii="宋体" w:eastAsia="宋体" w:cs="宋体"/>
      <w:kern w:val="2"/>
      <w:sz w:val="21"/>
      <w:szCs w:val="21"/>
    </w:rPr>
  </w:style>
  <w:style w:type="paragraph" w:customStyle="1" w:styleId="160">
    <w:name w:val="正文格式"/>
    <w:basedOn w:val="1"/>
    <w:link w:val="159"/>
    <w:qFormat/>
    <w:uiPriority w:val="99"/>
    <w:pPr>
      <w:topLinePunct/>
      <w:ind w:firstLine="420" w:firstLineChars="200"/>
    </w:pPr>
    <w:rPr>
      <w:rFonts w:ascii="宋体" w:cs="宋体"/>
      <w:b w:val="0"/>
      <w:bCs w:val="0"/>
      <w:sz w:val="21"/>
      <w:szCs w:val="21"/>
    </w:rPr>
  </w:style>
  <w:style w:type="character" w:customStyle="1" w:styleId="161">
    <w:name w:val="unnamed13"/>
    <w:basedOn w:val="49"/>
    <w:qFormat/>
    <w:uiPriority w:val="99"/>
    <w:rPr>
      <w:rFonts w:cs="Times New Roman"/>
      <w:spacing w:val="12"/>
      <w:sz w:val="20"/>
      <w:szCs w:val="20"/>
    </w:rPr>
  </w:style>
  <w:style w:type="character" w:customStyle="1" w:styleId="162">
    <w:name w:val="unnamed51"/>
    <w:basedOn w:val="49"/>
    <w:qFormat/>
    <w:uiPriority w:val="99"/>
    <w:rPr>
      <w:rFonts w:cs="Times New Roman"/>
      <w:spacing w:val="0"/>
      <w:sz w:val="20"/>
      <w:szCs w:val="20"/>
    </w:rPr>
  </w:style>
  <w:style w:type="character" w:customStyle="1" w:styleId="163">
    <w:name w:val="表头 Char"/>
    <w:basedOn w:val="49"/>
    <w:link w:val="152"/>
    <w:qFormat/>
    <w:locked/>
    <w:uiPriority w:val="99"/>
    <w:rPr>
      <w:rFonts w:eastAsia="黑体" w:cs="Times New Roman"/>
      <w:kern w:val="2"/>
      <w:sz w:val="21"/>
      <w:szCs w:val="21"/>
      <w:lang w:val="en-US" w:eastAsia="zh-CN"/>
    </w:rPr>
  </w:style>
  <w:style w:type="character" w:customStyle="1" w:styleId="164">
    <w:name w:val="Char Char2"/>
    <w:basedOn w:val="49"/>
    <w:qFormat/>
    <w:uiPriority w:val="99"/>
    <w:rPr>
      <w:rFonts w:ascii="Arial" w:hAnsi="Arial" w:eastAsia="宋体" w:cs="Arial"/>
      <w:b/>
      <w:bCs/>
      <w:kern w:val="2"/>
      <w:sz w:val="32"/>
      <w:szCs w:val="32"/>
      <w:lang w:val="en-US" w:eastAsia="zh-CN"/>
    </w:rPr>
  </w:style>
  <w:style w:type="character" w:customStyle="1" w:styleId="165">
    <w:name w:val="jl 正文 Char Char Char"/>
    <w:basedOn w:val="49"/>
    <w:link w:val="166"/>
    <w:qFormat/>
    <w:locked/>
    <w:uiPriority w:val="99"/>
    <w:rPr>
      <w:rFonts w:ascii="宋体" w:cs="宋体"/>
      <w:kern w:val="2"/>
      <w:sz w:val="24"/>
      <w:szCs w:val="24"/>
    </w:rPr>
  </w:style>
  <w:style w:type="paragraph" w:customStyle="1" w:styleId="166">
    <w:name w:val="jl 正文 Char Char"/>
    <w:basedOn w:val="1"/>
    <w:link w:val="165"/>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7">
    <w:name w:val="批注主题 Char"/>
    <w:basedOn w:val="67"/>
    <w:link w:val="43"/>
    <w:qFormat/>
    <w:locked/>
    <w:uiPriority w:val="99"/>
    <w:rPr>
      <w:b/>
      <w:bCs/>
      <w:kern w:val="2"/>
      <w:sz w:val="21"/>
      <w:szCs w:val="21"/>
    </w:rPr>
  </w:style>
  <w:style w:type="paragraph" w:customStyle="1" w:styleId="168">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9">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70">
    <w:name w:val="Char Char Char Char"/>
    <w:basedOn w:val="1"/>
    <w:qFormat/>
    <w:uiPriority w:val="99"/>
    <w:rPr>
      <w:b w:val="0"/>
      <w:bCs w:val="0"/>
      <w:sz w:val="21"/>
      <w:szCs w:val="21"/>
    </w:rPr>
  </w:style>
  <w:style w:type="paragraph" w:customStyle="1" w:styleId="171">
    <w:name w:val="默认段落字体 Para Char Char Char Char"/>
    <w:basedOn w:val="1"/>
    <w:qFormat/>
    <w:uiPriority w:val="99"/>
    <w:rPr>
      <w:rFonts w:ascii="宋体" w:hAnsi="宋体" w:cs="宋体"/>
      <w:color w:val="000000"/>
      <w:sz w:val="24"/>
      <w:szCs w:val="24"/>
    </w:rPr>
  </w:style>
  <w:style w:type="paragraph" w:customStyle="1" w:styleId="172">
    <w:name w:val="范本使用说明"/>
    <w:basedOn w:val="1"/>
    <w:qFormat/>
    <w:uiPriority w:val="99"/>
    <w:pPr>
      <w:jc w:val="center"/>
    </w:pPr>
    <w:rPr>
      <w:rFonts w:ascii="黑体" w:eastAsia="黑体" w:cs="黑体"/>
      <w:sz w:val="32"/>
      <w:szCs w:val="32"/>
    </w:rPr>
  </w:style>
  <w:style w:type="paragraph" w:customStyle="1" w:styleId="173">
    <w:name w:val="Char Char Char Char Char Char Char"/>
    <w:basedOn w:val="1"/>
    <w:qFormat/>
    <w:uiPriority w:val="99"/>
    <w:rPr>
      <w:b w:val="0"/>
      <w:bCs w:val="0"/>
      <w:sz w:val="21"/>
      <w:szCs w:val="21"/>
    </w:rPr>
  </w:style>
  <w:style w:type="paragraph" w:customStyle="1" w:styleId="174">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5">
    <w:name w:val="批注主题 Char1"/>
    <w:basedOn w:val="67"/>
    <w:qFormat/>
    <w:uiPriority w:val="99"/>
    <w:rPr>
      <w:b/>
      <w:bCs/>
      <w:kern w:val="2"/>
      <w:sz w:val="30"/>
      <w:szCs w:val="30"/>
    </w:rPr>
  </w:style>
  <w:style w:type="paragraph" w:customStyle="1" w:styleId="176">
    <w:name w:val="注标题"/>
    <w:basedOn w:val="1"/>
    <w:qFormat/>
    <w:uiPriority w:val="99"/>
    <w:pPr>
      <w:topLinePunct/>
    </w:pPr>
    <w:rPr>
      <w:b w:val="0"/>
      <w:bCs w:val="0"/>
      <w:sz w:val="18"/>
      <w:szCs w:val="18"/>
    </w:rPr>
  </w:style>
  <w:style w:type="paragraph" w:customStyle="1" w:styleId="177">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8">
    <w:name w:val="样式 样式 标题 2 + 段前: 0.5 行 段后: 0.5 行 + 首行缩进:  2 字符 段前: 0.5 行 段后: 0..."/>
    <w:basedOn w:val="177"/>
    <w:qFormat/>
    <w:uiPriority w:val="99"/>
    <w:pPr>
      <w:spacing w:before="50" w:after="50"/>
      <w:ind w:firstLine="0" w:firstLineChars="0"/>
    </w:pPr>
  </w:style>
  <w:style w:type="paragraph" w:customStyle="1" w:styleId="179">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80">
    <w:name w:val="标题 1 Char"/>
    <w:basedOn w:val="49"/>
    <w:qFormat/>
    <w:uiPriority w:val="99"/>
    <w:rPr>
      <w:rFonts w:eastAsia="黑体" w:cs="Times New Roman"/>
      <w:kern w:val="44"/>
      <w:sz w:val="28"/>
      <w:szCs w:val="28"/>
      <w:lang w:val="en-US" w:eastAsia="zh-CN"/>
    </w:rPr>
  </w:style>
  <w:style w:type="character" w:customStyle="1" w:styleId="181">
    <w:name w:val="样式 标题 1 + 加粗 Char"/>
    <w:basedOn w:val="180"/>
    <w:qFormat/>
    <w:uiPriority w:val="99"/>
    <w:rPr>
      <w:b/>
      <w:bCs/>
    </w:rPr>
  </w:style>
  <w:style w:type="paragraph" w:customStyle="1" w:styleId="182">
    <w:name w:val="默认段落字体 Para Char Char Char Char Char"/>
    <w:basedOn w:val="1"/>
    <w:qFormat/>
    <w:uiPriority w:val="99"/>
    <w:rPr>
      <w:rFonts w:ascii="宋体" w:hAnsi="宋体" w:cs="宋体"/>
      <w:color w:val="000000"/>
      <w:sz w:val="24"/>
      <w:szCs w:val="24"/>
    </w:rPr>
  </w:style>
  <w:style w:type="paragraph" w:customStyle="1" w:styleId="183">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4">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5">
    <w:name w:val="样式 标题 1 + 加粗1 Char"/>
    <w:basedOn w:val="180"/>
    <w:qFormat/>
    <w:uiPriority w:val="99"/>
  </w:style>
  <w:style w:type="paragraph" w:customStyle="1" w:styleId="186">
    <w:name w:val="Char Char Char Char1"/>
    <w:basedOn w:val="1"/>
    <w:qFormat/>
    <w:uiPriority w:val="99"/>
    <w:rPr>
      <w:b w:val="0"/>
      <w:bCs w:val="0"/>
      <w:sz w:val="21"/>
      <w:szCs w:val="21"/>
    </w:rPr>
  </w:style>
  <w:style w:type="paragraph" w:customStyle="1" w:styleId="187">
    <w:name w:val="样式3"/>
    <w:basedOn w:val="1"/>
    <w:qFormat/>
    <w:uiPriority w:val="99"/>
    <w:pPr>
      <w:topLinePunct/>
      <w:ind w:firstLine="420"/>
    </w:pPr>
    <w:rPr>
      <w:rFonts w:eastAsia="黑体"/>
      <w:b w:val="0"/>
      <w:bCs w:val="0"/>
      <w:sz w:val="21"/>
      <w:szCs w:val="21"/>
    </w:rPr>
  </w:style>
  <w:style w:type="paragraph" w:customStyle="1" w:styleId="188">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9">
    <w:name w:val="样式 Arial 首行缩进:  2 字符"/>
    <w:basedOn w:val="1"/>
    <w:qFormat/>
    <w:uiPriority w:val="99"/>
    <w:pPr>
      <w:ind w:firstLine="403" w:firstLineChars="200"/>
    </w:pPr>
    <w:rPr>
      <w:b w:val="0"/>
      <w:bCs w:val="0"/>
      <w:sz w:val="21"/>
      <w:szCs w:val="21"/>
    </w:rPr>
  </w:style>
  <w:style w:type="character" w:customStyle="1" w:styleId="190">
    <w:name w:val="样式 Arial"/>
    <w:basedOn w:val="49"/>
    <w:qFormat/>
    <w:uiPriority w:val="99"/>
    <w:rPr>
      <w:rFonts w:ascii="Times New Roman" w:hAnsi="Times New Roman" w:eastAsia="宋体" w:cs="Times New Roman"/>
      <w:sz w:val="21"/>
      <w:szCs w:val="21"/>
    </w:rPr>
  </w:style>
  <w:style w:type="paragraph" w:customStyle="1" w:styleId="191">
    <w:name w:val="1"/>
    <w:basedOn w:val="1"/>
    <w:qFormat/>
    <w:uiPriority w:val="99"/>
    <w:pPr>
      <w:spacing w:afterLines="50" w:line="360" w:lineRule="auto"/>
      <w:ind w:firstLine="1080" w:firstLineChars="1080"/>
    </w:pPr>
    <w:rPr>
      <w:rFonts w:ascii="宋体" w:cs="宋体"/>
      <w:sz w:val="34"/>
      <w:szCs w:val="34"/>
    </w:rPr>
  </w:style>
  <w:style w:type="paragraph" w:customStyle="1" w:styleId="192">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3">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4">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5">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6">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7">
    <w:name w:val="style41"/>
    <w:basedOn w:val="49"/>
    <w:qFormat/>
    <w:uiPriority w:val="99"/>
    <w:rPr>
      <w:rFonts w:cs="Times New Roman"/>
      <w:color w:val="000000"/>
    </w:rPr>
  </w:style>
  <w:style w:type="character" w:customStyle="1" w:styleId="198">
    <w:name w:val="style2"/>
    <w:basedOn w:val="49"/>
    <w:qFormat/>
    <w:uiPriority w:val="99"/>
    <w:rPr>
      <w:rFonts w:cs="Times New Roman"/>
    </w:rPr>
  </w:style>
  <w:style w:type="paragraph" w:customStyle="1" w:styleId="199">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200">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1">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2">
    <w:name w:val="jl 正文 Char"/>
    <w:basedOn w:val="49"/>
    <w:qFormat/>
    <w:uiPriority w:val="99"/>
    <w:rPr>
      <w:rFonts w:ascii="宋体" w:eastAsia="宋体" w:cs="宋体"/>
      <w:sz w:val="24"/>
      <w:szCs w:val="24"/>
      <w:lang w:val="en-US" w:eastAsia="zh-CN"/>
    </w:rPr>
  </w:style>
  <w:style w:type="character" w:customStyle="1" w:styleId="203">
    <w:name w:val="wang正文 Char"/>
    <w:basedOn w:val="49"/>
    <w:qFormat/>
    <w:uiPriority w:val="99"/>
    <w:rPr>
      <w:rFonts w:eastAsia="宋体" w:cs="Times New Roman"/>
      <w:sz w:val="24"/>
      <w:szCs w:val="24"/>
      <w:lang w:val="en-US" w:eastAsia="zh-CN"/>
    </w:rPr>
  </w:style>
  <w:style w:type="paragraph" w:customStyle="1" w:styleId="204">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5">
    <w:name w:val="表文"/>
    <w:basedOn w:val="1"/>
    <w:qFormat/>
    <w:uiPriority w:val="99"/>
    <w:pPr>
      <w:topLinePunct/>
      <w:spacing w:before="40" w:after="40"/>
    </w:pPr>
    <w:rPr>
      <w:b w:val="0"/>
      <w:bCs w:val="0"/>
      <w:sz w:val="18"/>
      <w:szCs w:val="18"/>
    </w:rPr>
  </w:style>
  <w:style w:type="paragraph" w:customStyle="1" w:styleId="206">
    <w:name w:val="1 Char Char Char Char"/>
    <w:basedOn w:val="1"/>
    <w:qFormat/>
    <w:uiPriority w:val="99"/>
    <w:rPr>
      <w:rFonts w:ascii="Tahoma" w:hAnsi="Tahoma" w:cs="Tahoma"/>
      <w:b w:val="0"/>
      <w:bCs w:val="0"/>
      <w:sz w:val="24"/>
      <w:szCs w:val="24"/>
    </w:rPr>
  </w:style>
  <w:style w:type="paragraph" w:customStyle="1" w:styleId="207">
    <w:name w:val="Char Char Char Char Char Char"/>
    <w:basedOn w:val="1"/>
    <w:qFormat/>
    <w:uiPriority w:val="99"/>
    <w:rPr>
      <w:b w:val="0"/>
      <w:bCs w:val="0"/>
      <w:sz w:val="21"/>
      <w:szCs w:val="21"/>
    </w:rPr>
  </w:style>
  <w:style w:type="character" w:customStyle="1" w:styleId="208">
    <w:name w:val="font11"/>
    <w:basedOn w:val="49"/>
    <w:qFormat/>
    <w:uiPriority w:val="99"/>
    <w:rPr>
      <w:rFonts w:ascii="宋体" w:hAnsi="宋体" w:eastAsia="宋体" w:cs="宋体"/>
      <w:color w:val="000000"/>
      <w:sz w:val="22"/>
      <w:szCs w:val="22"/>
      <w:u w:val="none"/>
    </w:rPr>
  </w:style>
  <w:style w:type="character" w:customStyle="1" w:styleId="209">
    <w:name w:val="font01"/>
    <w:basedOn w:val="49"/>
    <w:qFormat/>
    <w:uiPriority w:val="99"/>
    <w:rPr>
      <w:rFonts w:ascii="宋体" w:hAnsi="宋体" w:eastAsia="宋体" w:cs="宋体"/>
      <w:color w:val="000000"/>
      <w:sz w:val="22"/>
      <w:szCs w:val="22"/>
      <w:u w:val="none"/>
    </w:rPr>
  </w:style>
  <w:style w:type="paragraph" w:customStyle="1" w:styleId="210">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1">
    <w:name w:val="font31"/>
    <w:basedOn w:val="49"/>
    <w:qFormat/>
    <w:uiPriority w:val="99"/>
    <w:rPr>
      <w:rFonts w:ascii="宋体" w:hAnsi="宋体" w:eastAsia="宋体" w:cs="宋体"/>
      <w:color w:val="000000"/>
      <w:sz w:val="24"/>
      <w:szCs w:val="24"/>
      <w:u w:val="none"/>
      <w:vertAlign w:val="superscript"/>
    </w:rPr>
  </w:style>
  <w:style w:type="character" w:customStyle="1" w:styleId="212">
    <w:name w:val="font21"/>
    <w:basedOn w:val="49"/>
    <w:qFormat/>
    <w:uiPriority w:val="99"/>
    <w:rPr>
      <w:rFonts w:ascii="宋体" w:hAnsi="宋体" w:eastAsia="宋体" w:cs="宋体"/>
      <w:color w:val="000000"/>
      <w:sz w:val="22"/>
      <w:szCs w:val="22"/>
      <w:u w:val="none"/>
      <w:vertAlign w:val="superscript"/>
    </w:rPr>
  </w:style>
  <w:style w:type="paragraph" w:customStyle="1" w:styleId="213">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4">
    <w:name w:val="目录 7 Char"/>
    <w:link w:val="13"/>
    <w:qFormat/>
    <w:uiPriority w:val="99"/>
    <w:rPr>
      <w:sz w:val="18"/>
      <w:szCs w:val="18"/>
    </w:rPr>
  </w:style>
  <w:style w:type="paragraph" w:styleId="215">
    <w:name w:val="List Paragraph"/>
    <w:basedOn w:val="1"/>
    <w:qFormat/>
    <w:uiPriority w:val="1"/>
    <w:pPr>
      <w:ind w:left="1040" w:firstLine="479"/>
    </w:pPr>
    <w:rPr>
      <w:rFonts w:ascii="宋体" w:hAnsi="宋体" w:cs="宋体"/>
      <w:lang w:val="zh-CN" w:bidi="zh-CN"/>
    </w:rPr>
  </w:style>
  <w:style w:type="paragraph" w:customStyle="1" w:styleId="216">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7">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8">
    <w:name w:val="文档正文"/>
    <w:basedOn w:val="1"/>
    <w:qFormat/>
    <w:uiPriority w:val="0"/>
    <w:pPr>
      <w:adjustRightInd w:val="0"/>
      <w:spacing w:before="60" w:after="60" w:line="360" w:lineRule="atLeast"/>
      <w:ind w:firstLine="482"/>
      <w:textAlignment w:val="baseline"/>
    </w:pPr>
    <w:rPr>
      <w:rFonts w:ascii="宋体" w:hAnsi="宋体" w:eastAsia="宋体" w:cs="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1</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2024-03-20T03:02:05Z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