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B1C6" w14:textId="6457E145" w:rsidR="00EA0490" w:rsidRPr="00EA0490" w:rsidRDefault="00EA0490" w:rsidP="00EA0490">
      <w:pPr>
        <w:jc w:val="center"/>
        <w:rPr>
          <w:sz w:val="44"/>
          <w:szCs w:val="44"/>
        </w:rPr>
      </w:pPr>
      <w:r w:rsidRPr="00EA0490"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</w:t>
      </w:r>
      <w:r w:rsidRPr="00EA0490">
        <w:rPr>
          <w:rFonts w:hint="eastAsia"/>
          <w:sz w:val="44"/>
          <w:szCs w:val="44"/>
        </w:rPr>
        <w:t>价</w:t>
      </w:r>
      <w:r>
        <w:rPr>
          <w:rFonts w:hint="eastAsia"/>
          <w:sz w:val="44"/>
          <w:szCs w:val="44"/>
        </w:rPr>
        <w:t xml:space="preserve"> </w:t>
      </w:r>
      <w:r w:rsidRPr="00EA0490">
        <w:rPr>
          <w:rFonts w:hint="eastAsia"/>
          <w:sz w:val="44"/>
          <w:szCs w:val="44"/>
        </w:rPr>
        <w:t>须</w:t>
      </w:r>
      <w:r>
        <w:rPr>
          <w:rFonts w:hint="eastAsia"/>
          <w:sz w:val="44"/>
          <w:szCs w:val="44"/>
        </w:rPr>
        <w:t xml:space="preserve"> </w:t>
      </w:r>
      <w:r w:rsidRPr="00EA0490">
        <w:rPr>
          <w:rFonts w:hint="eastAsia"/>
          <w:sz w:val="44"/>
          <w:szCs w:val="44"/>
        </w:rPr>
        <w:t>知</w:t>
      </w:r>
    </w:p>
    <w:p w14:paraId="3BD13644" w14:textId="77777777" w:rsidR="00EA0490" w:rsidRDefault="00EA0490" w:rsidP="007F2CBE">
      <w:pPr>
        <w:rPr>
          <w:sz w:val="28"/>
          <w:szCs w:val="28"/>
        </w:rPr>
      </w:pPr>
    </w:p>
    <w:p w14:paraId="43128669" w14:textId="6891C8CC" w:rsidR="007F2CBE" w:rsidRPr="007F2CBE" w:rsidRDefault="007F2CBE" w:rsidP="007F2CBE">
      <w:pPr>
        <w:rPr>
          <w:sz w:val="28"/>
          <w:szCs w:val="28"/>
        </w:rPr>
      </w:pPr>
      <w:r w:rsidRPr="007F2CBE">
        <w:rPr>
          <w:sz w:val="28"/>
          <w:szCs w:val="28"/>
        </w:rPr>
        <w:t>1、所报价格应包括但不限于原材料、生产加工、检验、包装、管理、运杂、装卸、技术服务、增值税等全部费用。</w:t>
      </w:r>
    </w:p>
    <w:p w14:paraId="1DEA2153" w14:textId="6FCCACF0" w:rsidR="007F2CBE" w:rsidRPr="007F2CBE" w:rsidRDefault="00EA0490" w:rsidP="007F2C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F2CBE" w:rsidRPr="007F2CBE">
        <w:rPr>
          <w:sz w:val="28"/>
          <w:szCs w:val="28"/>
        </w:rPr>
        <w:t>、交货地点：中煤九鑫公司指定地点。</w:t>
      </w:r>
    </w:p>
    <w:p w14:paraId="000DFB54" w14:textId="77777777" w:rsidR="00EA0490" w:rsidRDefault="00EA0490" w:rsidP="00EA04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F2CBE" w:rsidRPr="007F2CBE">
        <w:rPr>
          <w:sz w:val="28"/>
          <w:szCs w:val="28"/>
        </w:rPr>
        <w:t>、</w:t>
      </w:r>
      <w:r w:rsidRPr="00EA0490">
        <w:rPr>
          <w:rFonts w:hint="eastAsia"/>
          <w:sz w:val="28"/>
          <w:szCs w:val="28"/>
        </w:rPr>
        <w:t>报价人企业不得被列入“企业经营异常名录”、企业法人不得被列入“失信被执行人”、“中煤集团供应商黑名单”“中煤集团山西有限公司供应商黑名单”（不需要提供证明文件）。</w:t>
      </w:r>
    </w:p>
    <w:p w14:paraId="2309B985" w14:textId="55060B04" w:rsidR="007F2CBE" w:rsidRPr="007F2CBE" w:rsidRDefault="00EA0490" w:rsidP="00EA049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F2CBE" w:rsidRPr="007F2CBE">
        <w:rPr>
          <w:sz w:val="28"/>
          <w:szCs w:val="28"/>
        </w:rPr>
        <w:t>、所报物资必须注明交货日期或交货周期；</w:t>
      </w:r>
    </w:p>
    <w:p w14:paraId="054E197B" w14:textId="30ADAC16" w:rsidR="007F2CBE" w:rsidRPr="007F2CBE" w:rsidRDefault="00EA0490" w:rsidP="007F2CB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F2CBE" w:rsidRPr="007F2CBE">
        <w:rPr>
          <w:sz w:val="28"/>
          <w:szCs w:val="28"/>
        </w:rPr>
        <w:t>、为便于澄清报价及技术参数等，请在报价说明内填写联系人及电话。</w:t>
      </w:r>
    </w:p>
    <w:p w14:paraId="16940569" w14:textId="77777777" w:rsidR="00EA0490" w:rsidRDefault="00EA0490" w:rsidP="007F2CBE">
      <w:pPr>
        <w:rPr>
          <w:sz w:val="28"/>
          <w:szCs w:val="28"/>
        </w:rPr>
      </w:pPr>
    </w:p>
    <w:p w14:paraId="4339F5F7" w14:textId="14A8F437" w:rsidR="007F2CBE" w:rsidRPr="007F2CBE" w:rsidRDefault="007F2CBE" w:rsidP="007F2CBE">
      <w:pPr>
        <w:rPr>
          <w:sz w:val="28"/>
          <w:szCs w:val="28"/>
        </w:rPr>
      </w:pPr>
      <w:r w:rsidRPr="007F2CBE">
        <w:rPr>
          <w:rFonts w:hint="eastAsia"/>
          <w:sz w:val="28"/>
          <w:szCs w:val="28"/>
        </w:rPr>
        <w:t>请各供应商务必按照以上要求执行。</w:t>
      </w:r>
      <w:r w:rsidRPr="007F2CBE">
        <w:rPr>
          <w:sz w:val="28"/>
          <w:szCs w:val="28"/>
        </w:rPr>
        <w:t xml:space="preserve"> </w:t>
      </w:r>
    </w:p>
    <w:p w14:paraId="4F385458" w14:textId="77777777" w:rsidR="00EA0490" w:rsidRDefault="00EA0490" w:rsidP="007F2CBE">
      <w:pPr>
        <w:rPr>
          <w:sz w:val="28"/>
          <w:szCs w:val="28"/>
        </w:rPr>
      </w:pPr>
    </w:p>
    <w:p w14:paraId="48BBD2C6" w14:textId="77777777" w:rsidR="00EA0490" w:rsidRDefault="00EA0490" w:rsidP="007F2CBE">
      <w:pPr>
        <w:rPr>
          <w:sz w:val="28"/>
          <w:szCs w:val="28"/>
        </w:rPr>
      </w:pPr>
    </w:p>
    <w:p w14:paraId="5B9A1046" w14:textId="3F089EAB" w:rsidR="00EA0490" w:rsidRDefault="007F2CBE" w:rsidP="007F2CBE">
      <w:pPr>
        <w:rPr>
          <w:sz w:val="28"/>
          <w:szCs w:val="28"/>
        </w:rPr>
      </w:pPr>
      <w:r w:rsidRPr="007F2CBE">
        <w:rPr>
          <w:rFonts w:hint="eastAsia"/>
          <w:sz w:val="28"/>
          <w:szCs w:val="28"/>
        </w:rPr>
        <w:t>注：供应商如遇到吃、拿、卡、要等刁难行为，可实名举报至电话</w:t>
      </w:r>
    </w:p>
    <w:p w14:paraId="6F27D55E" w14:textId="5EFE4496" w:rsidR="00301115" w:rsidRPr="007F2CBE" w:rsidRDefault="007F2CBE" w:rsidP="007F2CBE">
      <w:pPr>
        <w:rPr>
          <w:sz w:val="28"/>
          <w:szCs w:val="28"/>
        </w:rPr>
      </w:pPr>
      <w:r w:rsidRPr="007F2CBE">
        <w:rPr>
          <w:rFonts w:hint="eastAsia"/>
          <w:sz w:val="28"/>
          <w:szCs w:val="28"/>
        </w:rPr>
        <w:t>纪委监督电话：</w:t>
      </w:r>
      <w:r w:rsidRPr="007F2CBE">
        <w:rPr>
          <w:sz w:val="28"/>
          <w:szCs w:val="28"/>
        </w:rPr>
        <w:t>0354-7910032</w:t>
      </w:r>
    </w:p>
    <w:sectPr w:rsidR="00301115" w:rsidRPr="007F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5"/>
    <w:rsid w:val="00301115"/>
    <w:rsid w:val="007F2CBE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8910"/>
  <w15:chartTrackingRefBased/>
  <w15:docId w15:val="{B1B095DC-53D6-46F0-A583-FFE3CFD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亚军 牛</dc:creator>
  <cp:keywords/>
  <dc:description/>
  <cp:lastModifiedBy>亚军 牛</cp:lastModifiedBy>
  <cp:revision>4</cp:revision>
  <dcterms:created xsi:type="dcterms:W3CDTF">2024-01-16T06:29:00Z</dcterms:created>
  <dcterms:modified xsi:type="dcterms:W3CDTF">2024-01-16T06:41:00Z</dcterms:modified>
</cp:coreProperties>
</file>