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中煤华昱五家沟、元宝湾</w:t>
      </w:r>
      <w:r>
        <w:rPr>
          <w:rFonts w:hint="eastAsia"/>
          <w:b/>
          <w:bCs/>
          <w:sz w:val="36"/>
          <w:szCs w:val="36"/>
          <w:lang w:eastAsia="zh-CN"/>
        </w:rPr>
        <w:t>煤业</w:t>
      </w:r>
      <w:r>
        <w:rPr>
          <w:rFonts w:hint="eastAsia"/>
          <w:b/>
          <w:bCs/>
          <w:sz w:val="36"/>
          <w:szCs w:val="36"/>
          <w:lang w:val="en-US" w:eastAsia="zh-CN"/>
        </w:rPr>
        <w:t>破碎机锤轴总成</w:t>
      </w:r>
      <w:r>
        <w:rPr>
          <w:rFonts w:hint="eastAsia"/>
          <w:b/>
          <w:bCs/>
          <w:sz w:val="36"/>
          <w:szCs w:val="36"/>
        </w:rPr>
        <w:t>维修的报价要求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项目编号：XJ2024011345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（五）现场勘查报告（询价文件中须附：文字性说明及维修项目图像资料，勘查登记备案表须使用方/甲方联系人签字确认）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五家沟、元宝湾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煤业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2台破碎机锤轴总成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破碎机锤轴总成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主要损坏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情况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（明细仅供参考）：</w:t>
      </w:r>
    </w:p>
    <w:p>
      <w:pPr>
        <w:pStyle w:val="2"/>
      </w:pPr>
    </w:p>
    <w:tbl>
      <w:tblPr>
        <w:tblStyle w:val="10"/>
        <w:tblW w:w="8946" w:type="dxa"/>
        <w:tblInd w:w="-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138"/>
        <w:gridCol w:w="650"/>
        <w:gridCol w:w="987"/>
        <w:gridCol w:w="1038"/>
        <w:gridCol w:w="1000"/>
        <w:gridCol w:w="2061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138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5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987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生产厂家</w:t>
            </w:r>
          </w:p>
        </w:tc>
        <w:tc>
          <w:tcPr>
            <w:tcW w:w="103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维修编号</w:t>
            </w:r>
          </w:p>
        </w:tc>
        <w:tc>
          <w:tcPr>
            <w:tcW w:w="1000" w:type="dxa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206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主要故障内容</w:t>
            </w:r>
          </w:p>
        </w:tc>
        <w:tc>
          <w:tcPr>
            <w:tcW w:w="1082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锤轴总成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27PW02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张煤机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XCZ559</w:t>
            </w:r>
          </w:p>
        </w:tc>
        <w:tc>
          <w:tcPr>
            <w:tcW w:w="1000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五家沟5303工作面</w:t>
            </w:r>
          </w:p>
        </w:tc>
        <w:tc>
          <w:tcPr>
            <w:tcW w:w="2061" w:type="dxa"/>
            <w:vMerge w:val="restart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锤头磨损严重，有异响，漏油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具体维修内容需厂家现场进行勘查确定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27PW02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张煤机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CZ715</w:t>
            </w:r>
          </w:p>
        </w:tc>
        <w:tc>
          <w:tcPr>
            <w:tcW w:w="1000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元宝湾6108工作面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pStyle w:val="2"/>
              <w:ind w:left="0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四、*商务要求：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2、提供破碎机生产或维修资质，提供在有效期内的营业执照、安全生产许可证（限生产厂家）等相关证件。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3、报价人至少提供2021年-至今，破碎机锤轴总成生产销售或维修业绩，总共不少于三份（注：必须附业绩合同）。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tabs>
          <w:tab w:val="left" w:pos="6009"/>
        </w:tabs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*要求质保期为投入使用后6个月。为保证维修质量，要求主要加工及标准件需是原厂或与原厂性能、寿命一致的配套配件，破碎机锤轴必须使用SKF/FAG/NSK进口轴承（询价文件中必须附轴承采购相关证明材料）。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六、*报价要求：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此次报价为总包维修（不含税，含一切更换件及维修项目，确保维修质量，不再以任何形式增加任何费用）。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报价单位必须提前到现场实勘（设备维修分公司机械车间；厂家自带检测设备勘查，费用自理）。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厂家现场勘查后，详细阐述维修情况必要性，制定详细、合理维修方案（方案必须详细）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询价文件中必须附现场勘查报告，未进行现场勘查的视为报名、报价无效。（勘查报告包含：1、勘查登记备案表；使用方/甲方联系人签字确认；2、文字性说明；3、维修项目图像资料）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　　兰  金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highlight w:val="none"/>
          <w:lang w:val="en-US" w:eastAsia="zh-CN" w:bidi="ar-SA"/>
        </w:rPr>
        <w:t>13834988654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（设备维修分公司机械车间）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6917ED5"/>
    <w:rsid w:val="07980403"/>
    <w:rsid w:val="08234F6B"/>
    <w:rsid w:val="08391D8E"/>
    <w:rsid w:val="08DD58A2"/>
    <w:rsid w:val="08E33E09"/>
    <w:rsid w:val="08FE44C7"/>
    <w:rsid w:val="09481E00"/>
    <w:rsid w:val="09B57FA5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D04793C"/>
    <w:rsid w:val="0D23571B"/>
    <w:rsid w:val="0D2B17B0"/>
    <w:rsid w:val="0D422469"/>
    <w:rsid w:val="0D5C5CED"/>
    <w:rsid w:val="0D966F8E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6A647E"/>
    <w:rsid w:val="15CC604F"/>
    <w:rsid w:val="165B2641"/>
    <w:rsid w:val="16FF1E80"/>
    <w:rsid w:val="173503DF"/>
    <w:rsid w:val="17D551E6"/>
    <w:rsid w:val="17EB50A5"/>
    <w:rsid w:val="17EB63B2"/>
    <w:rsid w:val="180E2ABF"/>
    <w:rsid w:val="1812001A"/>
    <w:rsid w:val="184E48B5"/>
    <w:rsid w:val="187862AD"/>
    <w:rsid w:val="1891499F"/>
    <w:rsid w:val="18C0457E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7D10BF"/>
    <w:rsid w:val="1F230902"/>
    <w:rsid w:val="1F504BF2"/>
    <w:rsid w:val="1F8B5383"/>
    <w:rsid w:val="1F8F1417"/>
    <w:rsid w:val="1FCD5646"/>
    <w:rsid w:val="201B1426"/>
    <w:rsid w:val="20824B1A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5B43858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8136343"/>
    <w:rsid w:val="289123F8"/>
    <w:rsid w:val="29B777B3"/>
    <w:rsid w:val="29BD3258"/>
    <w:rsid w:val="2A016DD6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F50F1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926B4E"/>
    <w:rsid w:val="30FF7AF8"/>
    <w:rsid w:val="316F3C32"/>
    <w:rsid w:val="321062AB"/>
    <w:rsid w:val="321216AC"/>
    <w:rsid w:val="32366378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5B1600F"/>
    <w:rsid w:val="35C8657C"/>
    <w:rsid w:val="35FD0FAB"/>
    <w:rsid w:val="36085F4D"/>
    <w:rsid w:val="36300F38"/>
    <w:rsid w:val="365C3E02"/>
    <w:rsid w:val="368C1F60"/>
    <w:rsid w:val="377F4E4B"/>
    <w:rsid w:val="37C15FE6"/>
    <w:rsid w:val="37F82C20"/>
    <w:rsid w:val="394C0603"/>
    <w:rsid w:val="3987609E"/>
    <w:rsid w:val="398F3833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A21AFA"/>
    <w:rsid w:val="4CE811A5"/>
    <w:rsid w:val="4CFF7AF2"/>
    <w:rsid w:val="4DA63789"/>
    <w:rsid w:val="4DD74A76"/>
    <w:rsid w:val="4E6C7676"/>
    <w:rsid w:val="4EDC20CB"/>
    <w:rsid w:val="4F003CC1"/>
    <w:rsid w:val="4F0F1AD9"/>
    <w:rsid w:val="4F50286E"/>
    <w:rsid w:val="4FB26B1B"/>
    <w:rsid w:val="50020784"/>
    <w:rsid w:val="50A2734A"/>
    <w:rsid w:val="50AC7C93"/>
    <w:rsid w:val="50C920EE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042A60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C25D0"/>
    <w:rsid w:val="6274298D"/>
    <w:rsid w:val="627746E2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6C4ABF"/>
    <w:rsid w:val="64A37491"/>
    <w:rsid w:val="64BE7D40"/>
    <w:rsid w:val="64C413EC"/>
    <w:rsid w:val="64CE7AEA"/>
    <w:rsid w:val="64DF006A"/>
    <w:rsid w:val="64ED6A2B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8630EC7"/>
    <w:rsid w:val="6875329F"/>
    <w:rsid w:val="68994517"/>
    <w:rsid w:val="68AF113C"/>
    <w:rsid w:val="68C23E84"/>
    <w:rsid w:val="6A0E087C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303972"/>
    <w:rsid w:val="6F4A2318"/>
    <w:rsid w:val="6FC30F57"/>
    <w:rsid w:val="702415DE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C51C2C"/>
    <w:rsid w:val="79D544A4"/>
    <w:rsid w:val="79DE0E8C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E6E3DC5"/>
    <w:rsid w:val="7EB97CE5"/>
    <w:rsid w:val="7EDC42DD"/>
    <w:rsid w:val="7EE01B7F"/>
    <w:rsid w:val="7F32737D"/>
    <w:rsid w:val="7F372BBB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15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2024-01-02T09:13:00Z</cp:lastPrinted>
  <dcterms:modified xsi:type="dcterms:W3CDTF">2024-01-05T06:39:39Z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