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157" w:after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1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kern w:val="0"/>
          <w:sz w:val="24"/>
          <w:szCs w:val="24"/>
          <w:lang w:val="en-US" w:eastAsia="zh-CN"/>
        </w:rPr>
        <w:t>为平朔生活区交通优化项目：</w:t>
      </w:r>
    </w:p>
    <w:p>
      <w:pPr>
        <w:keepNext w:val="0"/>
        <w:keepLines w:val="0"/>
        <w:pageBreakBefore w:val="0"/>
        <w:widowControl w:val="0"/>
        <w:kinsoku/>
        <w:wordWrap/>
        <w:overflowPunct/>
        <w:topLinePunct w:val="0"/>
        <w:autoSpaceDE/>
        <w:autoSpaceDN/>
        <w:bidi w:val="0"/>
        <w:adjustRightInd/>
        <w:snapToGrid/>
        <w:spacing w:line="410" w:lineRule="exact"/>
        <w:ind w:firstLine="48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朔州市第四中学路口合理划分车道，迁移交通指示灯:四小周边配套新建停车场引导设施:五小东路段、车管中心南路段配置单行引导装置;并同步按需配置交通标识牌、监控等装置，平朔生活区主环路及涉及交通优化路段优化敷设热熔反光型标线。具体内容以朔州市交警支队制定的优化方案为准。</w:t>
      </w:r>
    </w:p>
    <w:p>
      <w:pPr>
        <w:keepNext w:val="0"/>
        <w:keepLines w:val="0"/>
        <w:pageBreakBefore w:val="0"/>
        <w:widowControl w:val="0"/>
        <w:kinsoku/>
        <w:wordWrap/>
        <w:overflowPunct/>
        <w:topLinePunct w:val="0"/>
        <w:autoSpaceDE/>
        <w:autoSpaceDN/>
        <w:bidi w:val="0"/>
        <w:adjustRightInd/>
        <w:snapToGrid/>
        <w:spacing w:line="410" w:lineRule="exact"/>
        <w:ind w:firstLine="48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w:t>
      </w:r>
      <w:bookmarkStart w:id="0" w:name="_GoBack"/>
      <w:bookmarkEnd w:id="0"/>
      <w:r>
        <w:rPr>
          <w:rFonts w:hint="eastAsia" w:ascii="宋体" w:hAnsi="宋体" w:eastAsia="宋体" w:cs="宋体"/>
          <w:sz w:val="24"/>
          <w:szCs w:val="24"/>
        </w:rPr>
        <w:t>最新施工验收规范和质量标准为依据，并严格按中煤平朔集团有限公司和中煤能源集团公司的相关验收制度及行业其它相关规定执行。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sz w:val="24"/>
          <w:szCs w:val="24"/>
        </w:rPr>
      </w:pPr>
      <w:r>
        <w:rPr>
          <w:rFonts w:hint="eastAsia" w:ascii="宋体" w:hAnsi="宋体" w:eastAsia="宋体" w:cs="宋体"/>
          <w:sz w:val="24"/>
          <w:szCs w:val="24"/>
          <w:lang w:val="en-US" w:eastAsia="zh-CN"/>
        </w:rPr>
        <w:t>4、</w:t>
      </w:r>
      <w:r>
        <w:rPr>
          <w:rFonts w:hint="default" w:ascii="宋体" w:hAnsi="宋体" w:eastAsia="宋体" w:cs="宋体"/>
          <w:sz w:val="24"/>
          <w:szCs w:val="24"/>
        </w:rPr>
        <w:t>本工程保修执行国家现行最新的工程的有关质量保修办法，本工程保修期为二年</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1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1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41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工期</w:t>
      </w:r>
    </w:p>
    <w:p>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sz w:val="24"/>
          <w:szCs w:val="24"/>
          <w:lang w:val="en-US" w:eastAsia="zh-CN"/>
        </w:rPr>
      </w:pPr>
      <w:r>
        <w:rPr>
          <w:rFonts w:hint="eastAsia" w:ascii="宋体" w:hAnsi="宋体" w:eastAsia="宋体" w:cs="宋体"/>
          <w:sz w:val="24"/>
          <w:szCs w:val="24"/>
          <w:lang w:val="en-US" w:eastAsia="zh-CN"/>
        </w:rPr>
        <w:t xml:space="preserve">  预计工期30天。</w:t>
      </w: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DejaVu Serif">
    <w:altName w:val="微软雅黑"/>
    <w:panose1 w:val="00000000000000000000"/>
    <w:charset w:val="00"/>
    <w:family w:val="roman"/>
    <w:pitch w:val="default"/>
    <w:sig w:usb0="00000000" w:usb1="00000000" w:usb2="00000000" w:usb3="00000000" w:csb0="00040001" w:csb1="00000000"/>
  </w:font>
  <w:font w:name="DejaVu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1CF59"/>
    <w:multiLevelType w:val="singleLevel"/>
    <w:tmpl w:val="2101CF5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ZjE3NWM3MmIyMTI2MTUxY2FhNzMzODQyMTdlNmEifQ=="/>
  </w:docVars>
  <w:rsids>
    <w:rsidRoot w:val="63475FDC"/>
    <w:rsid w:val="04C160A9"/>
    <w:rsid w:val="091C3AE4"/>
    <w:rsid w:val="1C112A1C"/>
    <w:rsid w:val="211847E8"/>
    <w:rsid w:val="231820B5"/>
    <w:rsid w:val="2B1D0519"/>
    <w:rsid w:val="39774226"/>
    <w:rsid w:val="39CF2BDE"/>
    <w:rsid w:val="43F91580"/>
    <w:rsid w:val="4674785C"/>
    <w:rsid w:val="491603EB"/>
    <w:rsid w:val="4FCB06BC"/>
    <w:rsid w:val="51F03486"/>
    <w:rsid w:val="55174C30"/>
    <w:rsid w:val="559544DC"/>
    <w:rsid w:val="55C62E55"/>
    <w:rsid w:val="5A345EC3"/>
    <w:rsid w:val="63475FDC"/>
    <w:rsid w:val="67A06C86"/>
    <w:rsid w:val="6C442A2F"/>
    <w:rsid w:val="71B31594"/>
    <w:rsid w:val="76D57DF2"/>
    <w:rsid w:val="7A101806"/>
    <w:rsid w:val="7BC945A0"/>
    <w:rsid w:val="7C3C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styleId="4">
    <w:name w:val="Normal (Web)"/>
    <w:basedOn w:val="1"/>
    <w:next w:val="1"/>
    <w:autoRedefine/>
    <w:qFormat/>
    <w:uiPriority w:val="0"/>
    <w:rPr>
      <w:sz w:val="24"/>
      <w:szCs w:val="24"/>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665</Words>
  <Characters>666</Characters>
  <Lines>0</Lines>
  <Paragraphs>0</Paragraphs>
  <TotalTime>104</TotalTime>
  <ScaleCrop>false</ScaleCrop>
  <LinksUpToDate>false</LinksUpToDate>
  <CharactersWithSpaces>685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丸子</cp:lastModifiedBy>
  <cp:lastPrinted>2024-05-23T00:14:32Z</cp:lastPrinted>
  <dcterms:modified xsi:type="dcterms:W3CDTF">2024-05-23T01:57:33Z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1B62E6A5830449EAB9548290BF7E64A2_13</vt:lpwstr>
  </property>
</Properties>
</file>