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jc w:val="center"/>
        <w:rPr>
          <w:rFonts w:hint="eastAsia" w:ascii="宋体" w:hAnsi="宋体"/>
          <w:b/>
          <w:sz w:val="32"/>
          <w:szCs w:val="32"/>
        </w:rPr>
      </w:pPr>
      <w:r>
        <w:rPr>
          <w:rFonts w:hint="eastAsia" w:ascii="宋体" w:hAnsi="宋体"/>
          <w:b/>
          <w:sz w:val="32"/>
          <w:szCs w:val="32"/>
        </w:rPr>
        <w:t>东露天矿入坑道路两侧安装户外钢结构牌匾等零星工程</w:t>
      </w:r>
    </w:p>
    <w:p>
      <w:pPr>
        <w:snapToGrid w:val="0"/>
        <w:spacing w:after="312" w:afterLines="100"/>
        <w:jc w:val="center"/>
        <w:rPr>
          <w:rFonts w:hint="eastAsia" w:ascii="宋体" w:hAnsi="宋体"/>
          <w:b/>
          <w:sz w:val="44"/>
          <w:szCs w:val="44"/>
        </w:rPr>
      </w:pPr>
      <w:bookmarkStart w:id="0" w:name="_GoBack"/>
      <w:bookmarkEnd w:id="0"/>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东露天矿入坑道路两侧安装户外钢结构牌7个。2、东露天矿坑门岗至观礼台安装户外锅结构牌原5个，参观台更换1个钢结构牌匾。3、东露天矿办公楼、食堂和公寓擦洗玻璃面积约2700m²,观礼台更换1个钢结构牌匾，公寓广场硬化约100m²。准确工程内容、工程量及做法以现场签证单为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pStyle w:val="3"/>
        <w:rPr>
          <w:rFonts w:hint="eastAsia" w:eastAsia="宋体"/>
          <w:lang w:val="en-US" w:eastAsia="zh-CN"/>
        </w:rPr>
      </w:pPr>
      <w:r>
        <w:rPr>
          <w:rFonts w:hint="eastAsia" w:ascii="宋体" w:hAnsi="宋体" w:eastAsia="宋体" w:cs="宋体"/>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lang w:val="en-US" w:eastAsia="zh-CN"/>
        </w:rPr>
      </w:pPr>
      <w:r>
        <w:rPr>
          <w:rFonts w:hint="eastAsia" w:ascii="宋体" w:hAnsi="宋体" w:eastAsia="宋体" w:cs="宋体"/>
          <w:sz w:val="24"/>
          <w:szCs w:val="24"/>
          <w:lang w:val="en-US" w:eastAsia="zh-CN"/>
        </w:rPr>
        <w:t>施工工期：10天。质保2年。</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panose1 w:val="02010609030101010101"/>
    <w:charset w:val="86"/>
    <w:family w:val="decorative"/>
    <w:pitch w:val="default"/>
    <w:sig w:usb0="00000001" w:usb1="080E0000" w:usb2="00000000" w:usb3="00000000" w:csb0="00040000"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TU0MjRlNjJhNzgyOTc5ZTVkMzFhM2VlZDBhNWUifQ=="/>
  </w:docVars>
  <w:rsids>
    <w:rsidRoot w:val="63475FDC"/>
    <w:rsid w:val="00506263"/>
    <w:rsid w:val="04073FC0"/>
    <w:rsid w:val="11034311"/>
    <w:rsid w:val="1DC25009"/>
    <w:rsid w:val="26C7778D"/>
    <w:rsid w:val="2B404D1C"/>
    <w:rsid w:val="2F793920"/>
    <w:rsid w:val="34760C71"/>
    <w:rsid w:val="34D033E3"/>
    <w:rsid w:val="38603325"/>
    <w:rsid w:val="39ED3535"/>
    <w:rsid w:val="3C130EFE"/>
    <w:rsid w:val="3C9F0088"/>
    <w:rsid w:val="3DED0C10"/>
    <w:rsid w:val="420D2658"/>
    <w:rsid w:val="42AA5872"/>
    <w:rsid w:val="491603EB"/>
    <w:rsid w:val="4FD50E23"/>
    <w:rsid w:val="50D643E9"/>
    <w:rsid w:val="561249A8"/>
    <w:rsid w:val="5D965132"/>
    <w:rsid w:val="63475FDC"/>
    <w:rsid w:val="69F2138F"/>
    <w:rsid w:val="76480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Words>
  <Characters>90</Characters>
  <Lines>0</Lines>
  <Paragraphs>0</Paragraphs>
  <TotalTime>29</TotalTime>
  <ScaleCrop>false</ScaleCrop>
  <LinksUpToDate>false</LinksUpToDate>
  <CharactersWithSpaces>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SJBCUIYUHUA</cp:lastModifiedBy>
  <cp:lastPrinted>2024-03-01T06:43:00Z</cp:lastPrinted>
  <dcterms:modified xsi:type="dcterms:W3CDTF">2024-03-04T04:58:59Z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2BCB7B966ACC44E896A3BD9D03E27B99_11</vt:lpwstr>
  </property>
</Properties>
</file>