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陕西南梁矿业有限公司工业氯化钙技术要求</w:t>
      </w:r>
    </w:p>
    <w:p>
      <w:pPr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一、技术要求</w:t>
      </w:r>
    </w:p>
    <w:p>
      <w:pPr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1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.工业氯化钙纯度在94%以上</w:t>
      </w:r>
      <w:r>
        <w:rPr>
          <w:rFonts w:hint="default" w:ascii="Times New Roman" w:hAnsi="Times New Roman" w:cs="Times New Roman"/>
          <w:sz w:val="30"/>
          <w:szCs w:val="30"/>
        </w:rPr>
        <w:t>。</w:t>
      </w:r>
    </w:p>
    <w:p>
      <w:pPr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2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cs="Times New Roman"/>
          <w:sz w:val="30"/>
          <w:szCs w:val="30"/>
        </w:rPr>
        <w:t>包装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袋装25</w:t>
      </w:r>
      <w:r>
        <w:rPr>
          <w:rFonts w:hint="default" w:ascii="Times New Roman" w:hAnsi="Times New Roman" w:cs="Times New Roman"/>
          <w:sz w:val="30"/>
          <w:szCs w:val="30"/>
        </w:rPr>
        <w:t>kg／袋。</w:t>
      </w:r>
    </w:p>
    <w:p>
      <w:pPr>
        <w:rPr>
          <w:rFonts w:hint="eastAsia" w:ascii="Times New Roman" w:hAnsi="Times New Roman" w:cs="Times New Roman" w:eastAsiaTheme="minorEastAsia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二、其他</w:t>
      </w: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要求</w:t>
      </w:r>
    </w:p>
    <w:p>
      <w:pPr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1.提供产品出厂合格证。</w:t>
      </w:r>
    </w:p>
    <w:p>
      <w:pPr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2.提供产品使用说明书。</w:t>
      </w:r>
    </w:p>
    <w:p>
      <w:pPr>
        <w:rPr>
          <w:rFonts w:hint="default" w:ascii="Times New Roman" w:hAnsi="Times New Roman" w:cs="Times New Roman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MTBkYmZiYTlkOWYzZDQ2YzRmYTcyZDRmMTNhOTEifQ=="/>
  </w:docVars>
  <w:rsids>
    <w:rsidRoot w:val="00000000"/>
    <w:rsid w:val="00463B72"/>
    <w:rsid w:val="007B60A9"/>
    <w:rsid w:val="0090066A"/>
    <w:rsid w:val="00CD1E0F"/>
    <w:rsid w:val="011C1652"/>
    <w:rsid w:val="017849F0"/>
    <w:rsid w:val="02490F38"/>
    <w:rsid w:val="02BD11D3"/>
    <w:rsid w:val="02D77276"/>
    <w:rsid w:val="02FE040D"/>
    <w:rsid w:val="030608F6"/>
    <w:rsid w:val="04CE7159"/>
    <w:rsid w:val="05724671"/>
    <w:rsid w:val="059C741F"/>
    <w:rsid w:val="062979E3"/>
    <w:rsid w:val="06D42DD7"/>
    <w:rsid w:val="06DA74B3"/>
    <w:rsid w:val="07D96696"/>
    <w:rsid w:val="08C42165"/>
    <w:rsid w:val="08ED535F"/>
    <w:rsid w:val="09015F93"/>
    <w:rsid w:val="09583C80"/>
    <w:rsid w:val="09857D14"/>
    <w:rsid w:val="09EE4E15"/>
    <w:rsid w:val="0A4E2880"/>
    <w:rsid w:val="0ABE1749"/>
    <w:rsid w:val="0B8369EA"/>
    <w:rsid w:val="0C101ED3"/>
    <w:rsid w:val="0C415DE4"/>
    <w:rsid w:val="0C45248C"/>
    <w:rsid w:val="0CA661BA"/>
    <w:rsid w:val="0CB62C95"/>
    <w:rsid w:val="0D323519"/>
    <w:rsid w:val="0D3F05D7"/>
    <w:rsid w:val="0E7F4824"/>
    <w:rsid w:val="0FA408E0"/>
    <w:rsid w:val="10894528"/>
    <w:rsid w:val="11D234D9"/>
    <w:rsid w:val="11FD3B44"/>
    <w:rsid w:val="12110470"/>
    <w:rsid w:val="12B51BDD"/>
    <w:rsid w:val="1311676C"/>
    <w:rsid w:val="15911624"/>
    <w:rsid w:val="15C661F7"/>
    <w:rsid w:val="15D47D4B"/>
    <w:rsid w:val="15E67E14"/>
    <w:rsid w:val="17221001"/>
    <w:rsid w:val="172D70B9"/>
    <w:rsid w:val="17ED0300"/>
    <w:rsid w:val="17F55D23"/>
    <w:rsid w:val="17FA57CD"/>
    <w:rsid w:val="181B3330"/>
    <w:rsid w:val="18BB5B9C"/>
    <w:rsid w:val="18EA09D5"/>
    <w:rsid w:val="195365CE"/>
    <w:rsid w:val="19DC73A0"/>
    <w:rsid w:val="1A780324"/>
    <w:rsid w:val="1AF34411"/>
    <w:rsid w:val="1B8A5DF1"/>
    <w:rsid w:val="1B936DDF"/>
    <w:rsid w:val="1C28703D"/>
    <w:rsid w:val="1C3776D0"/>
    <w:rsid w:val="1D7070ED"/>
    <w:rsid w:val="1E3320CD"/>
    <w:rsid w:val="1E360671"/>
    <w:rsid w:val="1EEB4A60"/>
    <w:rsid w:val="1EFB267C"/>
    <w:rsid w:val="1F5D45D5"/>
    <w:rsid w:val="1FC415C0"/>
    <w:rsid w:val="1FD60191"/>
    <w:rsid w:val="20D30895"/>
    <w:rsid w:val="20F903B8"/>
    <w:rsid w:val="21584323"/>
    <w:rsid w:val="2191359A"/>
    <w:rsid w:val="21B754AC"/>
    <w:rsid w:val="245E62A8"/>
    <w:rsid w:val="25007FBC"/>
    <w:rsid w:val="251B5776"/>
    <w:rsid w:val="25FF18BA"/>
    <w:rsid w:val="2607045C"/>
    <w:rsid w:val="26782082"/>
    <w:rsid w:val="27582BA4"/>
    <w:rsid w:val="27923DBF"/>
    <w:rsid w:val="27B01690"/>
    <w:rsid w:val="27B71AE1"/>
    <w:rsid w:val="286750B9"/>
    <w:rsid w:val="28A76BE8"/>
    <w:rsid w:val="2B110666"/>
    <w:rsid w:val="2C1C2944"/>
    <w:rsid w:val="2C1E0C49"/>
    <w:rsid w:val="2C494367"/>
    <w:rsid w:val="2CD43C3E"/>
    <w:rsid w:val="2D6203CC"/>
    <w:rsid w:val="2DB13D11"/>
    <w:rsid w:val="2E2D25E0"/>
    <w:rsid w:val="2E5E4DDF"/>
    <w:rsid w:val="2E94692E"/>
    <w:rsid w:val="2ECC6952"/>
    <w:rsid w:val="2EFB0D3D"/>
    <w:rsid w:val="2F6F6F0C"/>
    <w:rsid w:val="2FFD1966"/>
    <w:rsid w:val="304A312D"/>
    <w:rsid w:val="306A38CF"/>
    <w:rsid w:val="308E6BE2"/>
    <w:rsid w:val="30C06FFD"/>
    <w:rsid w:val="30F6755F"/>
    <w:rsid w:val="311A5D7C"/>
    <w:rsid w:val="319422D7"/>
    <w:rsid w:val="31B51749"/>
    <w:rsid w:val="326B5277"/>
    <w:rsid w:val="333F5483"/>
    <w:rsid w:val="33482F1E"/>
    <w:rsid w:val="33506AA6"/>
    <w:rsid w:val="339421A8"/>
    <w:rsid w:val="33BA42CE"/>
    <w:rsid w:val="33D762E4"/>
    <w:rsid w:val="348D0CD7"/>
    <w:rsid w:val="349F2080"/>
    <w:rsid w:val="3626162F"/>
    <w:rsid w:val="37465BAE"/>
    <w:rsid w:val="383413D9"/>
    <w:rsid w:val="39150EE6"/>
    <w:rsid w:val="39236834"/>
    <w:rsid w:val="394273DE"/>
    <w:rsid w:val="394B5326"/>
    <w:rsid w:val="3A8377B1"/>
    <w:rsid w:val="3ACB4A2A"/>
    <w:rsid w:val="3B3F5C25"/>
    <w:rsid w:val="3C6057FF"/>
    <w:rsid w:val="3C7A0FB4"/>
    <w:rsid w:val="3DF72E4A"/>
    <w:rsid w:val="3E1E0AAE"/>
    <w:rsid w:val="3E563218"/>
    <w:rsid w:val="3E766CFD"/>
    <w:rsid w:val="40886FD4"/>
    <w:rsid w:val="40E554BF"/>
    <w:rsid w:val="41362256"/>
    <w:rsid w:val="428B2928"/>
    <w:rsid w:val="44525474"/>
    <w:rsid w:val="449531AD"/>
    <w:rsid w:val="45481018"/>
    <w:rsid w:val="46355236"/>
    <w:rsid w:val="463E13B6"/>
    <w:rsid w:val="47426560"/>
    <w:rsid w:val="47F07280"/>
    <w:rsid w:val="47F32E52"/>
    <w:rsid w:val="48426C92"/>
    <w:rsid w:val="48991B51"/>
    <w:rsid w:val="48CF70B3"/>
    <w:rsid w:val="494C3483"/>
    <w:rsid w:val="496F2049"/>
    <w:rsid w:val="49E7080A"/>
    <w:rsid w:val="4A1418C8"/>
    <w:rsid w:val="4A2B2476"/>
    <w:rsid w:val="4A3223C6"/>
    <w:rsid w:val="4A3D40B1"/>
    <w:rsid w:val="4A586256"/>
    <w:rsid w:val="4A894516"/>
    <w:rsid w:val="4A8B49F8"/>
    <w:rsid w:val="4AC04063"/>
    <w:rsid w:val="4ADA39D6"/>
    <w:rsid w:val="4C426CE1"/>
    <w:rsid w:val="4C901AB3"/>
    <w:rsid w:val="4CCA6963"/>
    <w:rsid w:val="4D971671"/>
    <w:rsid w:val="4E3E6DF1"/>
    <w:rsid w:val="4E5C0D76"/>
    <w:rsid w:val="4EB27C4B"/>
    <w:rsid w:val="50357C80"/>
    <w:rsid w:val="50A57F85"/>
    <w:rsid w:val="51463225"/>
    <w:rsid w:val="51E25209"/>
    <w:rsid w:val="51F9079B"/>
    <w:rsid w:val="51FA0A52"/>
    <w:rsid w:val="520D5732"/>
    <w:rsid w:val="521B26F9"/>
    <w:rsid w:val="52227A3C"/>
    <w:rsid w:val="52753784"/>
    <w:rsid w:val="52771091"/>
    <w:rsid w:val="52BB48B6"/>
    <w:rsid w:val="542313B3"/>
    <w:rsid w:val="55A07A34"/>
    <w:rsid w:val="56752479"/>
    <w:rsid w:val="567B76B3"/>
    <w:rsid w:val="56E045F9"/>
    <w:rsid w:val="57274301"/>
    <w:rsid w:val="575C09DA"/>
    <w:rsid w:val="57CF390C"/>
    <w:rsid w:val="57D920D1"/>
    <w:rsid w:val="58C125C1"/>
    <w:rsid w:val="58DB19E4"/>
    <w:rsid w:val="59015F6F"/>
    <w:rsid w:val="59BA3AD9"/>
    <w:rsid w:val="59DE69E0"/>
    <w:rsid w:val="5A356AE8"/>
    <w:rsid w:val="5A72398C"/>
    <w:rsid w:val="5AA932D3"/>
    <w:rsid w:val="5AE67D15"/>
    <w:rsid w:val="5B7345E3"/>
    <w:rsid w:val="5B864723"/>
    <w:rsid w:val="5BE94355"/>
    <w:rsid w:val="5C273939"/>
    <w:rsid w:val="5CAC7CC6"/>
    <w:rsid w:val="5DF37BE7"/>
    <w:rsid w:val="5E2B5C9E"/>
    <w:rsid w:val="5E2C71C4"/>
    <w:rsid w:val="5E862A4C"/>
    <w:rsid w:val="5EE7132A"/>
    <w:rsid w:val="5F593AAF"/>
    <w:rsid w:val="60317AD9"/>
    <w:rsid w:val="603703B0"/>
    <w:rsid w:val="60951B51"/>
    <w:rsid w:val="610F64E3"/>
    <w:rsid w:val="614303B0"/>
    <w:rsid w:val="61CD15A0"/>
    <w:rsid w:val="64787185"/>
    <w:rsid w:val="650E026F"/>
    <w:rsid w:val="654B615A"/>
    <w:rsid w:val="655A5B7E"/>
    <w:rsid w:val="66154F8C"/>
    <w:rsid w:val="665E5B5D"/>
    <w:rsid w:val="670061FD"/>
    <w:rsid w:val="678A2B8B"/>
    <w:rsid w:val="699B4D4C"/>
    <w:rsid w:val="69A06977"/>
    <w:rsid w:val="69FD0677"/>
    <w:rsid w:val="6A022E2F"/>
    <w:rsid w:val="6A5539DD"/>
    <w:rsid w:val="6AB56EF7"/>
    <w:rsid w:val="6B1C41B8"/>
    <w:rsid w:val="6BEE31A6"/>
    <w:rsid w:val="6CC05846"/>
    <w:rsid w:val="6CE04733"/>
    <w:rsid w:val="6D013D0A"/>
    <w:rsid w:val="6D1240D2"/>
    <w:rsid w:val="6E432164"/>
    <w:rsid w:val="6F2270E1"/>
    <w:rsid w:val="6F6C1A7C"/>
    <w:rsid w:val="6F797998"/>
    <w:rsid w:val="70570CAF"/>
    <w:rsid w:val="708927EF"/>
    <w:rsid w:val="71696BCD"/>
    <w:rsid w:val="72471C16"/>
    <w:rsid w:val="72616799"/>
    <w:rsid w:val="728322F7"/>
    <w:rsid w:val="72A92874"/>
    <w:rsid w:val="731D3DC0"/>
    <w:rsid w:val="733643F8"/>
    <w:rsid w:val="73381D7D"/>
    <w:rsid w:val="738225BB"/>
    <w:rsid w:val="73C82093"/>
    <w:rsid w:val="73F57887"/>
    <w:rsid w:val="74121DA1"/>
    <w:rsid w:val="742506FE"/>
    <w:rsid w:val="74A905CD"/>
    <w:rsid w:val="74C33227"/>
    <w:rsid w:val="74D74B45"/>
    <w:rsid w:val="756228D8"/>
    <w:rsid w:val="756961F4"/>
    <w:rsid w:val="75A34C67"/>
    <w:rsid w:val="75B471CB"/>
    <w:rsid w:val="75CF3AA2"/>
    <w:rsid w:val="75E761A1"/>
    <w:rsid w:val="76952596"/>
    <w:rsid w:val="77414B3D"/>
    <w:rsid w:val="77C55C48"/>
    <w:rsid w:val="78366583"/>
    <w:rsid w:val="784533E8"/>
    <w:rsid w:val="78937EEA"/>
    <w:rsid w:val="79E052C1"/>
    <w:rsid w:val="7A3172C0"/>
    <w:rsid w:val="7B981DCE"/>
    <w:rsid w:val="7C1C766A"/>
    <w:rsid w:val="7C9E63BB"/>
    <w:rsid w:val="7CF7291E"/>
    <w:rsid w:val="7CFF5F8B"/>
    <w:rsid w:val="7D265E67"/>
    <w:rsid w:val="7F66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言二级条标题"/>
    <w:basedOn w:val="3"/>
    <w:next w:val="4"/>
    <w:autoRedefine/>
    <w:qFormat/>
    <w:uiPriority w:val="99"/>
    <w:pPr>
      <w:tabs>
        <w:tab w:val="left" w:pos="1140"/>
      </w:tabs>
    </w:pPr>
  </w:style>
  <w:style w:type="paragraph" w:customStyle="1" w:styleId="3">
    <w:name w:val="引言一级条标题"/>
    <w:basedOn w:val="1"/>
    <w:next w:val="4"/>
    <w:autoRedefine/>
    <w:qFormat/>
    <w:uiPriority w:val="99"/>
    <w:pPr>
      <w:widowControl/>
      <w:tabs>
        <w:tab w:val="left" w:pos="1140"/>
      </w:tabs>
    </w:pPr>
    <w:rPr>
      <w:rFonts w:eastAsia="黑体"/>
      <w:bCs/>
      <w:szCs w:val="21"/>
    </w:rPr>
  </w:style>
  <w:style w:type="paragraph" w:customStyle="1" w:styleId="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2023-11-08T07:43:00Z</dcterms:created>
  <dc:creator>Administrator</dc:creator>
  <cp:lastModifiedBy>Amazing</cp:lastModifiedBy>
  <cp:lastPrinted>2024-04-23T14:19:00Z</cp:lastPrinted>
  <dcterms:modified xsi:type="dcterms:W3CDTF">2024-04-24T01:44:13Z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7828BA12DD5644E0BD66FDD95208E81C_13</vt:lpwstr>
  </property>
</Properties>
</file>