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left="241" w:leftChars="115"/>
        <w:jc w:val="center"/>
        <w:rPr>
          <w:rFonts w:ascii="Times New Roman" w:hAnsi="Times New Roman" w:cs="Times New Roman"/>
          <w:b/>
          <w:bCs/>
          <w:sz w:val="48"/>
          <w:szCs w:val="48"/>
          <w:highlight w:val="none"/>
        </w:rPr>
      </w:pPr>
    </w:p>
    <w:p>
      <w:pPr>
        <w:autoSpaceDE w:val="0"/>
        <w:autoSpaceDN w:val="0"/>
        <w:adjustRightInd w:val="0"/>
        <w:spacing w:line="360" w:lineRule="auto"/>
        <w:ind w:left="241" w:leftChars="115"/>
        <w:jc w:val="center"/>
        <w:rPr>
          <w:rFonts w:hint="default" w:ascii="Times New Roman" w:hAnsi="Times New Roman" w:cs="Times New Roman"/>
          <w:b/>
          <w:bCs/>
          <w:sz w:val="48"/>
          <w:szCs w:val="48"/>
          <w:highlight w:val="none"/>
        </w:rPr>
      </w:pPr>
      <w:r>
        <w:rPr>
          <w:rFonts w:hint="default" w:ascii="Times New Roman" w:hAnsi="Times New Roman" w:cs="Times New Roman"/>
          <w:b/>
          <w:bCs/>
          <w:sz w:val="48"/>
          <w:szCs w:val="48"/>
          <w:highlight w:val="none"/>
        </w:rPr>
        <w:t>中煤远兴能源化工有限公司</w:t>
      </w:r>
    </w:p>
    <w:p>
      <w:pPr>
        <w:pStyle w:val="2"/>
        <w:rPr>
          <w:rFonts w:ascii="Times New Roman" w:hAnsi="Times New Roman" w:cs="Times New Roman"/>
          <w:highlight w:val="none"/>
        </w:rPr>
      </w:pPr>
    </w:p>
    <w:p>
      <w:pPr>
        <w:autoSpaceDE w:val="0"/>
        <w:autoSpaceDN w:val="0"/>
        <w:adjustRightInd w:val="0"/>
        <w:spacing w:line="360" w:lineRule="auto"/>
        <w:ind w:left="241" w:leftChars="115"/>
        <w:jc w:val="center"/>
        <w:rPr>
          <w:rFonts w:ascii="Times New Roman" w:hAnsi="Times New Roman" w:eastAsia="宋体" w:cs="Times New Roman"/>
          <w:b/>
          <w:bCs/>
          <w:sz w:val="48"/>
          <w:szCs w:val="48"/>
        </w:rPr>
      </w:pPr>
      <w:r>
        <w:rPr>
          <w:rFonts w:hint="default" w:ascii="Times New Roman" w:hAnsi="Times New Roman" w:eastAsia="宋体" w:cs="Times New Roman"/>
          <w:b/>
          <w:bCs/>
          <w:sz w:val="48"/>
          <w:szCs w:val="48"/>
          <w:lang w:eastAsia="zh-CN"/>
        </w:rPr>
        <w:t>高压蒸汽管道更换阀门及管件项目</w:t>
      </w:r>
    </w:p>
    <w:p>
      <w:pPr>
        <w:shd w:val="clear" w:color="auto" w:fill="auto"/>
        <w:jc w:val="center"/>
        <w:rPr>
          <w:rFonts w:hint="default" w:ascii="Times New Roman" w:hAnsi="Times New Roman" w:eastAsia="宋体" w:cs="Times New Roman"/>
          <w:b/>
          <w:bCs/>
          <w:sz w:val="36"/>
          <w:szCs w:val="36"/>
        </w:rPr>
      </w:pPr>
    </w:p>
    <w:p>
      <w:pPr>
        <w:pStyle w:val="2"/>
        <w:rPr>
          <w:rFonts w:hint="default"/>
        </w:rPr>
      </w:pPr>
    </w:p>
    <w:p>
      <w:pPr>
        <w:shd w:val="clear" w:color="auto" w:fill="auto"/>
        <w:jc w:val="center"/>
        <w:rPr>
          <w:rFonts w:hint="default" w:ascii="Times New Roman" w:hAnsi="Times New Roman" w:eastAsia="宋体" w:cs="Times New Roman"/>
          <w:b/>
          <w:bCs/>
          <w:color w:val="auto"/>
          <w:sz w:val="84"/>
          <w:szCs w:val="84"/>
          <w:highlight w:val="none"/>
        </w:rPr>
      </w:pPr>
      <w:r>
        <w:rPr>
          <w:rFonts w:hint="default" w:ascii="Times New Roman" w:hAnsi="Times New Roman" w:eastAsia="宋体" w:cs="Times New Roman"/>
          <w:b/>
          <w:bCs/>
          <w:color w:val="auto"/>
          <w:sz w:val="84"/>
          <w:szCs w:val="84"/>
          <w:highlight w:val="none"/>
        </w:rPr>
        <w:t>谈 判 文 件</w:t>
      </w:r>
    </w:p>
    <w:p>
      <w:pPr>
        <w:rPr>
          <w:rFonts w:ascii="Times New Roman" w:hAnsi="Times New Roman" w:cs="Times New Roman"/>
          <w:sz w:val="28"/>
          <w:szCs w:val="28"/>
          <w:highlight w:val="none"/>
        </w:rPr>
      </w:pPr>
    </w:p>
    <w:p>
      <w:pPr>
        <w:rPr>
          <w:rFonts w:ascii="Times New Roman" w:hAnsi="Times New Roman" w:cs="Times New Roman"/>
          <w:sz w:val="28"/>
          <w:szCs w:val="28"/>
          <w:highlight w:val="none"/>
        </w:rPr>
      </w:pPr>
    </w:p>
    <w:p>
      <w:pPr>
        <w:rPr>
          <w:rFonts w:ascii="Times New Roman" w:hAnsi="Times New Roman" w:cs="Times New Roman"/>
          <w:sz w:val="28"/>
          <w:szCs w:val="28"/>
          <w:highlight w:val="none"/>
        </w:rPr>
      </w:pPr>
    </w:p>
    <w:p>
      <w:pPr>
        <w:pStyle w:val="2"/>
        <w:rPr>
          <w:rFonts w:ascii="Times New Roman" w:hAnsi="Times New Roman" w:cs="Times New Roman"/>
          <w:sz w:val="28"/>
          <w:szCs w:val="28"/>
          <w:highlight w:val="none"/>
        </w:rPr>
      </w:pPr>
    </w:p>
    <w:p>
      <w:pPr>
        <w:pStyle w:val="3"/>
      </w:pPr>
    </w:p>
    <w:p>
      <w:pPr>
        <w:pStyle w:val="17"/>
        <w:rPr>
          <w:rFonts w:ascii="Times New Roman" w:hAnsi="Times New Roman" w:cs="Times New Roman"/>
          <w:sz w:val="28"/>
          <w:szCs w:val="28"/>
          <w:highlight w:val="none"/>
        </w:rPr>
      </w:pPr>
    </w:p>
    <w:p>
      <w:pPr>
        <w:pStyle w:val="13"/>
        <w:rPr>
          <w:rFonts w:ascii="Times New Roman" w:hAnsi="Times New Roman" w:cs="Times New Roman"/>
          <w:sz w:val="28"/>
          <w:szCs w:val="28"/>
          <w:highlight w:val="none"/>
        </w:rPr>
      </w:pPr>
    </w:p>
    <w:p>
      <w:pPr>
        <w:pStyle w:val="13"/>
        <w:rPr>
          <w:rFonts w:ascii="Times New Roman" w:hAnsi="Times New Roman" w:cs="Times New Roman"/>
          <w:sz w:val="28"/>
          <w:szCs w:val="28"/>
          <w:highlight w:val="none"/>
        </w:rPr>
      </w:pPr>
    </w:p>
    <w:p>
      <w:pPr>
        <w:rPr>
          <w:rFonts w:ascii="Times New Roman" w:hAnsi="Times New Roman" w:cs="Times New Roman"/>
          <w:sz w:val="28"/>
          <w:szCs w:val="28"/>
          <w:highlight w:val="none"/>
        </w:rPr>
      </w:pPr>
    </w:p>
    <w:p>
      <w:pPr>
        <w:rPr>
          <w:rFonts w:ascii="Times New Roman" w:hAnsi="Times New Roman" w:cs="Times New Roman"/>
          <w:highlight w:val="none"/>
        </w:rPr>
      </w:pPr>
    </w:p>
    <w:p>
      <w:pPr>
        <w:ind w:firstLine="562" w:firstLineChars="200"/>
        <w:rPr>
          <w:rFonts w:ascii="Times New Roman" w:hAnsi="Times New Roman" w:cs="Times New Roman"/>
          <w:highlight w:val="none"/>
        </w:rPr>
      </w:pPr>
      <w:r>
        <w:rPr>
          <w:rFonts w:ascii="Times New Roman" w:hAnsi="Times New Roman" w:cs="Times New Roman"/>
          <w:b/>
          <w:bCs/>
          <w:sz w:val="28"/>
          <w:szCs w:val="28"/>
          <w:highlight w:val="none"/>
        </w:rPr>
        <w:t>招标人：</w:t>
      </w:r>
      <w:r>
        <w:rPr>
          <w:rFonts w:ascii="Times New Roman" w:hAnsi="Times New Roman" w:cs="Times New Roman"/>
          <w:b/>
          <w:bCs/>
          <w:sz w:val="28"/>
          <w:szCs w:val="28"/>
          <w:highlight w:val="none"/>
          <w:u w:val="single"/>
        </w:rPr>
        <w:t>中煤鄂尔多斯能源化工有限公司</w:t>
      </w:r>
    </w:p>
    <w:p>
      <w:pPr>
        <w:ind w:left="0" w:leftChars="0" w:firstLine="562" w:firstLineChars="200"/>
        <w:rPr>
          <w:rFonts w:hint="default" w:ascii="Times New Roman" w:hAnsi="Times New Roman" w:cs="Times New Roman"/>
          <w:b/>
          <w:bCs/>
          <w:sz w:val="28"/>
          <w:szCs w:val="28"/>
          <w:highlight w:val="none"/>
          <w:u w:val="single"/>
        </w:rPr>
      </w:pPr>
      <w:r>
        <w:rPr>
          <w:rFonts w:ascii="Times New Roman" w:hAnsi="Times New Roman" w:cs="Times New Roman"/>
          <w:b/>
          <w:bCs/>
          <w:sz w:val="28"/>
          <w:szCs w:val="28"/>
          <w:highlight w:val="none"/>
        </w:rPr>
        <w:t>项目名称：</w:t>
      </w:r>
      <w:r>
        <w:rPr>
          <w:rFonts w:hint="default" w:ascii="Times New Roman" w:hAnsi="Times New Roman" w:cs="Times New Roman"/>
          <w:b/>
          <w:bCs/>
          <w:sz w:val="28"/>
          <w:szCs w:val="28"/>
          <w:highlight w:val="none"/>
          <w:u w:val="single"/>
        </w:rPr>
        <w:t>中煤远兴公司</w:t>
      </w:r>
      <w:r>
        <w:rPr>
          <w:rFonts w:hint="default" w:ascii="Times New Roman" w:hAnsi="Times New Roman" w:cs="Times New Roman"/>
          <w:b/>
          <w:bCs/>
          <w:sz w:val="28"/>
          <w:szCs w:val="28"/>
          <w:highlight w:val="none"/>
          <w:u w:val="single"/>
          <w:lang w:eastAsia="zh-CN"/>
        </w:rPr>
        <w:t>高压蒸汽管道更换阀门及管件项目</w:t>
      </w:r>
    </w:p>
    <w:p>
      <w:pPr>
        <w:ind w:left="0" w:leftChars="0" w:firstLine="720" w:firstLineChars="200"/>
        <w:rPr>
          <w:rFonts w:ascii="Times New Roman" w:hAnsi="Times New Roman" w:cs="Times New Roman"/>
          <w:sz w:val="36"/>
          <w:szCs w:val="36"/>
          <w:highlight w:val="none"/>
          <w:u w:val="single"/>
        </w:rPr>
      </w:pPr>
    </w:p>
    <w:p>
      <w:pPr>
        <w:spacing w:line="360" w:lineRule="auto"/>
        <w:ind w:firstLine="2731" w:firstLineChars="850"/>
        <w:rPr>
          <w:rFonts w:ascii="Times New Roman" w:hAnsi="Times New Roman" w:eastAsia="仿宋_GB2312" w:cs="Times New Roman"/>
          <w:b/>
          <w:bCs/>
          <w:sz w:val="32"/>
          <w:szCs w:val="32"/>
          <w:highlight w:val="none"/>
        </w:rPr>
      </w:pPr>
      <w:r>
        <w:rPr>
          <w:rFonts w:ascii="Times New Roman" w:hAnsi="Times New Roman" w:cs="Times New Roman"/>
          <w:b/>
          <w:bCs/>
          <w:sz w:val="32"/>
          <w:szCs w:val="32"/>
          <w:highlight w:val="none"/>
        </w:rPr>
        <w:t>二零二</w:t>
      </w:r>
      <w:r>
        <w:rPr>
          <w:rFonts w:hint="eastAsia" w:ascii="Times New Roman" w:hAnsi="Times New Roman" w:cs="Times New Roman"/>
          <w:b/>
          <w:bCs/>
          <w:sz w:val="32"/>
          <w:szCs w:val="32"/>
          <w:highlight w:val="none"/>
          <w:lang w:val="en-US" w:eastAsia="zh-CN"/>
        </w:rPr>
        <w:t>三</w:t>
      </w:r>
      <w:r>
        <w:rPr>
          <w:rFonts w:ascii="Times New Roman" w:hAnsi="Times New Roman" w:cs="Times New Roman"/>
          <w:b/>
          <w:bCs/>
          <w:sz w:val="32"/>
          <w:szCs w:val="32"/>
          <w:highlight w:val="none"/>
        </w:rPr>
        <w:t>年</w:t>
      </w:r>
      <w:r>
        <w:rPr>
          <w:rFonts w:hint="eastAsia" w:ascii="Times New Roman" w:hAnsi="Times New Roman" w:cs="Times New Roman"/>
          <w:b/>
          <w:bCs/>
          <w:sz w:val="32"/>
          <w:szCs w:val="32"/>
          <w:highlight w:val="none"/>
          <w:lang w:val="en-US" w:eastAsia="zh-CN"/>
        </w:rPr>
        <w:t>三</w:t>
      </w:r>
      <w:r>
        <w:rPr>
          <w:rFonts w:ascii="Times New Roman" w:hAnsi="Times New Roman" w:cs="Times New Roman"/>
          <w:b/>
          <w:bCs/>
          <w:sz w:val="32"/>
          <w:szCs w:val="32"/>
          <w:highlight w:val="none"/>
        </w:rPr>
        <w:t>月</w:t>
      </w:r>
    </w:p>
    <w:p>
      <w:pPr>
        <w:rPr>
          <w:rFonts w:ascii="Times New Roman" w:hAnsi="Times New Roman" w:eastAsia="仿宋_GB2312" w:cs="Times New Roman"/>
          <w:b/>
          <w:bCs/>
          <w:sz w:val="32"/>
          <w:szCs w:val="32"/>
          <w:highlight w:val="none"/>
        </w:rPr>
      </w:pPr>
    </w:p>
    <w:p>
      <w:pPr>
        <w:rPr>
          <w:rFonts w:ascii="Times New Roman" w:hAnsi="Times New Roman" w:cs="Times New Roman"/>
          <w:sz w:val="52"/>
          <w:szCs w:val="52"/>
          <w:highlight w:val="none"/>
        </w:rPr>
      </w:pPr>
      <w:r>
        <w:rPr>
          <w:rFonts w:ascii="Times New Roman" w:hAnsi="Times New Roman" w:eastAsia="仿宋_GB2312" w:cs="Times New Roman"/>
          <w:b/>
          <w:bCs/>
          <w:sz w:val="32"/>
          <w:szCs w:val="32"/>
          <w:highlight w:val="none"/>
        </w:rPr>
        <w:br w:type="page"/>
      </w:r>
    </w:p>
    <w:p>
      <w:pPr>
        <w:pStyle w:val="12"/>
        <w:rPr>
          <w:rFonts w:ascii="Times New Roman" w:hAnsi="Times New Roman" w:eastAsia="宋体" w:cs="Times New Roman"/>
          <w:color w:val="auto"/>
          <w:highlight w:val="none"/>
        </w:rPr>
      </w:pPr>
      <w:r>
        <w:rPr>
          <w:rFonts w:ascii="Times New Roman" w:hAnsi="Times New Roman" w:eastAsia="宋体" w:cs="Times New Roman"/>
          <w:color w:val="auto"/>
          <w:highlight w:val="none"/>
        </w:rPr>
        <w:t>总 目 录</w:t>
      </w:r>
    </w:p>
    <w:p>
      <w:pPr>
        <w:spacing w:line="312" w:lineRule="auto"/>
        <w:rPr>
          <w:rFonts w:ascii="Times New Roman" w:hAnsi="Times New Roman" w:cs="Times New Roman"/>
          <w:b/>
          <w:bCs/>
          <w:sz w:val="32"/>
          <w:szCs w:val="32"/>
          <w:highlight w:val="none"/>
        </w:rPr>
      </w:pPr>
    </w:p>
    <w:p>
      <w:pPr>
        <w:spacing w:line="312" w:lineRule="auto"/>
        <w:ind w:firstLine="643" w:firstLineChars="200"/>
        <w:jc w:val="left"/>
        <w:rPr>
          <w:rFonts w:ascii="Times New Roman" w:hAnsi="Times New Roman" w:cs="Times New Roman"/>
          <w:b/>
          <w:bCs/>
          <w:sz w:val="32"/>
          <w:szCs w:val="32"/>
          <w:highlight w:val="none"/>
        </w:rPr>
      </w:pPr>
      <w:r>
        <w:rPr>
          <w:rFonts w:ascii="Times New Roman" w:hAnsi="Times New Roman" w:cs="Times New Roman"/>
          <w:b/>
          <w:bCs/>
          <w:sz w:val="32"/>
          <w:szCs w:val="32"/>
          <w:highlight w:val="none"/>
        </w:rPr>
        <w:t>第一章  谈判公告</w:t>
      </w:r>
    </w:p>
    <w:p>
      <w:pPr>
        <w:spacing w:line="312" w:lineRule="auto"/>
        <w:ind w:firstLine="643" w:firstLineChars="200"/>
        <w:jc w:val="left"/>
        <w:rPr>
          <w:rFonts w:ascii="Times New Roman" w:hAnsi="Times New Roman" w:cs="Times New Roman"/>
          <w:b/>
          <w:bCs/>
          <w:sz w:val="32"/>
          <w:szCs w:val="32"/>
          <w:highlight w:val="none"/>
        </w:rPr>
      </w:pPr>
      <w:r>
        <w:rPr>
          <w:rFonts w:ascii="Times New Roman" w:hAnsi="Times New Roman" w:cs="Times New Roman"/>
          <w:b/>
          <w:bCs/>
          <w:sz w:val="32"/>
          <w:szCs w:val="32"/>
          <w:highlight w:val="none"/>
        </w:rPr>
        <w:t>第二章  谈判须知</w:t>
      </w:r>
    </w:p>
    <w:p>
      <w:pPr>
        <w:spacing w:line="312" w:lineRule="auto"/>
        <w:ind w:firstLine="643" w:firstLineChars="200"/>
        <w:jc w:val="left"/>
        <w:rPr>
          <w:rFonts w:ascii="Times New Roman" w:hAnsi="Times New Roman" w:cs="Times New Roman"/>
          <w:b/>
          <w:bCs/>
          <w:sz w:val="32"/>
          <w:szCs w:val="32"/>
          <w:highlight w:val="none"/>
        </w:rPr>
      </w:pPr>
      <w:r>
        <w:rPr>
          <w:rFonts w:ascii="Times New Roman" w:hAnsi="Times New Roman" w:cs="Times New Roman"/>
          <w:b/>
          <w:bCs/>
          <w:sz w:val="32"/>
          <w:szCs w:val="32"/>
          <w:highlight w:val="none"/>
        </w:rPr>
        <w:t>第</w:t>
      </w:r>
      <w:r>
        <w:rPr>
          <w:rFonts w:hint="default" w:ascii="Times New Roman" w:hAnsi="Times New Roman" w:cs="Times New Roman"/>
          <w:b/>
          <w:bCs/>
          <w:sz w:val="32"/>
          <w:szCs w:val="32"/>
          <w:highlight w:val="none"/>
        </w:rPr>
        <w:t>三</w:t>
      </w:r>
      <w:r>
        <w:rPr>
          <w:rFonts w:ascii="Times New Roman" w:hAnsi="Times New Roman" w:cs="Times New Roman"/>
          <w:b/>
          <w:bCs/>
          <w:sz w:val="32"/>
          <w:szCs w:val="32"/>
          <w:highlight w:val="none"/>
        </w:rPr>
        <w:t xml:space="preserve">章 </w:t>
      </w:r>
      <w:r>
        <w:rPr>
          <w:rFonts w:hint="default" w:ascii="Times New Roman" w:hAnsi="Times New Roman" w:cs="Times New Roman"/>
          <w:b/>
          <w:bCs/>
          <w:sz w:val="32"/>
          <w:szCs w:val="32"/>
          <w:highlight w:val="none"/>
          <w:lang w:val="en-US" w:eastAsia="zh-CN"/>
        </w:rPr>
        <w:t xml:space="preserve"> </w:t>
      </w:r>
      <w:r>
        <w:rPr>
          <w:rFonts w:ascii="Times New Roman" w:hAnsi="Times New Roman" w:cs="Times New Roman"/>
          <w:b/>
          <w:bCs/>
          <w:sz w:val="32"/>
          <w:szCs w:val="32"/>
          <w:highlight w:val="none"/>
        </w:rPr>
        <w:t>合同主要条款</w:t>
      </w:r>
    </w:p>
    <w:p>
      <w:pPr>
        <w:spacing w:line="312" w:lineRule="auto"/>
        <w:ind w:firstLine="643" w:firstLineChars="200"/>
        <w:jc w:val="left"/>
        <w:rPr>
          <w:rFonts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第四章  </w:t>
      </w:r>
      <w:r>
        <w:rPr>
          <w:rFonts w:ascii="Times New Roman" w:hAnsi="Times New Roman" w:cs="Times New Roman"/>
          <w:b/>
          <w:bCs/>
          <w:sz w:val="32"/>
          <w:szCs w:val="32"/>
          <w:highlight w:val="none"/>
        </w:rPr>
        <w:t>技术规格及要求</w:t>
      </w:r>
    </w:p>
    <w:p>
      <w:pPr>
        <w:spacing w:line="312" w:lineRule="auto"/>
        <w:ind w:firstLine="643" w:firstLineChars="200"/>
        <w:jc w:val="left"/>
        <w:rPr>
          <w:rFonts w:ascii="Times New Roman" w:hAnsi="Times New Roman" w:cs="Times New Roman"/>
          <w:b/>
          <w:bCs/>
          <w:sz w:val="32"/>
          <w:szCs w:val="32"/>
          <w:highlight w:val="none"/>
        </w:rPr>
      </w:pPr>
      <w:r>
        <w:rPr>
          <w:rFonts w:ascii="Times New Roman" w:hAnsi="Times New Roman" w:cs="Times New Roman"/>
          <w:b/>
          <w:bCs/>
          <w:sz w:val="32"/>
          <w:szCs w:val="32"/>
          <w:highlight w:val="none"/>
        </w:rPr>
        <w:t>第</w:t>
      </w:r>
      <w:r>
        <w:rPr>
          <w:rFonts w:hint="default" w:ascii="Times New Roman" w:hAnsi="Times New Roman" w:cs="Times New Roman"/>
          <w:b/>
          <w:bCs/>
          <w:sz w:val="32"/>
          <w:szCs w:val="32"/>
          <w:highlight w:val="none"/>
        </w:rPr>
        <w:t>五</w:t>
      </w:r>
      <w:r>
        <w:rPr>
          <w:rFonts w:ascii="Times New Roman" w:hAnsi="Times New Roman" w:cs="Times New Roman"/>
          <w:b/>
          <w:bCs/>
          <w:sz w:val="32"/>
          <w:szCs w:val="32"/>
          <w:highlight w:val="none"/>
        </w:rPr>
        <w:t>章  投标文件格式</w:t>
      </w:r>
    </w:p>
    <w:p>
      <w:pPr>
        <w:spacing w:line="240" w:lineRule="auto"/>
        <w:jc w:val="left"/>
        <w:rPr>
          <w:rFonts w:ascii="Times New Roman" w:hAnsi="Times New Roman" w:cs="Times New Roman"/>
          <w:b/>
          <w:bCs/>
          <w:highlight w:val="none"/>
        </w:rPr>
      </w:pPr>
      <w:r>
        <w:rPr>
          <w:rFonts w:ascii="Times New Roman" w:hAnsi="Times New Roman" w:cs="Times New Roman"/>
          <w:b/>
          <w:bCs/>
          <w:highlight w:val="none"/>
        </w:rPr>
        <w:br w:type="page"/>
      </w:r>
    </w:p>
    <w:p>
      <w:pPr>
        <w:spacing w:line="312" w:lineRule="auto"/>
        <w:ind w:firstLine="0" w:firstLineChars="0"/>
        <w:jc w:val="center"/>
        <w:rPr>
          <w:rFonts w:ascii="Times New Roman" w:hAnsi="Times New Roman" w:cs="Times New Roman"/>
          <w:b/>
          <w:bCs/>
          <w:sz w:val="30"/>
          <w:szCs w:val="30"/>
          <w:highlight w:val="none"/>
        </w:rPr>
      </w:pPr>
      <w:r>
        <w:rPr>
          <w:rFonts w:ascii="Times New Roman" w:hAnsi="Times New Roman" w:cs="Times New Roman"/>
          <w:b/>
          <w:bCs/>
          <w:sz w:val="30"/>
          <w:szCs w:val="30"/>
          <w:highlight w:val="none"/>
        </w:rPr>
        <w:t>第一章 谈 判 公 告</w:t>
      </w:r>
    </w:p>
    <w:p>
      <w:pPr>
        <w:keepNext w:val="0"/>
        <w:keepLines w:val="0"/>
        <w:pageBreakBefore w:val="0"/>
        <w:kinsoku/>
        <w:wordWrap/>
        <w:overflowPunct/>
        <w:topLinePunct w:val="0"/>
        <w:bidi w:val="0"/>
        <w:spacing w:line="500" w:lineRule="exact"/>
        <w:jc w:val="center"/>
        <w:textAlignment w:val="auto"/>
        <w:rPr>
          <w:rFonts w:ascii="Times New Roman" w:hAnsi="Times New Roman" w:cs="Times New Roman"/>
          <w:b/>
          <w:bCs/>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中煤鄂尔多斯能源化工有限公司</w:t>
      </w:r>
      <w:r>
        <w:rPr>
          <w:rFonts w:hint="default" w:ascii="Times New Roman" w:hAnsi="Times New Roman" w:cs="Times New Roman"/>
          <w:sz w:val="24"/>
          <w:szCs w:val="24"/>
          <w:highlight w:val="none"/>
        </w:rPr>
        <w:t>（以下简称“</w:t>
      </w:r>
      <w:r>
        <w:rPr>
          <w:rFonts w:hint="eastAsia" w:ascii="Times New Roman" w:hAnsi="Times New Roman" w:cs="Times New Roman"/>
          <w:sz w:val="24"/>
          <w:szCs w:val="24"/>
          <w:highlight w:val="none"/>
          <w:lang w:val="en-US" w:eastAsia="zh-CN"/>
        </w:rPr>
        <w:t>招标人</w:t>
      </w:r>
      <w:r>
        <w:rPr>
          <w:rFonts w:hint="default" w:ascii="Times New Roman" w:hAnsi="Times New Roman" w:cs="Times New Roman"/>
          <w:sz w:val="24"/>
          <w:szCs w:val="24"/>
          <w:highlight w:val="none"/>
        </w:rPr>
        <w:t>”）</w:t>
      </w:r>
      <w:r>
        <w:rPr>
          <w:rFonts w:ascii="Times New Roman" w:hAnsi="Times New Roman" w:cs="Times New Roman"/>
          <w:sz w:val="24"/>
          <w:szCs w:val="24"/>
          <w:highlight w:val="none"/>
        </w:rPr>
        <w:t>就</w:t>
      </w:r>
      <w:r>
        <w:rPr>
          <w:rFonts w:hint="default" w:ascii="Times New Roman" w:hAnsi="Times New Roman" w:cs="Times New Roman"/>
          <w:sz w:val="24"/>
          <w:szCs w:val="24"/>
          <w:highlight w:val="none"/>
        </w:rPr>
        <w:t>内蒙古</w:t>
      </w:r>
      <w:r>
        <w:rPr>
          <w:rFonts w:ascii="Times New Roman" w:hAnsi="Times New Roman" w:cs="Times New Roman"/>
          <w:sz w:val="24"/>
          <w:szCs w:val="24"/>
          <w:highlight w:val="none"/>
        </w:rPr>
        <w:t>中煤</w:t>
      </w:r>
      <w:r>
        <w:rPr>
          <w:rFonts w:hint="default" w:ascii="Times New Roman" w:hAnsi="Times New Roman" w:cs="Times New Roman"/>
          <w:sz w:val="24"/>
          <w:szCs w:val="24"/>
          <w:highlight w:val="none"/>
        </w:rPr>
        <w:t>远兴</w:t>
      </w:r>
      <w:r>
        <w:rPr>
          <w:rFonts w:ascii="Times New Roman" w:hAnsi="Times New Roman" w:cs="Times New Roman"/>
          <w:sz w:val="24"/>
          <w:szCs w:val="24"/>
          <w:highlight w:val="none"/>
        </w:rPr>
        <w:t>能源化工有限公司</w:t>
      </w:r>
      <w:r>
        <w:rPr>
          <w:rFonts w:hint="default" w:ascii="Times New Roman" w:hAnsi="Times New Roman" w:cs="Times New Roman"/>
          <w:sz w:val="24"/>
          <w:szCs w:val="24"/>
          <w:highlight w:val="none"/>
          <w:lang w:eastAsia="zh-CN"/>
        </w:rPr>
        <w:t>（以下简称“</w:t>
      </w:r>
      <w:r>
        <w:rPr>
          <w:rFonts w:hint="eastAsia" w:ascii="Times New Roman" w:hAnsi="Times New Roman" w:cs="Times New Roman"/>
          <w:sz w:val="24"/>
          <w:szCs w:val="24"/>
          <w:highlight w:val="none"/>
          <w:lang w:val="en-US" w:eastAsia="zh-CN"/>
        </w:rPr>
        <w:t>业主</w:t>
      </w:r>
      <w:r>
        <w:rPr>
          <w:rFonts w:hint="default" w:ascii="Times New Roman" w:hAnsi="Times New Roman" w:cs="Times New Roman"/>
          <w:sz w:val="24"/>
          <w:szCs w:val="24"/>
          <w:highlight w:val="none"/>
          <w:lang w:eastAsia="zh-CN"/>
        </w:rPr>
        <w:t>”）高压蒸汽管道更换阀门及管件项目</w:t>
      </w:r>
      <w:r>
        <w:rPr>
          <w:rFonts w:ascii="Times New Roman" w:hAnsi="Times New Roman" w:cs="Times New Roman"/>
          <w:sz w:val="24"/>
          <w:szCs w:val="24"/>
          <w:highlight w:val="none"/>
        </w:rPr>
        <w:t>进行</w:t>
      </w:r>
      <w:r>
        <w:rPr>
          <w:rFonts w:hint="eastAsia" w:ascii="Times New Roman" w:hAnsi="Times New Roman" w:cs="Times New Roman"/>
          <w:sz w:val="24"/>
          <w:szCs w:val="24"/>
          <w:highlight w:val="none"/>
          <w:lang w:eastAsia="zh-CN"/>
        </w:rPr>
        <w:t>公开竞谈</w:t>
      </w:r>
      <w:r>
        <w:rPr>
          <w:rFonts w:hint="default" w:ascii="Times New Roman" w:hAnsi="Times New Roman" w:cs="Times New Roman"/>
          <w:sz w:val="24"/>
          <w:szCs w:val="24"/>
          <w:highlight w:val="none"/>
          <w:lang w:eastAsia="zh-CN"/>
        </w:rPr>
        <w:t>采购</w:t>
      </w:r>
      <w:r>
        <w:rPr>
          <w:rFonts w:ascii="Times New Roman" w:hAnsi="Times New Roman" w:cs="Times New Roman"/>
          <w:sz w:val="24"/>
          <w:szCs w:val="24"/>
          <w:highlight w:val="none"/>
        </w:rPr>
        <w:t>，</w:t>
      </w:r>
      <w:r>
        <w:rPr>
          <w:rFonts w:hint="default" w:ascii="Times New Roman" w:hAnsi="Times New Roman" w:eastAsia="宋体" w:cs="Times New Roman"/>
          <w:color w:val="auto"/>
          <w:sz w:val="24"/>
          <w:szCs w:val="24"/>
        </w:rPr>
        <w:t>我们诚恳地邀请</w:t>
      </w:r>
      <w:r>
        <w:rPr>
          <w:rFonts w:hint="default" w:ascii="Times New Roman" w:hAnsi="Times New Roman" w:eastAsia="宋体" w:cs="Times New Roman"/>
          <w:color w:val="auto"/>
          <w:sz w:val="24"/>
          <w:szCs w:val="24"/>
          <w:lang w:eastAsia="zh-CN"/>
        </w:rPr>
        <w:t>贵公司</w:t>
      </w:r>
      <w:r>
        <w:rPr>
          <w:rFonts w:hint="default" w:ascii="Times New Roman" w:hAnsi="Times New Roman" w:cs="Times New Roman"/>
          <w:color w:val="auto"/>
          <w:sz w:val="24"/>
          <w:szCs w:val="24"/>
          <w:lang w:eastAsia="zh-CN"/>
        </w:rPr>
        <w:t>（以下简称“</w:t>
      </w:r>
      <w:r>
        <w:rPr>
          <w:rFonts w:hint="eastAsia" w:ascii="Times New Roman" w:hAnsi="Times New Roman" w:cs="Times New Roman"/>
          <w:color w:val="auto"/>
          <w:sz w:val="24"/>
          <w:szCs w:val="24"/>
          <w:lang w:val="en-US" w:eastAsia="zh-CN"/>
        </w:rPr>
        <w:t>投标</w:t>
      </w:r>
      <w:r>
        <w:rPr>
          <w:rFonts w:hint="default" w:ascii="Times New Roman" w:hAnsi="Times New Roman" w:cs="Times New Roman"/>
          <w:color w:val="auto"/>
          <w:sz w:val="24"/>
          <w:szCs w:val="24"/>
          <w:lang w:eastAsia="zh-CN"/>
        </w:rPr>
        <w:t>人”</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参与报名及</w:t>
      </w:r>
      <w:r>
        <w:rPr>
          <w:rFonts w:hint="default" w:ascii="Times New Roman" w:hAnsi="Times New Roman" w:eastAsia="宋体" w:cs="Times New Roman"/>
          <w:color w:val="auto"/>
          <w:sz w:val="24"/>
          <w:szCs w:val="24"/>
        </w:rPr>
        <w:t>谈判，并请按谈判文件要求认真准备相关材料</w:t>
      </w:r>
      <w:r>
        <w:rPr>
          <w:rFonts w:hint="default" w:ascii="Times New Roman" w:hAnsi="Times New Roman" w:eastAsia="宋体" w:cs="Times New Roman"/>
          <w:color w:val="auto"/>
          <w:sz w:val="24"/>
          <w:szCs w:val="24"/>
          <w:lang w:eastAsia="zh-CN"/>
        </w:rPr>
        <w:t>报名报价</w:t>
      </w:r>
      <w:r>
        <w:rPr>
          <w:rFonts w:hint="default" w:ascii="Times New Roman" w:hAnsi="Times New Roman" w:eastAsia="宋体" w:cs="Times New Roman"/>
          <w:color w:val="auto"/>
          <w:sz w:val="24"/>
          <w:szCs w:val="24"/>
        </w:rPr>
        <w:t>，按时</w:t>
      </w:r>
      <w:r>
        <w:rPr>
          <w:rFonts w:hint="default" w:ascii="Times New Roman" w:hAnsi="Times New Roman" w:eastAsia="宋体" w:cs="Times New Roman"/>
          <w:color w:val="auto"/>
          <w:sz w:val="24"/>
          <w:szCs w:val="24"/>
          <w:lang w:eastAsia="zh-CN"/>
        </w:rPr>
        <w:t>参与</w:t>
      </w:r>
      <w:r>
        <w:rPr>
          <w:rFonts w:hint="default" w:ascii="Times New Roman" w:hAnsi="Times New Roman" w:eastAsia="宋体" w:cs="Times New Roman"/>
          <w:color w:val="auto"/>
          <w:sz w:val="24"/>
          <w:szCs w:val="24"/>
        </w:rPr>
        <w:t>谈判。</w:t>
      </w:r>
    </w:p>
    <w:p>
      <w:pPr>
        <w:numPr>
          <w:ilvl w:val="0"/>
          <w:numId w:val="1"/>
        </w:numPr>
        <w:spacing w:line="520" w:lineRule="exact"/>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项目概况</w:t>
      </w:r>
      <w:r>
        <w:rPr>
          <w:rFonts w:hint="eastAsia" w:ascii="Times New Roman" w:hAnsi="Times New Roman" w:eastAsia="宋体" w:cs="Times New Roman"/>
          <w:b/>
          <w:sz w:val="24"/>
          <w:szCs w:val="24"/>
          <w:lang w:eastAsia="zh-CN"/>
        </w:rPr>
        <w:t>、</w:t>
      </w:r>
      <w:r>
        <w:rPr>
          <w:rFonts w:hint="eastAsia" w:ascii="Times New Roman" w:hAnsi="Times New Roman" w:cs="Times New Roman"/>
          <w:b/>
          <w:sz w:val="24"/>
          <w:szCs w:val="24"/>
          <w:lang w:eastAsia="zh-CN"/>
        </w:rPr>
        <w:t>服务</w:t>
      </w:r>
      <w:r>
        <w:rPr>
          <w:rFonts w:hint="eastAsia" w:ascii="Times New Roman" w:hAnsi="Times New Roman" w:eastAsia="宋体" w:cs="Times New Roman"/>
          <w:b/>
          <w:sz w:val="24"/>
          <w:szCs w:val="24"/>
          <w:lang w:eastAsia="zh-CN"/>
        </w:rPr>
        <w:t>范围及要求</w:t>
      </w:r>
    </w:p>
    <w:p>
      <w:pPr>
        <w:numPr>
          <w:ilvl w:val="0"/>
          <w:numId w:val="2"/>
        </w:numPr>
        <w:autoSpaceDE w:val="0"/>
        <w:autoSpaceDN w:val="0"/>
        <w:adjustRightInd w:val="0"/>
        <w:spacing w:line="500" w:lineRule="exact"/>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项目概况</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业主</w:t>
      </w:r>
      <w:r>
        <w:rPr>
          <w:rFonts w:hint="eastAsia" w:ascii="宋体" w:hAnsi="宋体" w:eastAsia="宋体" w:cs="宋体"/>
          <w:bCs/>
          <w:sz w:val="24"/>
          <w:szCs w:val="24"/>
        </w:rPr>
        <w:t>热电装置主要由3×160t/h 循环流化床锅炉、12MW背压汽轮机和25MW汽轮机组成，锅炉主要供给空分高温高压蒸汽透平和汽轮机发电用汽。主蒸汽母管压力为 9.81MPa，温度为 54</w:t>
      </w:r>
      <w:r>
        <w:rPr>
          <w:rFonts w:hint="eastAsia" w:ascii="宋体" w:hAnsi="宋体" w:eastAsia="宋体" w:cs="宋体"/>
          <w:bCs/>
          <w:sz w:val="24"/>
          <w:szCs w:val="24"/>
          <w:lang w:val="en-US" w:eastAsia="zh-CN"/>
        </w:rPr>
        <w:t>5</w:t>
      </w:r>
      <w:r>
        <w:rPr>
          <w:rFonts w:hint="eastAsia" w:ascii="宋体" w:hAnsi="宋体" w:eastAsia="宋体" w:cs="宋体"/>
          <w:bCs/>
          <w:sz w:val="24"/>
          <w:szCs w:val="24"/>
        </w:rPr>
        <w:t>℃，母管采用12Cr1MoVG材质，管道规格主要为219×20mm、273×25mm、351×30mm。在2020</w:t>
      </w:r>
      <w:r>
        <w:rPr>
          <w:rFonts w:hint="eastAsia" w:ascii="宋体" w:hAnsi="宋体" w:eastAsia="宋体" w:cs="宋体"/>
          <w:bCs/>
          <w:sz w:val="24"/>
          <w:szCs w:val="24"/>
          <w:lang w:val="en-US" w:eastAsia="zh-CN"/>
        </w:rPr>
        <w:t>与2022</w:t>
      </w:r>
      <w:r>
        <w:rPr>
          <w:rFonts w:hint="eastAsia" w:ascii="宋体" w:hAnsi="宋体" w:eastAsia="宋体" w:cs="宋体"/>
          <w:bCs/>
          <w:sz w:val="24"/>
          <w:szCs w:val="24"/>
        </w:rPr>
        <w:t>年压力管道检测发现阀门与管道焊口</w:t>
      </w:r>
      <w:r>
        <w:rPr>
          <w:rFonts w:hint="eastAsia" w:ascii="宋体" w:hAnsi="宋体" w:eastAsia="宋体" w:cs="宋体"/>
          <w:bCs/>
          <w:sz w:val="24"/>
          <w:szCs w:val="24"/>
          <w:lang w:val="en-US" w:eastAsia="zh-CN"/>
        </w:rPr>
        <w:t>多</w:t>
      </w:r>
      <w:r>
        <w:rPr>
          <w:rFonts w:hint="eastAsia" w:ascii="宋体" w:hAnsi="宋体" w:eastAsia="宋体" w:cs="宋体"/>
          <w:bCs/>
          <w:sz w:val="24"/>
          <w:szCs w:val="24"/>
        </w:rPr>
        <w:t>处</w:t>
      </w:r>
      <w:r>
        <w:rPr>
          <w:rFonts w:hint="eastAsia" w:ascii="宋体" w:hAnsi="宋体" w:eastAsia="宋体" w:cs="宋体"/>
          <w:bCs/>
          <w:sz w:val="24"/>
          <w:szCs w:val="24"/>
          <w:lang w:val="en-US" w:eastAsia="zh-CN"/>
        </w:rPr>
        <w:t>出现</w:t>
      </w:r>
      <w:r>
        <w:rPr>
          <w:rFonts w:hint="eastAsia" w:ascii="宋体" w:hAnsi="宋体" w:eastAsia="宋体" w:cs="宋体"/>
          <w:bCs/>
          <w:sz w:val="24"/>
          <w:szCs w:val="24"/>
        </w:rPr>
        <w:t>局部裂纹，再次裂纹时间不可预见</w:t>
      </w:r>
      <w:r>
        <w:rPr>
          <w:rFonts w:hint="eastAsia" w:ascii="宋体" w:hAnsi="宋体" w:eastAsia="宋体" w:cs="宋体"/>
          <w:bCs/>
          <w:sz w:val="24"/>
          <w:szCs w:val="24"/>
          <w:lang w:eastAsia="zh-CN"/>
        </w:rPr>
        <w:t>，</w:t>
      </w:r>
      <w:r>
        <w:rPr>
          <w:rFonts w:hint="eastAsia" w:ascii="宋体" w:hAnsi="宋体" w:eastAsia="宋体" w:cs="宋体"/>
          <w:bCs/>
          <w:sz w:val="24"/>
          <w:szCs w:val="24"/>
        </w:rPr>
        <w:t>为保证主蒸汽管线安全运行，</w:t>
      </w:r>
      <w:r>
        <w:rPr>
          <w:rFonts w:hint="eastAsia" w:ascii="宋体" w:hAnsi="宋体" w:eastAsia="宋体" w:cs="宋体"/>
          <w:bCs/>
          <w:sz w:val="24"/>
          <w:szCs w:val="24"/>
          <w:lang w:val="en-US" w:eastAsia="zh-CN"/>
        </w:rPr>
        <w:t>通过更换阀门</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管件</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支吊架</w:t>
      </w:r>
      <w:r>
        <w:rPr>
          <w:rFonts w:hint="eastAsia" w:ascii="宋体" w:hAnsi="宋体" w:cs="宋体"/>
          <w:bCs/>
          <w:sz w:val="24"/>
          <w:szCs w:val="24"/>
          <w:lang w:val="en-US" w:eastAsia="zh-CN"/>
        </w:rPr>
        <w:t>部件及更换整体支吊架</w:t>
      </w:r>
      <w:r>
        <w:rPr>
          <w:rFonts w:hint="eastAsia" w:ascii="宋体" w:hAnsi="宋体" w:eastAsia="宋体" w:cs="宋体"/>
          <w:bCs/>
          <w:sz w:val="24"/>
          <w:szCs w:val="24"/>
          <w:lang w:val="en-US" w:eastAsia="zh-CN"/>
        </w:rPr>
        <w:t>，</w:t>
      </w:r>
      <w:r>
        <w:rPr>
          <w:rFonts w:hint="eastAsia" w:ascii="宋体" w:hAnsi="宋体" w:eastAsia="宋体" w:cs="宋体"/>
          <w:bCs/>
          <w:sz w:val="24"/>
          <w:szCs w:val="24"/>
        </w:rPr>
        <w:t>用以消除安全运行隐患。</w:t>
      </w:r>
    </w:p>
    <w:p>
      <w:pPr>
        <w:numPr>
          <w:ilvl w:val="0"/>
          <w:numId w:val="2"/>
        </w:numPr>
        <w:autoSpaceDE w:val="0"/>
        <w:autoSpaceDN w:val="0"/>
        <w:adjustRightInd w:val="0"/>
        <w:spacing w:line="500" w:lineRule="exact"/>
        <w:ind w:firstLine="482" w:firstLineChars="200"/>
        <w:jc w:val="left"/>
        <w:rPr>
          <w:rFonts w:ascii="Times New Roman" w:hAnsi="Times New Roman" w:eastAsia="宋体" w:cs="Times New Roman"/>
          <w:b/>
          <w:bCs/>
          <w:sz w:val="24"/>
          <w:szCs w:val="24"/>
        </w:rPr>
      </w:pPr>
      <w:r>
        <w:rPr>
          <w:rFonts w:hint="eastAsia" w:ascii="Times New Roman" w:hAnsi="Times New Roman" w:cs="Times New Roman"/>
          <w:b/>
          <w:bCs/>
          <w:sz w:val="24"/>
          <w:szCs w:val="24"/>
          <w:lang w:eastAsia="zh-CN"/>
        </w:rPr>
        <w:t>服务</w:t>
      </w:r>
      <w:r>
        <w:rPr>
          <w:rFonts w:hint="default" w:ascii="Times New Roman" w:hAnsi="Times New Roman" w:eastAsia="宋体" w:cs="Times New Roman"/>
          <w:b/>
          <w:bCs/>
          <w:color w:val="000000"/>
          <w:sz w:val="24"/>
          <w:szCs w:val="24"/>
        </w:rPr>
        <w:t>范围</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业主负责提供</w:t>
      </w:r>
      <w:r>
        <w:rPr>
          <w:rFonts w:hint="eastAsia" w:ascii="宋体" w:hAnsi="宋体" w:eastAsia="宋体" w:cs="宋体"/>
          <w:b w:val="0"/>
          <w:bCs/>
          <w:sz w:val="24"/>
          <w:szCs w:val="24"/>
          <w:lang w:val="en-US" w:eastAsia="zh-CN"/>
        </w:rPr>
        <w:t>阀门、管道管件、支吊架</w:t>
      </w:r>
      <w:r>
        <w:rPr>
          <w:rFonts w:hint="eastAsia" w:ascii="宋体" w:hAnsi="宋体" w:cs="宋体"/>
          <w:b w:val="0"/>
          <w:bCs/>
          <w:sz w:val="24"/>
          <w:szCs w:val="24"/>
          <w:lang w:val="en-US" w:eastAsia="zh-CN"/>
        </w:rPr>
        <w:t>、支吊架部件；业主负责</w:t>
      </w:r>
      <w:r>
        <w:rPr>
          <w:rFonts w:hint="eastAsia" w:ascii="宋体" w:hAnsi="宋体" w:eastAsia="宋体" w:cs="宋体"/>
          <w:b w:val="0"/>
          <w:bCs/>
          <w:sz w:val="24"/>
          <w:szCs w:val="24"/>
          <w:lang w:val="en-US" w:eastAsia="zh-CN"/>
        </w:rPr>
        <w:t>辅助施工如管道无损检测、保温拆除与恢复、防腐；</w:t>
      </w:r>
      <w:r>
        <w:rPr>
          <w:rFonts w:hint="eastAsia" w:ascii="宋体" w:hAnsi="宋体" w:cs="宋体"/>
          <w:b w:val="0"/>
          <w:bCs/>
          <w:sz w:val="24"/>
          <w:szCs w:val="24"/>
          <w:highlight w:val="none"/>
          <w:lang w:val="en-US" w:eastAsia="zh-CN"/>
        </w:rPr>
        <w:t>投标人</w:t>
      </w:r>
      <w:r>
        <w:rPr>
          <w:rFonts w:hint="eastAsia" w:ascii="宋体" w:hAnsi="宋体" w:eastAsia="宋体" w:cs="宋体"/>
          <w:sz w:val="24"/>
          <w:szCs w:val="24"/>
          <w:highlight w:val="none"/>
          <w:lang w:eastAsia="zh-CN"/>
        </w:rPr>
        <w:t>负</w:t>
      </w:r>
      <w:r>
        <w:rPr>
          <w:rFonts w:hint="eastAsia" w:ascii="宋体" w:hAnsi="宋体" w:eastAsia="宋体" w:cs="宋体"/>
          <w:sz w:val="24"/>
          <w:szCs w:val="24"/>
          <w:lang w:eastAsia="zh-CN"/>
        </w:rPr>
        <w:t>责监督检验</w:t>
      </w:r>
      <w:r>
        <w:rPr>
          <w:rFonts w:hint="eastAsia" w:ascii="宋体" w:hAnsi="宋体" w:eastAsia="宋体" w:cs="宋体"/>
          <w:color w:val="auto"/>
          <w:sz w:val="24"/>
          <w:szCs w:val="24"/>
          <w:lang w:eastAsia="zh-CN"/>
        </w:rPr>
        <w:t>事宜</w:t>
      </w:r>
      <w:r>
        <w:rPr>
          <w:rFonts w:hint="eastAsia" w:ascii="宋体" w:hAnsi="宋体" w:cs="宋体"/>
          <w:color w:val="auto"/>
          <w:sz w:val="24"/>
          <w:szCs w:val="24"/>
          <w:highlight w:val="none"/>
          <w:lang w:eastAsia="zh-CN"/>
        </w:rPr>
        <w:t>、</w:t>
      </w:r>
      <w:r>
        <w:rPr>
          <w:rFonts w:hint="eastAsia" w:ascii="宋体" w:hAnsi="宋体" w:eastAsia="宋体" w:cs="宋体"/>
          <w:b w:val="0"/>
          <w:bCs/>
          <w:sz w:val="24"/>
          <w:szCs w:val="24"/>
          <w:highlight w:val="none"/>
          <w:lang w:val="en-US" w:eastAsia="zh-CN"/>
        </w:rPr>
        <w:t>脚手架搭拆、吊装等全部</w:t>
      </w:r>
      <w:r>
        <w:rPr>
          <w:rFonts w:hint="eastAsia" w:ascii="宋体" w:hAnsi="宋体" w:cs="宋体"/>
          <w:b w:val="0"/>
          <w:bCs/>
          <w:sz w:val="24"/>
          <w:szCs w:val="24"/>
          <w:highlight w:val="none"/>
          <w:lang w:val="en-US" w:eastAsia="zh-CN"/>
        </w:rPr>
        <w:t>事宜</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投标人负责吹扫及水压试验施工及施工所需全部材料；</w:t>
      </w:r>
      <w:r>
        <w:rPr>
          <w:rFonts w:hint="eastAsia" w:ascii="宋体" w:hAnsi="宋体" w:eastAsia="宋体" w:cs="宋体"/>
          <w:b w:val="0"/>
          <w:bCs/>
          <w:sz w:val="24"/>
          <w:szCs w:val="24"/>
          <w:highlight w:val="none"/>
          <w:lang w:val="en-US" w:eastAsia="zh-CN"/>
        </w:rPr>
        <w:t>施工完毕后</w:t>
      </w:r>
      <w:r>
        <w:rPr>
          <w:rFonts w:hint="eastAsia" w:ascii="宋体" w:hAnsi="宋体" w:cs="宋体"/>
          <w:b w:val="0"/>
          <w:bCs/>
          <w:sz w:val="24"/>
          <w:szCs w:val="24"/>
          <w:highlight w:val="none"/>
          <w:lang w:val="en-US" w:eastAsia="zh-CN"/>
        </w:rPr>
        <w:t>投标人</w:t>
      </w:r>
      <w:r>
        <w:rPr>
          <w:rFonts w:hint="eastAsia" w:ascii="宋体" w:hAnsi="宋体" w:eastAsia="宋体" w:cs="宋体"/>
          <w:b w:val="0"/>
          <w:bCs/>
          <w:sz w:val="24"/>
          <w:szCs w:val="24"/>
          <w:highlight w:val="none"/>
          <w:lang w:val="en-US" w:eastAsia="zh-CN"/>
        </w:rPr>
        <w:t>需将废旧物资退库</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施工垃圾清理出业</w:t>
      </w:r>
      <w:r>
        <w:rPr>
          <w:rFonts w:hint="eastAsia" w:ascii="宋体" w:hAnsi="宋体" w:eastAsia="宋体" w:cs="宋体"/>
          <w:b w:val="0"/>
          <w:bCs/>
          <w:sz w:val="24"/>
          <w:szCs w:val="24"/>
          <w:lang w:val="en-US" w:eastAsia="zh-CN"/>
        </w:rPr>
        <w:t>主界区</w:t>
      </w:r>
      <w:r>
        <w:rPr>
          <w:rFonts w:hint="eastAsia" w:ascii="宋体" w:hAnsi="宋体" w:cs="宋体"/>
          <w:color w:val="auto"/>
          <w:sz w:val="24"/>
          <w:szCs w:val="24"/>
          <w:lang w:eastAsia="zh-CN"/>
        </w:rPr>
        <w:t>。</w:t>
      </w:r>
      <w:r>
        <w:rPr>
          <w:rFonts w:hint="eastAsia" w:ascii="宋体" w:hAnsi="宋体" w:eastAsia="宋体" w:cs="宋体"/>
          <w:b w:val="0"/>
          <w:bCs/>
          <w:sz w:val="24"/>
          <w:szCs w:val="24"/>
          <w:lang w:val="en-US" w:eastAsia="zh-CN"/>
        </w:rPr>
        <w:t>具体施工量见</w:t>
      </w:r>
      <w:r>
        <w:rPr>
          <w:rFonts w:hint="eastAsia" w:ascii="宋体" w:hAnsi="宋体" w:eastAsia="宋体" w:cs="宋体"/>
          <w:b w:val="0"/>
          <w:bCs/>
          <w:sz w:val="24"/>
          <w:szCs w:val="24"/>
          <w:highlight w:val="none"/>
          <w:lang w:val="en-US" w:eastAsia="zh-CN"/>
        </w:rPr>
        <w:t>设计图纸</w:t>
      </w:r>
      <w:r>
        <w:rPr>
          <w:rFonts w:hint="eastAsia" w:ascii="宋体" w:hAnsi="宋体" w:eastAsia="宋体" w:cs="宋体"/>
          <w:b w:val="0"/>
          <w:bCs/>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500" w:lineRule="exact"/>
        <w:ind w:left="420" w:leftChars="20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采用标准</w:t>
      </w:r>
    </w:p>
    <w:p>
      <w:pPr>
        <w:numPr>
          <w:ilvl w:val="-1"/>
          <w:numId w:val="0"/>
        </w:numPr>
        <w:spacing w:line="500" w:lineRule="exact"/>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TSG11 2020       《锅炉安全技术规程》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DL/T 869-2021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《火力发电厂焊接技术规程》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 5190.5-2019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《电力建设施工技术规范》第5部分：管道及系统</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 5190.8-2019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《电力建设施工技术规范》第8部分：加工配置</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DL/T 5210.3-2018 《电力建设施工质量验收规程》第3部分：汽轮发电机组</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 5009.1-2014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《电力建设安全工作规程》第1部分：火力发电</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DL/T 438-2016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《火力发电厂金属技术监督规程》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DL/T 441-2004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《火力发电厂高温高压蒸汽管道蠕变监督规程》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 xml:space="preserve">NB/T 47013-2015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val="zh-CN"/>
        </w:rPr>
        <w:t>《承压设备无损检测》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b w:val="0"/>
          <w:caps w:val="0"/>
          <w:color w:val="333333"/>
          <w:spacing w:val="0"/>
          <w:sz w:val="24"/>
          <w:szCs w:val="24"/>
          <w:lang w:eastAsia="zh-CN"/>
        </w:rPr>
      </w:pPr>
      <w:r>
        <w:rPr>
          <w:rFonts w:hint="eastAsia" w:ascii="宋体" w:hAnsi="宋体" w:cs="宋体"/>
          <w:b w:val="0"/>
          <w:caps w:val="0"/>
          <w:color w:val="auto"/>
          <w:spacing w:val="0"/>
          <w:sz w:val="24"/>
          <w:szCs w:val="24"/>
          <w:u w:val="none"/>
          <w:shd w:val="clear" w:fill="FFFFFF"/>
        </w:rPr>
        <w:fldChar w:fldCharType="begin"/>
      </w:r>
      <w:r>
        <w:rPr>
          <w:rFonts w:hint="eastAsia" w:ascii="宋体" w:hAnsi="宋体" w:cs="宋体"/>
          <w:b w:val="0"/>
          <w:caps w:val="0"/>
          <w:color w:val="auto"/>
          <w:spacing w:val="0"/>
          <w:sz w:val="24"/>
          <w:szCs w:val="24"/>
          <w:u w:val="none"/>
          <w:shd w:val="clear" w:fill="FFFFFF"/>
        </w:rPr>
        <w:instrText xml:space="preserve"> HYPERLINK "http://www.baidu.com/link?url=4WdQ4l7PcITjgWrPZ3Wt1qs-3qYyzOf37VDZfHDThTJR_jBVmKCPWQi1JgIm-1CIXwK8z3RgHCKA5AXKpU96B2P5tMTjLy8RUeEPFMK9gvW" \t "https://www.baidu.com/_blank" </w:instrText>
      </w:r>
      <w:r>
        <w:rPr>
          <w:rFonts w:hint="eastAsia" w:ascii="宋体" w:hAnsi="宋体" w:cs="宋体"/>
          <w:b w:val="0"/>
          <w:caps w:val="0"/>
          <w:color w:val="auto"/>
          <w:spacing w:val="0"/>
          <w:sz w:val="24"/>
          <w:szCs w:val="24"/>
          <w:u w:val="none"/>
          <w:shd w:val="clear" w:fill="FFFFFF"/>
        </w:rPr>
        <w:fldChar w:fldCharType="separate"/>
      </w:r>
      <w:r>
        <w:rPr>
          <w:rStyle w:val="26"/>
          <w:rFonts w:hint="eastAsia" w:ascii="宋体" w:hAnsi="宋体" w:cs="宋体"/>
          <w:b w:val="0"/>
          <w:i w:val="0"/>
          <w:iCs w:val="0"/>
          <w:caps w:val="0"/>
          <w:color w:val="auto"/>
          <w:spacing w:val="0"/>
          <w:sz w:val="24"/>
          <w:szCs w:val="24"/>
          <w:u w:val="none"/>
          <w:shd w:val="clear" w:fill="FFFFFF"/>
        </w:rPr>
        <w:t>NB/T</w:t>
      </w:r>
      <w:r>
        <w:rPr>
          <w:rStyle w:val="26"/>
          <w:rFonts w:hint="eastAsia" w:ascii="宋体" w:hAnsi="宋体" w:cs="宋体"/>
          <w:b w:val="0"/>
          <w:caps w:val="0"/>
          <w:color w:val="auto"/>
          <w:spacing w:val="0"/>
          <w:sz w:val="24"/>
          <w:szCs w:val="24"/>
          <w:u w:val="none"/>
          <w:shd w:val="clear" w:fill="FFFFFF"/>
        </w:rPr>
        <w:t> </w:t>
      </w:r>
      <w:r>
        <w:rPr>
          <w:rStyle w:val="26"/>
          <w:rFonts w:hint="eastAsia" w:ascii="宋体" w:hAnsi="宋体" w:cs="宋体"/>
          <w:b w:val="0"/>
          <w:i w:val="0"/>
          <w:iCs w:val="0"/>
          <w:caps w:val="0"/>
          <w:color w:val="auto"/>
          <w:spacing w:val="0"/>
          <w:sz w:val="24"/>
          <w:szCs w:val="24"/>
          <w:u w:val="none"/>
          <w:shd w:val="clear" w:fill="FFFFFF"/>
        </w:rPr>
        <w:t>47014</w:t>
      </w:r>
      <w:r>
        <w:rPr>
          <w:rStyle w:val="26"/>
          <w:rFonts w:hint="eastAsia" w:ascii="宋体" w:hAnsi="宋体" w:cs="宋体"/>
          <w:b w:val="0"/>
          <w:caps w:val="0"/>
          <w:color w:val="auto"/>
          <w:spacing w:val="0"/>
          <w:sz w:val="24"/>
          <w:szCs w:val="24"/>
          <w:u w:val="none"/>
          <w:shd w:val="clear" w:fill="FFFFFF"/>
        </w:rPr>
        <w:t>-2011</w:t>
      </w:r>
      <w:r>
        <w:rPr>
          <w:rStyle w:val="26"/>
          <w:rFonts w:hint="eastAsia" w:ascii="宋体" w:hAnsi="宋体" w:eastAsia="宋体" w:cs="宋体"/>
          <w:b w:val="0"/>
          <w:bCs/>
          <w:caps w:val="0"/>
          <w:color w:val="auto"/>
          <w:spacing w:val="0"/>
          <w:sz w:val="24"/>
          <w:szCs w:val="24"/>
          <w:u w:val="none"/>
          <w:shd w:val="clear" w:fill="FFFFFF"/>
          <w:lang w:val="en-US" w:eastAsia="zh-CN"/>
        </w:rPr>
        <w:t xml:space="preserve"> </w:t>
      </w:r>
      <w:r>
        <w:rPr>
          <w:rStyle w:val="26"/>
          <w:rFonts w:hint="eastAsia" w:cs="宋体"/>
          <w:b w:val="0"/>
          <w:bCs/>
          <w:caps w:val="0"/>
          <w:color w:val="auto"/>
          <w:spacing w:val="0"/>
          <w:sz w:val="24"/>
          <w:szCs w:val="24"/>
          <w:u w:val="none"/>
          <w:shd w:val="clear" w:fill="FFFFFF"/>
          <w:lang w:val="en-US" w:eastAsia="zh-CN"/>
        </w:rPr>
        <w:t xml:space="preserve"> </w:t>
      </w:r>
      <w:r>
        <w:rPr>
          <w:rStyle w:val="26"/>
          <w:rFonts w:hint="eastAsia" w:ascii="宋体" w:hAnsi="宋体" w:cs="宋体"/>
          <w:b w:val="0"/>
          <w:caps w:val="0"/>
          <w:color w:val="auto"/>
          <w:spacing w:val="0"/>
          <w:sz w:val="24"/>
          <w:szCs w:val="24"/>
          <w:u w:val="none"/>
          <w:shd w:val="clear" w:fill="FFFFFF"/>
          <w:lang w:eastAsia="zh-CN"/>
        </w:rPr>
        <w:t>《</w:t>
      </w:r>
      <w:r>
        <w:rPr>
          <w:rStyle w:val="26"/>
          <w:rFonts w:hint="eastAsia" w:ascii="宋体" w:hAnsi="宋体" w:cs="宋体"/>
          <w:b w:val="0"/>
          <w:caps w:val="0"/>
          <w:color w:val="auto"/>
          <w:spacing w:val="0"/>
          <w:sz w:val="24"/>
          <w:szCs w:val="24"/>
          <w:u w:val="none"/>
          <w:shd w:val="clear" w:fill="FFFFFF"/>
        </w:rPr>
        <w:t>承压设备焊接工艺评定</w:t>
      </w:r>
      <w:r>
        <w:rPr>
          <w:rFonts w:hint="eastAsia" w:ascii="宋体" w:hAnsi="宋体" w:cs="宋体"/>
          <w:b w:val="0"/>
          <w:caps w:val="0"/>
          <w:color w:val="auto"/>
          <w:spacing w:val="0"/>
          <w:sz w:val="24"/>
          <w:szCs w:val="24"/>
          <w:u w:val="none"/>
          <w:shd w:val="clear" w:fill="FFFFFF"/>
        </w:rPr>
        <w:fldChar w:fldCharType="end"/>
      </w:r>
      <w:r>
        <w:rPr>
          <w:rFonts w:hint="eastAsia" w:ascii="宋体" w:hAnsi="宋体" w:cs="宋体"/>
          <w:b w:val="0"/>
          <w:caps w:val="0"/>
          <w:color w:val="auto"/>
          <w:spacing w:val="0"/>
          <w:sz w:val="24"/>
          <w:szCs w:val="24"/>
          <w:u w:val="none"/>
          <w:shd w:val="clear" w:fill="FFFFFF"/>
          <w:lang w:eastAsia="zh-CN"/>
        </w:rPr>
        <w:t>》</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GB</w:t>
      </w:r>
      <w:r>
        <w:rPr>
          <w:rFonts w:hint="eastAsia" w:ascii="宋体" w:hAnsi="宋体" w:eastAsia="宋体" w:cs="宋体"/>
          <w:b w:val="0"/>
          <w:bCs/>
          <w:sz w:val="24"/>
          <w:szCs w:val="24"/>
          <w:lang w:val="en-US" w:eastAsia="zh-CN"/>
        </w:rPr>
        <w:t>/T</w:t>
      </w:r>
      <w:r>
        <w:rPr>
          <w:rFonts w:hint="eastAsia" w:ascii="宋体" w:hAnsi="宋体" w:eastAsia="宋体" w:cs="宋体"/>
          <w:b w:val="0"/>
          <w:bCs/>
          <w:sz w:val="24"/>
          <w:szCs w:val="24"/>
          <w:lang w:val="zh-CN"/>
        </w:rPr>
        <w:t xml:space="preserve"> 20801-2020  《压力管道规范  工业管道》</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zh-CN"/>
        </w:rPr>
        <w:t>NB/T</w:t>
      </w:r>
      <w:r>
        <w:rPr>
          <w:rFonts w:hint="eastAsia" w:ascii="宋体" w:hAnsi="宋体" w:cs="宋体"/>
          <w:bCs/>
          <w:sz w:val="24"/>
          <w:szCs w:val="24"/>
          <w:lang w:val="en-US" w:eastAsia="zh-CN"/>
        </w:rPr>
        <w:t xml:space="preserve"> </w:t>
      </w:r>
      <w:r>
        <w:rPr>
          <w:rFonts w:hint="eastAsia" w:ascii="宋体" w:hAnsi="宋体" w:eastAsia="宋体" w:cs="宋体"/>
          <w:bCs/>
          <w:sz w:val="24"/>
          <w:szCs w:val="24"/>
          <w:lang w:val="en-US" w:eastAsia="zh-CN"/>
        </w:rPr>
        <w:t>47044-2014  《电站阀门》</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设计文件</w:t>
      </w:r>
    </w:p>
    <w:p>
      <w:pPr>
        <w:pStyle w:val="54"/>
        <w:numPr>
          <w:ilvl w:val="-1"/>
          <w:numId w:val="0"/>
        </w:numPr>
        <w:spacing w:line="500" w:lineRule="exact"/>
        <w:ind w:firstLine="482" w:firstLineChars="200"/>
        <w:rPr>
          <w:rFonts w:hint="eastAsia" w:ascii="宋体" w:hAnsi="宋体" w:eastAsia="宋体" w:cs="宋体"/>
          <w:b/>
          <w:sz w:val="24"/>
          <w:szCs w:val="24"/>
        </w:rPr>
      </w:pPr>
      <w:r>
        <w:rPr>
          <w:rFonts w:hint="eastAsia" w:ascii="Times New Roman" w:hAnsi="Times New Roman" w:eastAsia="宋体" w:cs="Times New Roman"/>
          <w:b/>
          <w:bCs/>
          <w:szCs w:val="24"/>
          <w:lang w:eastAsia="zh-CN"/>
        </w:rPr>
        <w:t>（四）</w:t>
      </w:r>
      <w:r>
        <w:rPr>
          <w:rFonts w:hint="eastAsia" w:ascii="宋体" w:hAnsi="宋体" w:eastAsia="宋体" w:cs="宋体"/>
          <w:b/>
          <w:sz w:val="24"/>
          <w:szCs w:val="24"/>
        </w:rPr>
        <w:t>施工程序</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施工准备</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告知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技术、机具准备</w:t>
      </w:r>
      <w:r>
        <w:rPr>
          <w:rFonts w:hint="eastAsia" w:ascii="宋体" w:hAnsi="宋体" w:eastAsia="宋体" w:cs="宋体"/>
          <w:color w:val="auto"/>
          <w:sz w:val="24"/>
          <w:szCs w:val="24"/>
        </w:rPr>
        <w:t>→拆除旧</w:t>
      </w:r>
      <w:r>
        <w:rPr>
          <w:rFonts w:hint="eastAsia" w:ascii="宋体" w:hAnsi="宋体" w:eastAsia="宋体" w:cs="宋体"/>
          <w:color w:val="auto"/>
          <w:sz w:val="24"/>
          <w:szCs w:val="24"/>
          <w:lang w:val="en-US" w:eastAsia="zh-CN"/>
        </w:rPr>
        <w:t>阀门</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rPr>
        <w:t>管</w:t>
      </w:r>
      <w:r>
        <w:rPr>
          <w:rFonts w:hint="eastAsia" w:ascii="宋体" w:hAnsi="宋体" w:eastAsia="宋体" w:cs="宋体"/>
          <w:color w:val="auto"/>
          <w:sz w:val="24"/>
          <w:szCs w:val="24"/>
          <w:lang w:eastAsia="zh-CN"/>
        </w:rPr>
        <w:t>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材料标识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焊接新阀门及</w:t>
      </w:r>
      <w:r>
        <w:rPr>
          <w:rFonts w:hint="eastAsia" w:ascii="宋体" w:hAnsi="宋体" w:eastAsia="宋体" w:cs="宋体"/>
          <w:color w:val="auto"/>
          <w:sz w:val="24"/>
          <w:szCs w:val="24"/>
          <w:lang w:val="en-US" w:eastAsia="zh-CN"/>
        </w:rPr>
        <w:t>管件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热处理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无损检测</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支吊架校正安装</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水压试验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蒸汽吹扫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监督检验合格</w:t>
      </w:r>
      <w:r>
        <w:rPr>
          <w:rFonts w:hint="eastAsia" w:ascii="宋体" w:hAnsi="宋体" w:eastAsia="宋体" w:cs="宋体"/>
          <w:color w:val="auto"/>
          <w:sz w:val="24"/>
          <w:szCs w:val="24"/>
        </w:rPr>
        <w:t>→竣工</w:t>
      </w:r>
    </w:p>
    <w:p>
      <w:pPr>
        <w:pStyle w:val="54"/>
        <w:numPr>
          <w:ilvl w:val="-1"/>
          <w:numId w:val="0"/>
        </w:numPr>
        <w:spacing w:line="500" w:lineRule="exact"/>
        <w:ind w:firstLine="482" w:firstLineChars="200"/>
        <w:rPr>
          <w:rFonts w:hint="eastAsia" w:ascii="Times New Roman" w:hAnsi="Times New Roman" w:eastAsia="宋体" w:cs="Times New Roman"/>
          <w:b/>
          <w:bCs/>
          <w:szCs w:val="24"/>
          <w:lang w:eastAsia="zh-CN"/>
        </w:rPr>
      </w:pPr>
      <w:r>
        <w:rPr>
          <w:rFonts w:hint="eastAsia" w:ascii="Times New Roman" w:hAnsi="Times New Roman" w:eastAsia="宋体" w:cs="Times New Roman"/>
          <w:b/>
          <w:bCs/>
          <w:szCs w:val="24"/>
          <w:lang w:eastAsia="zh-CN"/>
        </w:rPr>
        <w:t>（五）服务期</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具体施工日期由业主确定，开工前7天业主书面或电话通知</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投标人</w:t>
      </w:r>
      <w:r>
        <w:rPr>
          <w:rFonts w:hint="eastAsia" w:ascii="宋体" w:hAnsi="宋体" w:eastAsia="宋体" w:cs="宋体"/>
          <w:sz w:val="24"/>
          <w:szCs w:val="24"/>
          <w:highlight w:val="none"/>
          <w:lang w:val="en-US" w:eastAsia="zh-CN"/>
        </w:rPr>
        <w:t>12天</w:t>
      </w:r>
      <w:r>
        <w:rPr>
          <w:rFonts w:hint="eastAsia" w:ascii="宋体" w:hAnsi="宋体" w:eastAsia="宋体" w:cs="宋体"/>
          <w:sz w:val="24"/>
          <w:szCs w:val="24"/>
          <w:lang w:val="en-US" w:eastAsia="zh-CN"/>
        </w:rPr>
        <w:t>内完成所有施工</w:t>
      </w:r>
      <w:r>
        <w:rPr>
          <w:rFonts w:hint="eastAsia" w:ascii="宋体" w:hAnsi="宋体" w:cs="宋体"/>
          <w:sz w:val="24"/>
          <w:szCs w:val="24"/>
          <w:lang w:val="en-US" w:eastAsia="zh-CN"/>
        </w:rPr>
        <w:t>及监督检验工作</w:t>
      </w:r>
      <w:r>
        <w:rPr>
          <w:rFonts w:hint="eastAsia" w:ascii="宋体" w:hAnsi="宋体" w:eastAsia="宋体" w:cs="宋体"/>
          <w:sz w:val="24"/>
          <w:szCs w:val="24"/>
          <w:lang w:val="en-US" w:eastAsia="zh-CN"/>
        </w:rPr>
        <w:t>。</w:t>
      </w:r>
    </w:p>
    <w:p>
      <w:pPr>
        <w:pStyle w:val="54"/>
        <w:spacing w:line="500" w:lineRule="exact"/>
        <w:ind w:firstLine="482" w:firstLineChars="200"/>
        <w:rPr>
          <w:rFonts w:ascii="Times New Roman" w:hAnsi="Times New Roman" w:eastAsia="宋体" w:cs="Times New Roman"/>
          <w:b/>
          <w:bCs/>
          <w:szCs w:val="24"/>
        </w:rPr>
      </w:pPr>
      <w:r>
        <w:rPr>
          <w:rFonts w:hint="eastAsia" w:ascii="Times New Roman" w:hAnsi="Times New Roman" w:eastAsia="宋体" w:cs="Times New Roman"/>
          <w:b/>
          <w:bCs/>
          <w:szCs w:val="24"/>
          <w:lang w:eastAsia="zh-CN"/>
        </w:rPr>
        <w:t>（六）</w:t>
      </w:r>
      <w:r>
        <w:rPr>
          <w:rFonts w:ascii="Times New Roman" w:hAnsi="Times New Roman" w:eastAsia="宋体" w:cs="Times New Roman"/>
          <w:b/>
          <w:bCs/>
          <w:szCs w:val="24"/>
        </w:rPr>
        <w:t>付款方式</w:t>
      </w:r>
    </w:p>
    <w:p>
      <w:pPr>
        <w:pStyle w:val="17"/>
        <w:spacing w:line="500" w:lineRule="exact"/>
        <w:ind w:firstLine="480" w:firstLineChars="200"/>
        <w:rPr>
          <w:rFonts w:hint="default" w:ascii="Times New Roman" w:hAnsi="Times New Roman" w:cs="Times New Roman"/>
          <w:color w:val="auto"/>
          <w:kern w:val="0"/>
          <w:sz w:val="24"/>
          <w:szCs w:val="21"/>
          <w:lang w:eastAsia="zh-CN"/>
        </w:rPr>
      </w:pPr>
      <w:r>
        <w:rPr>
          <w:rFonts w:hint="eastAsia" w:ascii="Times New Roman" w:hAnsi="Times New Roman" w:cs="Times New Roman"/>
          <w:color w:val="auto"/>
          <w:kern w:val="0"/>
          <w:sz w:val="24"/>
          <w:szCs w:val="21"/>
          <w:lang w:val="en-US" w:eastAsia="zh-CN"/>
        </w:rPr>
        <w:t>管道</w:t>
      </w:r>
      <w:r>
        <w:rPr>
          <w:rFonts w:hint="default" w:ascii="Times New Roman" w:hAnsi="Times New Roman" w:cs="Times New Roman"/>
          <w:color w:val="auto"/>
          <w:kern w:val="0"/>
          <w:sz w:val="24"/>
          <w:szCs w:val="21"/>
          <w:lang w:val="en-US" w:eastAsia="zh-CN"/>
        </w:rPr>
        <w:t>验收合格</w:t>
      </w:r>
      <w:r>
        <w:rPr>
          <w:rFonts w:hint="eastAsia" w:ascii="Times New Roman" w:hAnsi="Times New Roman" w:cs="Times New Roman"/>
          <w:color w:val="auto"/>
          <w:kern w:val="0"/>
          <w:sz w:val="24"/>
          <w:szCs w:val="21"/>
          <w:lang w:val="en-US" w:eastAsia="zh-CN"/>
        </w:rPr>
        <w:t>后</w:t>
      </w:r>
      <w:r>
        <w:rPr>
          <w:rFonts w:hint="default" w:ascii="Times New Roman" w:hAnsi="Times New Roman" w:cs="Times New Roman"/>
          <w:color w:val="auto"/>
          <w:kern w:val="0"/>
          <w:sz w:val="24"/>
          <w:szCs w:val="21"/>
          <w:lang w:val="en-US" w:eastAsia="zh-CN"/>
        </w:rPr>
        <w:t>，</w:t>
      </w:r>
      <w:r>
        <w:rPr>
          <w:rFonts w:hint="eastAsia" w:ascii="Times New Roman" w:hAnsi="Times New Roman" w:cs="Times New Roman"/>
          <w:color w:val="auto"/>
          <w:kern w:val="0"/>
          <w:sz w:val="24"/>
          <w:szCs w:val="21"/>
          <w:lang w:val="en-US" w:eastAsia="zh-CN"/>
        </w:rPr>
        <w:t>投标人</w:t>
      </w:r>
      <w:r>
        <w:rPr>
          <w:rFonts w:hint="default" w:ascii="Times New Roman" w:hAnsi="Times New Roman" w:cs="Times New Roman"/>
          <w:color w:val="auto"/>
          <w:kern w:val="0"/>
          <w:sz w:val="24"/>
          <w:szCs w:val="21"/>
          <w:lang w:val="en-US" w:eastAsia="zh-CN"/>
        </w:rPr>
        <w:t>交付</w:t>
      </w:r>
      <w:r>
        <w:rPr>
          <w:rFonts w:hint="eastAsia" w:ascii="Times New Roman" w:hAnsi="Times New Roman" w:cs="Times New Roman"/>
          <w:color w:val="auto"/>
          <w:kern w:val="0"/>
          <w:sz w:val="24"/>
          <w:szCs w:val="21"/>
          <w:lang w:val="en-US" w:eastAsia="zh-CN"/>
        </w:rPr>
        <w:t>监督检验报告</w:t>
      </w:r>
      <w:r>
        <w:rPr>
          <w:rFonts w:hint="default" w:ascii="Times New Roman" w:hAnsi="Times New Roman" w:cs="Times New Roman"/>
          <w:color w:val="auto"/>
          <w:kern w:val="0"/>
          <w:sz w:val="24"/>
          <w:szCs w:val="21"/>
          <w:lang w:val="en-US" w:eastAsia="zh-CN"/>
        </w:rPr>
        <w:t>等相关</w:t>
      </w:r>
      <w:r>
        <w:rPr>
          <w:rFonts w:hint="eastAsia" w:ascii="Times New Roman" w:hAnsi="Times New Roman" w:cs="Times New Roman"/>
          <w:color w:val="auto"/>
          <w:kern w:val="0"/>
          <w:sz w:val="24"/>
          <w:szCs w:val="21"/>
          <w:lang w:val="en-US" w:eastAsia="zh-CN"/>
        </w:rPr>
        <w:t>资料</w:t>
      </w:r>
      <w:r>
        <w:rPr>
          <w:rFonts w:hint="default" w:ascii="Times New Roman" w:hAnsi="Times New Roman" w:cs="Times New Roman"/>
          <w:color w:val="auto"/>
          <w:kern w:val="0"/>
          <w:sz w:val="24"/>
          <w:szCs w:val="21"/>
          <w:lang w:val="en-US" w:eastAsia="zh-CN"/>
        </w:rPr>
        <w:t>后，提供</w:t>
      </w:r>
      <w:r>
        <w:rPr>
          <w:rFonts w:hint="default" w:ascii="Times New Roman" w:hAnsi="Times New Roman" w:cs="Times New Roman"/>
          <w:color w:val="auto"/>
          <w:kern w:val="0"/>
          <w:sz w:val="24"/>
          <w:lang w:eastAsia="zh-CN"/>
        </w:rPr>
        <w:t>合同</w:t>
      </w:r>
      <w:r>
        <w:rPr>
          <w:rFonts w:hint="eastAsia" w:ascii="Times New Roman" w:hAnsi="Times New Roman" w:cs="Times New Roman"/>
          <w:color w:val="auto"/>
          <w:kern w:val="0"/>
          <w:sz w:val="24"/>
          <w:lang w:val="en-US" w:eastAsia="zh-CN"/>
        </w:rPr>
        <w:t>总额</w:t>
      </w:r>
      <w:r>
        <w:rPr>
          <w:rFonts w:hint="default" w:ascii="Times New Roman" w:hAnsi="Times New Roman" w:cs="Times New Roman"/>
          <w:color w:val="auto"/>
          <w:kern w:val="0"/>
          <w:sz w:val="24"/>
          <w:szCs w:val="21"/>
          <w:lang w:val="en-US" w:eastAsia="zh-CN"/>
        </w:rPr>
        <w:t>的全额增值税专用发票，</w:t>
      </w:r>
      <w:r>
        <w:rPr>
          <w:rFonts w:hint="eastAsia" w:ascii="Times New Roman" w:hAnsi="Times New Roman" w:cs="Times New Roman"/>
          <w:color w:val="auto"/>
          <w:kern w:val="0"/>
          <w:sz w:val="24"/>
          <w:szCs w:val="21"/>
          <w:lang w:val="en-US" w:eastAsia="zh-CN"/>
        </w:rPr>
        <w:t>业主</w:t>
      </w:r>
      <w:r>
        <w:rPr>
          <w:rFonts w:hint="default" w:ascii="Times New Roman" w:hAnsi="Times New Roman" w:cs="Times New Roman"/>
          <w:color w:val="auto"/>
          <w:kern w:val="0"/>
          <w:sz w:val="24"/>
          <w:szCs w:val="21"/>
          <w:lang w:val="en-US" w:eastAsia="zh-CN"/>
        </w:rPr>
        <w:t>支付</w:t>
      </w:r>
      <w:r>
        <w:rPr>
          <w:rFonts w:hint="eastAsia" w:ascii="Times New Roman" w:hAnsi="Times New Roman" w:cs="Times New Roman"/>
          <w:color w:val="auto"/>
          <w:kern w:val="0"/>
          <w:sz w:val="24"/>
          <w:szCs w:val="21"/>
          <w:lang w:val="en-US" w:eastAsia="zh-CN"/>
        </w:rPr>
        <w:t>合同</w:t>
      </w:r>
      <w:r>
        <w:rPr>
          <w:rFonts w:hint="default" w:ascii="Times New Roman" w:hAnsi="Times New Roman" w:cs="Times New Roman"/>
          <w:color w:val="auto"/>
          <w:kern w:val="0"/>
          <w:sz w:val="24"/>
          <w:szCs w:val="21"/>
          <w:lang w:val="en-US" w:eastAsia="zh-CN"/>
        </w:rPr>
        <w:t>总额的</w:t>
      </w:r>
      <w:r>
        <w:rPr>
          <w:rFonts w:hint="eastAsia" w:ascii="Times New Roman" w:hAnsi="Times New Roman" w:cs="Times New Roman"/>
          <w:color w:val="auto"/>
          <w:kern w:val="0"/>
          <w:sz w:val="24"/>
          <w:szCs w:val="21"/>
          <w:lang w:val="en-US" w:eastAsia="zh-CN"/>
        </w:rPr>
        <w:t>90</w:t>
      </w:r>
      <w:r>
        <w:rPr>
          <w:rFonts w:hint="default" w:ascii="Times New Roman" w:hAnsi="Times New Roman" w:cs="Times New Roman"/>
          <w:color w:val="auto"/>
          <w:kern w:val="0"/>
          <w:sz w:val="24"/>
          <w:szCs w:val="21"/>
          <w:lang w:val="en-US" w:eastAsia="zh-CN"/>
        </w:rPr>
        <w:t>%，质保期满无质量问题支付</w:t>
      </w:r>
      <w:r>
        <w:rPr>
          <w:rFonts w:hint="eastAsia" w:ascii="Times New Roman" w:hAnsi="Times New Roman" w:cs="Times New Roman"/>
          <w:color w:val="auto"/>
          <w:kern w:val="0"/>
          <w:sz w:val="24"/>
          <w:szCs w:val="21"/>
          <w:lang w:val="en-US" w:eastAsia="zh-CN"/>
        </w:rPr>
        <w:t>10%</w:t>
      </w:r>
      <w:r>
        <w:rPr>
          <w:rFonts w:hint="default" w:ascii="Times New Roman" w:hAnsi="Times New Roman" w:cs="Times New Roman"/>
          <w:color w:val="auto"/>
          <w:kern w:val="0"/>
          <w:sz w:val="24"/>
          <w:szCs w:val="21"/>
          <w:lang w:val="en-US" w:eastAsia="zh-CN"/>
        </w:rPr>
        <w:t>余款。</w:t>
      </w:r>
    </w:p>
    <w:p>
      <w:pPr>
        <w:numPr>
          <w:ilvl w:val="255"/>
          <w:numId w:val="0"/>
        </w:numPr>
        <w:snapToGrid w:val="0"/>
        <w:spacing w:line="500" w:lineRule="exact"/>
        <w:ind w:firstLine="482" w:firstLineChars="200"/>
        <w:jc w:val="left"/>
        <w:rPr>
          <w:rFonts w:ascii="Times New Roman" w:hAnsi="Times New Roman" w:cs="Times New Roman"/>
        </w:rPr>
      </w:pPr>
      <w:r>
        <w:rPr>
          <w:rFonts w:hint="default" w:ascii="Times New Roman" w:hAnsi="Times New Roman" w:eastAsia="宋体" w:cs="Times New Roman"/>
          <w:b/>
          <w:bCs/>
          <w:sz w:val="24"/>
          <w:szCs w:val="24"/>
        </w:rPr>
        <w:t>（</w:t>
      </w:r>
      <w:r>
        <w:rPr>
          <w:rFonts w:hint="eastAsia" w:ascii="Times New Roman" w:hAnsi="Times New Roman" w:cs="Times New Roman"/>
          <w:b/>
          <w:bCs/>
          <w:sz w:val="24"/>
          <w:szCs w:val="24"/>
          <w:lang w:eastAsia="zh-CN"/>
        </w:rPr>
        <w:t>七</w:t>
      </w:r>
      <w:r>
        <w:rPr>
          <w:rFonts w:hint="default" w:ascii="Times New Roman" w:hAnsi="Times New Roman" w:eastAsia="宋体" w:cs="Times New Roman"/>
          <w:b/>
          <w:bCs/>
          <w:sz w:val="24"/>
          <w:szCs w:val="24"/>
        </w:rPr>
        <w:t>）税率约定</w:t>
      </w:r>
    </w:p>
    <w:p>
      <w:pPr>
        <w:widowControl/>
        <w:spacing w:line="500" w:lineRule="exact"/>
        <w:ind w:firstLine="480" w:firstLineChars="200"/>
        <w:rPr>
          <w:rFonts w:ascii="Times New Roman" w:hAnsi="Times New Roman" w:eastAsia="宋体" w:cs="Times New Roman"/>
          <w:sz w:val="24"/>
          <w:szCs w:val="24"/>
        </w:rPr>
      </w:pPr>
      <w:r>
        <w:rPr>
          <w:rFonts w:hint="eastAsia" w:ascii="宋体" w:hAnsi="宋体" w:eastAsia="宋体" w:cs="宋体"/>
          <w:color w:val="auto"/>
          <w:kern w:val="2"/>
          <w:sz w:val="24"/>
          <w:szCs w:val="24"/>
          <w:highlight w:val="none"/>
          <w:lang w:val="en-US" w:eastAsia="zh-CN" w:bidi="ar-SA"/>
        </w:rPr>
        <w:t>开具13％增值税专用发票</w:t>
      </w:r>
      <w:r>
        <w:rPr>
          <w:rFonts w:ascii="Times New Roman" w:hAnsi="Times New Roman" w:cs="Times New Roman"/>
          <w:sz w:val="24"/>
          <w:highlight w:val="none"/>
        </w:rPr>
        <w:t>，</w:t>
      </w:r>
      <w:r>
        <w:rPr>
          <w:rFonts w:ascii="Times New Roman" w:hAnsi="Times New Roman" w:eastAsia="宋体" w:cs="Times New Roman"/>
          <w:sz w:val="24"/>
          <w:szCs w:val="24"/>
        </w:rPr>
        <w:t>如遇国家税率政策的调整，双方应按照最新的国家税率政策对本合同含税价格进行调整。</w:t>
      </w:r>
    </w:p>
    <w:p>
      <w:pPr>
        <w:numPr>
          <w:ilvl w:val="255"/>
          <w:numId w:val="0"/>
        </w:numPr>
        <w:snapToGrid w:val="0"/>
        <w:spacing w:line="500" w:lineRule="exact"/>
        <w:ind w:firstLine="482"/>
        <w:jc w:val="left"/>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w:t>
      </w:r>
      <w:r>
        <w:rPr>
          <w:rFonts w:hint="eastAsia" w:ascii="Times New Roman" w:hAnsi="Times New Roman" w:cs="Times New Roman"/>
          <w:b/>
          <w:bCs/>
          <w:sz w:val="24"/>
          <w:szCs w:val="24"/>
          <w:lang w:eastAsia="zh-CN"/>
        </w:rPr>
        <w:t>八</w:t>
      </w:r>
      <w:r>
        <w:rPr>
          <w:rFonts w:hint="default" w:ascii="Times New Roman" w:hAnsi="Times New Roman" w:eastAsia="宋体" w:cs="Times New Roman"/>
          <w:b/>
          <w:bCs/>
          <w:sz w:val="24"/>
          <w:szCs w:val="24"/>
          <w:lang w:eastAsia="zh-CN"/>
        </w:rPr>
        <w:t>）人员要求</w:t>
      </w:r>
    </w:p>
    <w:p>
      <w:pPr>
        <w:pStyle w:val="2"/>
        <w:spacing w:line="500" w:lineRule="exact"/>
        <w:rPr>
          <w:rFonts w:hint="eastAsia" w:ascii="宋体" w:hAnsi="宋体" w:cs="宋体"/>
          <w:sz w:val="24"/>
          <w:szCs w:val="24"/>
          <w:lang w:val="en-US" w:eastAsia="zh-CN"/>
        </w:rPr>
      </w:pPr>
      <w:r>
        <w:rPr>
          <w:rFonts w:hint="eastAsia" w:ascii="宋体" w:hAnsi="宋体" w:cs="宋体"/>
          <w:sz w:val="24"/>
          <w:szCs w:val="24"/>
          <w:lang w:val="en-US" w:eastAsia="zh-CN"/>
        </w:rPr>
        <w:t>1.投标人需配备</w:t>
      </w:r>
      <w:r>
        <w:rPr>
          <w:rFonts w:hint="eastAsia" w:ascii="宋体" w:hAnsi="宋体" w:eastAsia="宋体" w:cs="宋体"/>
          <w:sz w:val="24"/>
          <w:szCs w:val="24"/>
          <w:lang w:val="en-US" w:eastAsia="zh-CN"/>
        </w:rPr>
        <w:t>一名项目经理、一名安全员，焊工需持双证作业（安监资格证与质监等级证），所有人员涉及特殊或特种作业必须持证上岗；</w:t>
      </w:r>
      <w:r>
        <w:rPr>
          <w:rFonts w:hint="eastAsia" w:ascii="宋体" w:hAnsi="宋体" w:cs="宋体"/>
          <w:sz w:val="24"/>
          <w:szCs w:val="24"/>
          <w:lang w:val="en-US" w:eastAsia="zh-CN"/>
        </w:rPr>
        <w:t>涉及高处作业人员必须持有高处作业证，业主</w:t>
      </w:r>
      <w:r>
        <w:rPr>
          <w:rFonts w:hint="eastAsia" w:ascii="宋体" w:hAnsi="宋体" w:eastAsia="宋体" w:cs="宋体"/>
          <w:sz w:val="24"/>
          <w:szCs w:val="24"/>
          <w:lang w:val="en-US" w:eastAsia="zh-CN"/>
        </w:rPr>
        <w:t>可随时根据工期需要责令</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增加人员</w:t>
      </w:r>
      <w:r>
        <w:rPr>
          <w:rFonts w:hint="eastAsia" w:ascii="宋体" w:hAnsi="宋体" w:cs="宋体"/>
          <w:sz w:val="24"/>
          <w:szCs w:val="24"/>
          <w:lang w:val="en-US" w:eastAsia="zh-CN"/>
        </w:rPr>
        <w:t>。</w:t>
      </w:r>
    </w:p>
    <w:p>
      <w:pPr>
        <w:spacing w:afterLines="0" w:line="500" w:lineRule="exact"/>
        <w:ind w:firstLine="480" w:firstLineChars="200"/>
        <w:rPr>
          <w:rFonts w:hint="default" w:ascii="Times New Roman" w:hAnsi="Times New Roman" w:eastAsia="宋体" w:cs="Times New Roman"/>
          <w:b/>
          <w:sz w:val="24"/>
          <w:szCs w:val="24"/>
          <w:highlight w:val="none"/>
        </w:rPr>
      </w:pPr>
      <w:r>
        <w:rPr>
          <w:rFonts w:hint="eastAsia" w:ascii="宋体" w:hAnsi="宋体" w:cs="宋体"/>
          <w:sz w:val="24"/>
          <w:szCs w:val="24"/>
          <w:lang w:val="en-US" w:eastAsia="zh-CN"/>
        </w:rPr>
        <w:t>2.</w:t>
      </w:r>
      <w:r>
        <w:rPr>
          <w:rFonts w:hint="eastAsia" w:ascii="宋体" w:hAnsi="宋体" w:cs="宋体"/>
          <w:sz w:val="24"/>
          <w:szCs w:val="24"/>
          <w:lang w:eastAsia="zh-CN"/>
        </w:rPr>
        <w:t>投标人</w:t>
      </w:r>
      <w:r>
        <w:rPr>
          <w:rFonts w:hint="eastAsia" w:ascii="宋体" w:hAnsi="宋体" w:eastAsia="宋体" w:cs="宋体"/>
          <w:sz w:val="24"/>
          <w:szCs w:val="24"/>
        </w:rPr>
        <w:t>人员发生的食、宿、交通等费用由</w:t>
      </w:r>
      <w:r>
        <w:rPr>
          <w:rFonts w:hint="eastAsia" w:ascii="宋体" w:hAnsi="宋体" w:cs="宋体"/>
          <w:sz w:val="24"/>
          <w:szCs w:val="24"/>
          <w:lang w:eastAsia="zh-CN"/>
        </w:rPr>
        <w:t>投标人</w:t>
      </w:r>
      <w:r>
        <w:rPr>
          <w:rFonts w:hint="eastAsia" w:ascii="宋体" w:hAnsi="宋体" w:eastAsia="宋体" w:cs="宋体"/>
          <w:sz w:val="24"/>
          <w:szCs w:val="24"/>
        </w:rPr>
        <w:t>自理。</w:t>
      </w:r>
    </w:p>
    <w:p>
      <w:pPr>
        <w:spacing w:afterLines="0" w:line="500" w:lineRule="exact"/>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二、</w:t>
      </w:r>
      <w:r>
        <w:rPr>
          <w:rFonts w:hint="eastAsia" w:ascii="Times New Roman" w:hAnsi="Times New Roman" w:cs="Times New Roman"/>
          <w:b/>
          <w:sz w:val="24"/>
          <w:szCs w:val="24"/>
          <w:highlight w:val="none"/>
          <w:lang w:val="en-US" w:eastAsia="zh-CN"/>
        </w:rPr>
        <w:t>投标人</w:t>
      </w:r>
      <w:r>
        <w:rPr>
          <w:rFonts w:hint="default" w:ascii="Times New Roman" w:hAnsi="Times New Roman" w:eastAsia="宋体" w:cs="Times New Roman"/>
          <w:b/>
          <w:sz w:val="24"/>
          <w:szCs w:val="24"/>
          <w:highlight w:val="none"/>
        </w:rPr>
        <w:t>的资格要求</w:t>
      </w:r>
    </w:p>
    <w:p>
      <w:pPr>
        <w:widowControl w:val="0"/>
        <w:spacing w:line="52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1.资格要求1：</w:t>
      </w:r>
      <w:r>
        <w:rPr>
          <w:rFonts w:hint="eastAsia" w:ascii="Times New Roman" w:hAnsi="Times New Roman" w:cs="Times New Roman"/>
          <w:color w:val="auto"/>
          <w:sz w:val="24"/>
          <w:szCs w:val="24"/>
          <w:lang w:val="en-US" w:eastAsia="zh-CN"/>
        </w:rPr>
        <w:t>投标人</w:t>
      </w:r>
      <w:r>
        <w:rPr>
          <w:rFonts w:hint="eastAsia" w:ascii="Times New Roman" w:hAnsi="Times New Roman" w:eastAsia="宋体" w:cs="Times New Roman"/>
          <w:color w:val="auto"/>
          <w:sz w:val="24"/>
          <w:szCs w:val="24"/>
          <w:lang w:val="en-US" w:eastAsia="zh-CN"/>
        </w:rPr>
        <w:t>须具有</w:t>
      </w:r>
      <w:r>
        <w:rPr>
          <w:rFonts w:hint="eastAsia" w:ascii="宋体" w:hAnsi="宋体" w:eastAsia="宋体" w:cs="宋体"/>
          <w:b w:val="0"/>
          <w:bCs/>
          <w:color w:val="auto"/>
          <w:sz w:val="24"/>
          <w:szCs w:val="24"/>
        </w:rPr>
        <w:t>工商行政管理部门颁发的营业执照</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br w:type="textWrapping"/>
      </w:r>
      <w:r>
        <w:rPr>
          <w:rFonts w:hint="eastAsia" w:ascii="Times New Roman" w:hAnsi="Times New Roman" w:eastAsia="宋体" w:cs="Times New Roman"/>
          <w:color w:val="auto"/>
          <w:sz w:val="24"/>
          <w:szCs w:val="24"/>
          <w:lang w:val="en-US" w:eastAsia="zh-CN"/>
        </w:rPr>
        <w:t xml:space="preserve">    2.资格要求2：</w:t>
      </w:r>
      <w:r>
        <w:rPr>
          <w:rFonts w:hint="eastAsia" w:ascii="Times New Roman" w:hAnsi="Times New Roman" w:cs="Times New Roman"/>
          <w:color w:val="auto"/>
          <w:sz w:val="24"/>
          <w:szCs w:val="24"/>
          <w:lang w:val="en-US" w:eastAsia="zh-CN"/>
        </w:rPr>
        <w:t>投标人</w:t>
      </w:r>
      <w:r>
        <w:rPr>
          <w:rFonts w:hint="eastAsia" w:ascii="Times New Roman" w:hAnsi="Times New Roman" w:eastAsia="宋体" w:cs="Times New Roman"/>
          <w:color w:val="auto"/>
          <w:sz w:val="24"/>
          <w:szCs w:val="24"/>
          <w:lang w:val="en-US" w:eastAsia="zh-CN"/>
        </w:rPr>
        <w:t>具有</w:t>
      </w:r>
      <w:r>
        <w:rPr>
          <w:rFonts w:hint="eastAsia" w:ascii="宋体" w:hAnsi="宋体" w:eastAsia="宋体" w:cs="宋体"/>
          <w:i w:val="0"/>
          <w:iCs w:val="0"/>
          <w:caps w:val="0"/>
          <w:color w:val="auto"/>
          <w:spacing w:val="0"/>
          <w:sz w:val="24"/>
          <w:szCs w:val="24"/>
          <w:u w:val="none"/>
          <w:shd w:val="clear" w:fill="FFFFFF"/>
          <w:lang w:val="en-US" w:eastAsia="zh-CN"/>
        </w:rPr>
        <w:t>安全生产许可证。</w:t>
      </w:r>
    </w:p>
    <w:p>
      <w:pPr>
        <w:widowControl/>
        <w:spacing w:line="500" w:lineRule="exact"/>
        <w:ind w:firstLine="480" w:firstLineChars="200"/>
        <w:textAlignment w:val="baseline"/>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3.资格要求3：</w:t>
      </w:r>
      <w:r>
        <w:rPr>
          <w:rFonts w:hint="eastAsia" w:ascii="Times New Roman" w:hAnsi="Times New Roman" w:cs="Times New Roman"/>
          <w:color w:val="auto"/>
          <w:sz w:val="24"/>
          <w:szCs w:val="24"/>
          <w:highlight w:val="none"/>
          <w:lang w:val="en-US" w:eastAsia="zh-CN"/>
        </w:rPr>
        <w:t>投标人</w:t>
      </w:r>
      <w:r>
        <w:rPr>
          <w:rFonts w:hint="eastAsia" w:ascii="宋体" w:hAnsi="宋体" w:eastAsia="宋体" w:cs="宋体"/>
          <w:color w:val="auto"/>
          <w:kern w:val="2"/>
          <w:sz w:val="24"/>
          <w:szCs w:val="24"/>
          <w:highlight w:val="none"/>
          <w:lang w:val="en-US" w:eastAsia="zh-CN" w:bidi="ar-SA"/>
        </w:rPr>
        <w:t>具有</w:t>
      </w:r>
      <w:r>
        <w:rPr>
          <w:rFonts w:hint="eastAsia" w:ascii="宋体" w:hAnsi="宋体" w:eastAsia="宋体" w:cs="宋体"/>
          <w:b w:val="0"/>
          <w:bCs/>
          <w:color w:val="auto"/>
          <w:sz w:val="24"/>
          <w:szCs w:val="24"/>
          <w:highlight w:val="none"/>
          <w:lang w:eastAsia="zh-CN"/>
        </w:rPr>
        <w:t>工业</w:t>
      </w:r>
      <w:r>
        <w:rPr>
          <w:rFonts w:hint="eastAsia" w:ascii="宋体" w:hAnsi="宋体" w:eastAsia="宋体" w:cs="宋体"/>
          <w:b w:val="0"/>
          <w:bCs/>
          <w:color w:val="auto"/>
          <w:sz w:val="24"/>
          <w:szCs w:val="24"/>
          <w:highlight w:val="none"/>
          <w:lang w:val="en-US" w:eastAsia="zh-CN"/>
        </w:rPr>
        <w:t>管道GC1、GCD级安装</w:t>
      </w:r>
      <w:r>
        <w:rPr>
          <w:rFonts w:hint="eastAsia" w:ascii="宋体" w:hAnsi="宋体" w:eastAsia="宋体" w:cs="宋体"/>
          <w:b w:val="0"/>
          <w:bCs/>
          <w:color w:val="auto"/>
          <w:sz w:val="24"/>
          <w:szCs w:val="24"/>
          <w:highlight w:val="none"/>
          <w:lang w:eastAsia="zh-CN"/>
        </w:rPr>
        <w:t>资质。</w:t>
      </w:r>
    </w:p>
    <w:p>
      <w:pPr>
        <w:widowControl/>
        <w:spacing w:line="500" w:lineRule="exact"/>
        <w:ind w:firstLine="480" w:firstLineChars="200"/>
        <w:textAlignment w:val="baseline"/>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4.资格要求4：</w:t>
      </w:r>
      <w:r>
        <w:rPr>
          <w:rFonts w:hint="eastAsia" w:ascii="Times New Roman" w:hAnsi="Times New Roman" w:cs="Times New Roman"/>
          <w:color w:val="auto"/>
          <w:sz w:val="24"/>
          <w:szCs w:val="24"/>
          <w:lang w:val="en-US" w:eastAsia="zh-CN"/>
        </w:rPr>
        <w:t>投标人</w:t>
      </w:r>
      <w:r>
        <w:rPr>
          <w:rFonts w:hint="eastAsia" w:ascii="Times New Roman" w:hAnsi="Times New Roman" w:eastAsia="宋体" w:cs="Times New Roman"/>
          <w:color w:val="auto"/>
          <w:sz w:val="24"/>
          <w:szCs w:val="24"/>
          <w:lang w:val="en-US" w:eastAsia="zh-CN"/>
        </w:rPr>
        <w:t>具有</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"https://baike.baidu.com/item/%E5%BB%BA%E7%AD%91%E5%B7%A5%E7%A8%8B%E6%96%BD%E5%B7%A5%E6%80%BB%E6%89%BF%E5%8C%85%E8%B5%84%E8%B4%A8%E6%A0%87%E5%87%86/16557321?fromModule=lemma_inlink" \t "https://baike.baidu.com/item/%E5%BB%BA%E7%AD%91%E4%B8%9A%E4%BC%81%E4%B8%9A%E8%B5%84%E8%B4%A8%E7%AD%89%E7%BA%A7%E6%A0%87%E5%87%86/_blank"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6"/>
          <w:rFonts w:hint="eastAsia" w:ascii="宋体" w:hAnsi="宋体" w:eastAsia="宋体" w:cs="宋体"/>
          <w:i w:val="0"/>
          <w:iCs w:val="0"/>
          <w:caps w:val="0"/>
          <w:color w:val="auto"/>
          <w:spacing w:val="0"/>
          <w:sz w:val="24"/>
          <w:szCs w:val="24"/>
          <w:u w:val="none"/>
          <w:shd w:val="clear" w:fill="FFFFFF"/>
          <w:lang w:val="en-US" w:eastAsia="zh-CN"/>
        </w:rPr>
        <w:t>石油化工</w:t>
      </w:r>
      <w:r>
        <w:rPr>
          <w:rStyle w:val="26"/>
          <w:rFonts w:hint="eastAsia" w:ascii="宋体" w:hAnsi="宋体" w:eastAsia="宋体" w:cs="宋体"/>
          <w:i w:val="0"/>
          <w:iCs w:val="0"/>
          <w:caps w:val="0"/>
          <w:color w:val="auto"/>
          <w:spacing w:val="0"/>
          <w:sz w:val="24"/>
          <w:szCs w:val="24"/>
          <w:u w:val="none"/>
          <w:shd w:val="clear" w:fill="FFFFFF"/>
        </w:rPr>
        <w:t>工程施工总承包</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u w:val="none"/>
          <w:shd w:val="clear" w:fill="FFFFFF"/>
          <w:lang w:eastAsia="zh-CN"/>
        </w:rPr>
        <w:t>三级（含）以上资质或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"https://baike.baidu.com/item/%E7%94%B5%E5%8A%9B%E5%B7%A5%E7%A8%8B%E6%96%BD%E5%B7%A5%E6%80%BB%E6%89%BF%E5%8C%85%E8%B5%84%E8%B4%A8%E6%A0%87%E5%87%86/16559223?fromModule=lemma_inlink" \t "https://baike.baidu.com/item/%E5%BB%BA%E7%AD%91%E4%B8%9A%E4%BC%81%E4%B8%9A%E8%B5%84%E8%B4%A8%E7%AD%89%E7%BA%A7%E6%A0%87%E5%87%86/_blank"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6"/>
          <w:rFonts w:hint="eastAsia" w:ascii="宋体" w:hAnsi="宋体" w:cs="宋体"/>
          <w:i w:val="0"/>
          <w:iCs w:val="0"/>
          <w:caps w:val="0"/>
          <w:color w:val="auto"/>
          <w:spacing w:val="0"/>
          <w:sz w:val="24"/>
          <w:szCs w:val="24"/>
          <w:u w:val="none"/>
          <w:shd w:val="clear" w:fill="FFFFFF"/>
          <w:lang w:eastAsia="zh-CN"/>
        </w:rPr>
        <w:t>机电</w:t>
      </w:r>
      <w:r>
        <w:rPr>
          <w:rStyle w:val="26"/>
          <w:rFonts w:hint="eastAsia" w:ascii="宋体" w:hAnsi="宋体" w:eastAsia="宋体" w:cs="宋体"/>
          <w:i w:val="0"/>
          <w:iCs w:val="0"/>
          <w:caps w:val="0"/>
          <w:color w:val="auto"/>
          <w:spacing w:val="0"/>
          <w:sz w:val="24"/>
          <w:szCs w:val="24"/>
          <w:u w:val="none"/>
          <w:shd w:val="clear" w:fill="FFFFFF"/>
        </w:rPr>
        <w:t>工程施工总承包</w:t>
      </w:r>
      <w:r>
        <w:rPr>
          <w:rFonts w:hint="eastAsia" w:ascii="宋体" w:hAnsi="宋体" w:eastAsia="宋体" w:cs="宋体"/>
          <w:i w:val="0"/>
          <w:iCs w:val="0"/>
          <w:caps w:val="0"/>
          <w:color w:val="auto"/>
          <w:spacing w:val="0"/>
          <w:sz w:val="24"/>
          <w:szCs w:val="24"/>
          <w:u w:val="none"/>
          <w:shd w:val="clear" w:fill="FFFFFF"/>
          <w:lang w:eastAsia="zh-CN"/>
        </w:rPr>
        <w:t>三级（含）以上资质</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u w:val="none"/>
          <w:shd w:val="clear" w:fill="FFFFFF"/>
          <w:lang w:eastAsia="zh-CN"/>
        </w:rPr>
        <w:t>。</w:t>
      </w:r>
    </w:p>
    <w:p>
      <w:pPr>
        <w:widowControl/>
        <w:spacing w:line="500" w:lineRule="exact"/>
        <w:ind w:firstLine="480" w:firstLineChars="200"/>
        <w:textAlignment w:val="baseline"/>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5.资格要求5：</w:t>
      </w:r>
      <w:r>
        <w:rPr>
          <w:rFonts w:hint="eastAsia" w:ascii="Times New Roman" w:hAnsi="Times New Roman" w:cs="Times New Roman"/>
          <w:color w:val="auto"/>
          <w:sz w:val="24"/>
          <w:szCs w:val="24"/>
          <w:lang w:val="en-US" w:eastAsia="zh-CN"/>
        </w:rPr>
        <w:t>投标人</w:t>
      </w:r>
      <w:r>
        <w:rPr>
          <w:rFonts w:hint="eastAsia" w:ascii="宋体" w:hAnsi="宋体" w:eastAsia="宋体" w:cs="宋体"/>
          <w:i w:val="0"/>
          <w:iCs w:val="0"/>
          <w:caps w:val="0"/>
          <w:color w:val="auto"/>
          <w:spacing w:val="0"/>
          <w:sz w:val="24"/>
          <w:szCs w:val="24"/>
          <w:u w:val="none"/>
          <w:shd w:val="clear" w:fill="FFFFFF"/>
          <w:lang w:val="en-US" w:eastAsia="zh-CN"/>
        </w:rPr>
        <w:t>需提供不少于3份2019年至今</w:t>
      </w:r>
      <w:r>
        <w:rPr>
          <w:rFonts w:hint="eastAsia" w:ascii="宋体" w:hAnsi="宋体" w:cs="宋体"/>
          <w:i w:val="0"/>
          <w:iCs w:val="0"/>
          <w:caps w:val="0"/>
          <w:color w:val="auto"/>
          <w:spacing w:val="0"/>
          <w:sz w:val="24"/>
          <w:szCs w:val="24"/>
          <w:u w:val="none"/>
          <w:shd w:val="clear" w:fill="FFFFFF"/>
          <w:lang w:val="en-US" w:eastAsia="zh-CN"/>
        </w:rPr>
        <w:t>（以合同签订日期为准）</w:t>
      </w:r>
      <w:r>
        <w:rPr>
          <w:rFonts w:hint="eastAsia" w:ascii="宋体" w:hAnsi="宋体" w:eastAsia="宋体" w:cs="宋体"/>
          <w:i w:val="0"/>
          <w:iCs w:val="0"/>
          <w:caps w:val="0"/>
          <w:color w:val="auto"/>
          <w:spacing w:val="0"/>
          <w:sz w:val="24"/>
          <w:szCs w:val="24"/>
          <w:u w:val="none"/>
          <w:shd w:val="clear" w:fill="FFFFFF"/>
          <w:lang w:val="en-US" w:eastAsia="zh-CN"/>
        </w:rPr>
        <w:t>的压力管道施工业绩（提供合同扫描件）。</w:t>
      </w:r>
    </w:p>
    <w:p>
      <w:pPr>
        <w:widowControl/>
        <w:spacing w:line="500" w:lineRule="exact"/>
        <w:ind w:firstLine="480" w:firstLineChars="200"/>
        <w:textAlignment w:val="baseline"/>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注：1.</w:t>
      </w:r>
      <w:r>
        <w:rPr>
          <w:rFonts w:hint="default" w:ascii="Times New Roman" w:hAnsi="Times New Roman" w:eastAsia="宋体" w:cs="Times New Roman"/>
          <w:color w:val="auto"/>
          <w:sz w:val="24"/>
          <w:szCs w:val="24"/>
        </w:rPr>
        <w:t>本项目不接受联合体投标。</w:t>
      </w:r>
    </w:p>
    <w:p>
      <w:pPr>
        <w:spacing w:line="5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color w:val="auto"/>
          <w:sz w:val="24"/>
          <w:szCs w:val="24"/>
          <w:lang w:val="en-US" w:eastAsia="zh-CN"/>
        </w:rPr>
        <w:t>2</w:t>
      </w:r>
      <w:r>
        <w:rPr>
          <w:rFonts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投标人</w:t>
      </w:r>
      <w:r>
        <w:rPr>
          <w:rFonts w:hint="default" w:ascii="Times New Roman" w:hAnsi="Times New Roman" w:eastAsia="宋体" w:cs="Times New Roman"/>
          <w:color w:val="auto"/>
          <w:sz w:val="24"/>
          <w:szCs w:val="24"/>
        </w:rPr>
        <w:t>负责人为同一人或者存在控股、管理关系的不同单位，不得参</w:t>
      </w:r>
      <w:r>
        <w:rPr>
          <w:rFonts w:hint="default" w:ascii="Times New Roman" w:hAnsi="Times New Roman" w:eastAsia="宋体" w:cs="Times New Roman"/>
          <w:sz w:val="24"/>
          <w:szCs w:val="24"/>
        </w:rPr>
        <w:t>加</w:t>
      </w:r>
      <w:r>
        <w:rPr>
          <w:rFonts w:hint="eastAsia" w:ascii="Times New Roman" w:hAnsi="Times New Roman" w:cs="Times New Roman"/>
          <w:sz w:val="24"/>
          <w:szCs w:val="24"/>
          <w:lang w:eastAsia="zh-CN"/>
        </w:rPr>
        <w:t>本项目</w:t>
      </w:r>
      <w:r>
        <w:rPr>
          <w:rFonts w:hint="default" w:ascii="Times New Roman" w:hAnsi="Times New Roman" w:eastAsia="宋体" w:cs="Times New Roman"/>
          <w:sz w:val="24"/>
          <w:szCs w:val="24"/>
        </w:rPr>
        <w:t>投标，否则，相关投标均无效。</w:t>
      </w:r>
    </w:p>
    <w:p>
      <w:pPr>
        <w:autoSpaceDE w:val="0"/>
        <w:autoSpaceDN w:val="0"/>
        <w:adjustRightInd w:val="0"/>
        <w:snapToGrid w:val="0"/>
        <w:spacing w:line="480" w:lineRule="exact"/>
        <w:ind w:firstLine="482" w:firstLineChars="200"/>
        <w:jc w:val="left"/>
        <w:rPr>
          <w:rFonts w:ascii="Times New Roman" w:hAnsi="Times New Roman" w:cs="Times New Roman"/>
          <w:b/>
          <w:bCs/>
          <w:sz w:val="24"/>
          <w:szCs w:val="24"/>
        </w:rPr>
      </w:pPr>
      <w:r>
        <w:rPr>
          <w:rFonts w:hint="default" w:ascii="Times New Roman" w:hAnsi="Times New Roman" w:cs="Times New Roman"/>
          <w:b/>
          <w:bCs/>
          <w:sz w:val="24"/>
          <w:szCs w:val="24"/>
          <w:highlight w:val="none"/>
        </w:rPr>
        <w:t>三</w:t>
      </w:r>
      <w:r>
        <w:rPr>
          <w:rFonts w:ascii="Times New Roman" w:hAnsi="Times New Roman" w:cs="Times New Roman"/>
          <w:b/>
          <w:bCs/>
          <w:sz w:val="24"/>
          <w:szCs w:val="24"/>
          <w:highlight w:val="none"/>
        </w:rPr>
        <w:t>、</w:t>
      </w:r>
      <w:r>
        <w:rPr>
          <w:rFonts w:hint="default" w:ascii="Times New Roman" w:hAnsi="Times New Roman" w:cs="Times New Roman"/>
          <w:b/>
          <w:bCs/>
          <w:sz w:val="24"/>
          <w:szCs w:val="24"/>
        </w:rPr>
        <w:t>投标人须知</w:t>
      </w:r>
    </w:p>
    <w:p>
      <w:pPr>
        <w:spacing w:line="480" w:lineRule="exact"/>
        <w:ind w:firstLine="480" w:firstLineChars="200"/>
        <w:rPr>
          <w:rFonts w:ascii="Times New Roman" w:hAnsi="Times New Roman" w:cs="Times New Roman"/>
          <w:b/>
          <w:bCs/>
          <w:sz w:val="24"/>
          <w:szCs w:val="24"/>
        </w:rPr>
      </w:pPr>
      <w:r>
        <w:rPr>
          <w:rFonts w:ascii="Times New Roman" w:hAnsi="Times New Roman" w:cs="Times New Roman"/>
          <w:bCs/>
          <w:sz w:val="24"/>
          <w:szCs w:val="24"/>
        </w:rPr>
        <w:t>1、</w:t>
      </w:r>
      <w:r>
        <w:rPr>
          <w:rFonts w:ascii="Times New Roman" w:hAnsi="Times New Roman" w:cs="Times New Roman"/>
          <w:b/>
          <w:bCs/>
          <w:sz w:val="24"/>
          <w:szCs w:val="24"/>
        </w:rPr>
        <w:t>投标人应当按照本谈判文件第五章投标文件格式的要求编制投标文件。投标人在线提交报价单时，应当与盖章的投标文件</w:t>
      </w:r>
      <w:r>
        <w:rPr>
          <w:rFonts w:hint="eastAsia" w:ascii="Times New Roman" w:hAnsi="Times New Roman" w:cs="Times New Roman"/>
          <w:b/>
          <w:bCs/>
          <w:sz w:val="24"/>
          <w:szCs w:val="24"/>
          <w:lang w:val="en-US" w:eastAsia="zh-CN"/>
        </w:rPr>
        <w:t>PDF</w:t>
      </w:r>
      <w:r>
        <w:rPr>
          <w:rFonts w:ascii="Times New Roman" w:hAnsi="Times New Roman" w:cs="Times New Roman"/>
          <w:b/>
          <w:bCs/>
          <w:sz w:val="24"/>
          <w:szCs w:val="24"/>
        </w:rPr>
        <w:t>扫描件</w:t>
      </w:r>
      <w:r>
        <w:rPr>
          <w:rFonts w:hint="default" w:ascii="Times New Roman" w:hAnsi="Times New Roman" w:cs="Times New Roman"/>
          <w:b/>
          <w:bCs/>
          <w:sz w:val="24"/>
          <w:szCs w:val="24"/>
          <w:lang w:eastAsia="zh-CN"/>
        </w:rPr>
        <w:t>及</w:t>
      </w:r>
      <w:r>
        <w:rPr>
          <w:rFonts w:hint="default" w:ascii="Times New Roman" w:hAnsi="Times New Roman" w:cs="Times New Roman"/>
          <w:b/>
          <w:bCs/>
          <w:sz w:val="24"/>
          <w:szCs w:val="24"/>
          <w:lang w:val="en-US" w:eastAsia="zh-CN"/>
        </w:rPr>
        <w:t>Word可编辑版</w:t>
      </w:r>
      <w:r>
        <w:rPr>
          <w:rFonts w:ascii="Times New Roman" w:hAnsi="Times New Roman" w:cs="Times New Roman"/>
          <w:b/>
          <w:bCs/>
          <w:sz w:val="24"/>
          <w:szCs w:val="24"/>
        </w:rPr>
        <w:t>一并上传（上传的入口在“报价说明”后的附件位置）。发送的投标文件名称格式为：项目名称+投标</w:t>
      </w:r>
      <w:r>
        <w:rPr>
          <w:rFonts w:hint="eastAsia" w:ascii="Times New Roman" w:hAnsi="Times New Roman" w:cs="Times New Roman"/>
          <w:b/>
          <w:bCs/>
          <w:sz w:val="24"/>
          <w:szCs w:val="24"/>
          <w:lang w:eastAsia="zh-CN"/>
        </w:rPr>
        <w:t>人</w:t>
      </w:r>
      <w:r>
        <w:rPr>
          <w:rFonts w:ascii="Times New Roman" w:hAnsi="Times New Roman" w:cs="Times New Roman"/>
          <w:b/>
          <w:bCs/>
          <w:sz w:val="24"/>
          <w:szCs w:val="24"/>
        </w:rPr>
        <w:t>名称。未按此要求命名的文件存在不被接收的风险，该后果由投标人自行承担（招标人或投标人如要求到开标现场谈判，投标人应到开标现场，并按本谈判文件第二章谈判须知的要求打印盖章的投标文件扫描件，在约定的时间携带纸质版投标文件到现场参加谈判）。</w:t>
      </w:r>
    </w:p>
    <w:p>
      <w:pPr>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2、投标人报价要包括服务过程中所产生的一切费用。</w:t>
      </w:r>
    </w:p>
    <w:p>
      <w:pPr>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3、招标人将按双方商定的时间开标，无论中标与否，招标人均不承担投标人的文件制作、差旅等所有费用。</w:t>
      </w:r>
    </w:p>
    <w:p>
      <w:pPr>
        <w:pStyle w:val="15"/>
        <w:spacing w:line="48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4、招标人可废除本次招标。</w:t>
      </w:r>
    </w:p>
    <w:p>
      <w:pPr>
        <w:pStyle w:val="15"/>
        <w:spacing w:line="48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5、所有投标文件签字的地方，应由法定代表人或委托代理人手签，机打将可能被废标。</w:t>
      </w:r>
    </w:p>
    <w:p>
      <w:pPr>
        <w:pStyle w:val="15"/>
        <w:spacing w:line="48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6、投标文件的内容应真实有效，发现存在虚时信息时，将取消其参加谈判的资格和中标资格。</w:t>
      </w:r>
    </w:p>
    <w:p>
      <w:pPr>
        <w:autoSpaceDE w:val="0"/>
        <w:autoSpaceDN w:val="0"/>
        <w:adjustRightInd w:val="0"/>
        <w:snapToGrid w:val="0"/>
        <w:spacing w:line="480" w:lineRule="exact"/>
        <w:ind w:firstLine="482" w:firstLineChars="200"/>
        <w:jc w:val="left"/>
        <w:rPr>
          <w:rFonts w:ascii="Times New Roman" w:hAnsi="Times New Roman" w:cs="Times New Roman"/>
          <w:sz w:val="24"/>
          <w:szCs w:val="24"/>
        </w:rPr>
      </w:pPr>
      <w:r>
        <w:rPr>
          <w:rStyle w:val="30"/>
          <w:rFonts w:hint="default" w:ascii="Times New Roman" w:hAnsi="Times New Roman" w:cs="Times New Roman"/>
          <w:sz w:val="24"/>
          <w:szCs w:val="24"/>
          <w:lang w:eastAsia="zh-CN"/>
        </w:rPr>
        <w:t>四、</w:t>
      </w:r>
      <w:r>
        <w:rPr>
          <w:rStyle w:val="30"/>
          <w:rFonts w:ascii="Times New Roman" w:hAnsi="Times New Roman" w:cs="Times New Roman"/>
          <w:sz w:val="24"/>
          <w:szCs w:val="24"/>
        </w:rPr>
        <w:t>投标文件递交及谈判时间、地点</w:t>
      </w:r>
    </w:p>
    <w:p>
      <w:pPr>
        <w:autoSpaceDE w:val="0"/>
        <w:autoSpaceDN w:val="0"/>
        <w:adjustRightInd w:val="0"/>
        <w:snapToGrid w:val="0"/>
        <w:spacing w:line="48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第一步：线上提交报价。投标人应严格按第</w:t>
      </w:r>
      <w:r>
        <w:rPr>
          <w:rFonts w:hint="default" w:ascii="Times New Roman" w:hAnsi="Times New Roman" w:cs="Times New Roman"/>
          <w:sz w:val="24"/>
          <w:szCs w:val="24"/>
        </w:rPr>
        <w:t>六</w:t>
      </w:r>
      <w:r>
        <w:rPr>
          <w:rFonts w:ascii="Times New Roman" w:hAnsi="Times New Roman" w:cs="Times New Roman"/>
          <w:sz w:val="24"/>
          <w:szCs w:val="24"/>
        </w:rPr>
        <w:t>章投标文件格式要求的文件格式、内容及顺序制作投标文件并在规定时间在线上提交。开标截止时间，系统将自动关闭提交接口，投标人将无法提交投标文件。</w:t>
      </w:r>
    </w:p>
    <w:p>
      <w:pPr>
        <w:autoSpaceDE w:val="0"/>
        <w:autoSpaceDN w:val="0"/>
        <w:adjustRightInd w:val="0"/>
        <w:snapToGrid w:val="0"/>
        <w:spacing w:line="480" w:lineRule="exact"/>
        <w:ind w:firstLine="480" w:firstLineChars="200"/>
        <w:jc w:val="left"/>
        <w:rPr>
          <w:rStyle w:val="30"/>
          <w:rFonts w:ascii="Times New Roman" w:hAnsi="Times New Roman" w:cs="Times New Roman"/>
          <w:sz w:val="24"/>
          <w:szCs w:val="24"/>
        </w:rPr>
      </w:pPr>
      <w:r>
        <w:rPr>
          <w:rFonts w:ascii="Times New Roman" w:hAnsi="Times New Roman" w:cs="Times New Roman"/>
          <w:sz w:val="24"/>
          <w:szCs w:val="24"/>
        </w:rPr>
        <w:t>第二步：</w:t>
      </w:r>
      <w:r>
        <w:rPr>
          <w:rFonts w:ascii="Times New Roman" w:hAnsi="Times New Roman" w:cs="Times New Roman"/>
          <w:b/>
          <w:sz w:val="24"/>
          <w:szCs w:val="24"/>
        </w:rPr>
        <w:t>通过电话或视频等方式谈判</w:t>
      </w:r>
      <w:r>
        <w:rPr>
          <w:rFonts w:hint="default" w:ascii="Times New Roman" w:hAnsi="Times New Roman" w:cs="Times New Roman"/>
          <w:b/>
          <w:sz w:val="24"/>
          <w:szCs w:val="24"/>
          <w:lang w:eastAsia="zh-CN"/>
        </w:rPr>
        <w:t>，</w:t>
      </w:r>
      <w:r>
        <w:rPr>
          <w:rFonts w:hint="eastAsia" w:ascii="Times New Roman" w:hAnsi="Times New Roman" w:cs="Times New Roman"/>
          <w:b/>
          <w:bCs/>
          <w:sz w:val="24"/>
          <w:szCs w:val="24"/>
          <w:lang w:eastAsia="zh-CN"/>
        </w:rPr>
        <w:t>投标人</w:t>
      </w:r>
      <w:r>
        <w:rPr>
          <w:rStyle w:val="30"/>
          <w:rFonts w:ascii="Times New Roman" w:hAnsi="Times New Roman" w:cs="Times New Roman"/>
          <w:sz w:val="24"/>
        </w:rPr>
        <w:t>将在规定的时间开标并与投标人进行谈判，经双方协商同意可以变更谈判时间。</w:t>
      </w:r>
    </w:p>
    <w:p>
      <w:pPr>
        <w:autoSpaceDE w:val="0"/>
        <w:autoSpaceDN w:val="0"/>
        <w:adjustRightInd w:val="0"/>
        <w:snapToGrid w:val="0"/>
        <w:spacing w:line="480" w:lineRule="exact"/>
        <w:ind w:firstLine="482" w:firstLineChars="200"/>
        <w:jc w:val="left"/>
        <w:rPr>
          <w:rStyle w:val="30"/>
          <w:rFonts w:ascii="Times New Roman" w:hAnsi="Times New Roman" w:cs="Times New Roman"/>
          <w:sz w:val="24"/>
          <w:szCs w:val="24"/>
        </w:rPr>
      </w:pPr>
      <w:r>
        <w:rPr>
          <w:rFonts w:ascii="Times New Roman" w:hAnsi="Times New Roman" w:cs="Times New Roman"/>
          <w:b/>
          <w:bCs w:val="0"/>
          <w:sz w:val="24"/>
          <w:szCs w:val="24"/>
        </w:rPr>
        <w:t>如因</w:t>
      </w:r>
      <w:r>
        <w:rPr>
          <w:rFonts w:hint="eastAsia" w:ascii="Times New Roman" w:hAnsi="Times New Roman" w:cs="Times New Roman"/>
          <w:b/>
          <w:bCs w:val="0"/>
          <w:sz w:val="24"/>
          <w:szCs w:val="24"/>
          <w:lang w:eastAsia="zh-CN"/>
        </w:rPr>
        <w:t>项目技术复杂等</w:t>
      </w:r>
      <w:r>
        <w:rPr>
          <w:rFonts w:ascii="Times New Roman" w:hAnsi="Times New Roman" w:cs="Times New Roman"/>
          <w:b/>
          <w:bCs w:val="0"/>
          <w:sz w:val="24"/>
          <w:szCs w:val="24"/>
        </w:rPr>
        <w:t>其它原因，经双方在开标前协商，投标人</w:t>
      </w:r>
      <w:r>
        <w:rPr>
          <w:rFonts w:hint="eastAsia" w:ascii="Times New Roman" w:hAnsi="Times New Roman" w:cs="Times New Roman"/>
          <w:b/>
          <w:bCs w:val="0"/>
          <w:sz w:val="24"/>
          <w:szCs w:val="24"/>
          <w:lang w:eastAsia="zh-CN"/>
        </w:rPr>
        <w:t>需</w:t>
      </w:r>
      <w:r>
        <w:rPr>
          <w:rFonts w:ascii="Times New Roman" w:hAnsi="Times New Roman" w:cs="Times New Roman"/>
          <w:b/>
          <w:bCs w:val="0"/>
          <w:sz w:val="24"/>
          <w:szCs w:val="24"/>
        </w:rPr>
        <w:t>来现场参加线下</w:t>
      </w:r>
      <w:r>
        <w:rPr>
          <w:rFonts w:hint="default" w:ascii="Times New Roman" w:hAnsi="Times New Roman" w:cs="Times New Roman"/>
          <w:b/>
          <w:bCs w:val="0"/>
          <w:sz w:val="24"/>
          <w:szCs w:val="24"/>
        </w:rPr>
        <w:t>的</w:t>
      </w:r>
      <w:r>
        <w:rPr>
          <w:rFonts w:ascii="Times New Roman" w:hAnsi="Times New Roman" w:cs="Times New Roman"/>
          <w:b/>
          <w:bCs w:val="0"/>
          <w:sz w:val="24"/>
          <w:szCs w:val="24"/>
        </w:rPr>
        <w:t>现场谈判。</w:t>
      </w:r>
      <w:r>
        <w:rPr>
          <w:rFonts w:ascii="Times New Roman" w:hAnsi="Times New Roman" w:cs="Times New Roman"/>
          <w:sz w:val="24"/>
          <w:szCs w:val="24"/>
        </w:rPr>
        <w:t>投标人完成线上报价后，应于</w:t>
      </w:r>
      <w:r>
        <w:rPr>
          <w:rFonts w:hint="default" w:ascii="Times New Roman" w:hAnsi="Times New Roman" w:cs="Times New Roman"/>
          <w:color w:val="FF0000"/>
          <w:sz w:val="24"/>
          <w:szCs w:val="24"/>
        </w:rPr>
        <w:t>规定的开标时间</w:t>
      </w:r>
      <w:r>
        <w:rPr>
          <w:rFonts w:ascii="Times New Roman" w:hAnsi="Times New Roman" w:cs="Times New Roman"/>
          <w:sz w:val="24"/>
          <w:szCs w:val="24"/>
        </w:rPr>
        <w:t>前将纸质版投标文件递交到内蒙古鄂尔多斯市</w:t>
      </w:r>
      <w:r>
        <w:rPr>
          <w:rFonts w:hint="eastAsia" w:ascii="Times New Roman" w:hAnsi="Times New Roman" w:cs="Times New Roman"/>
          <w:sz w:val="24"/>
          <w:szCs w:val="24"/>
          <w:lang w:eastAsia="zh-CN"/>
        </w:rPr>
        <w:t>蒙大</w:t>
      </w:r>
      <w:r>
        <w:rPr>
          <w:rFonts w:ascii="Times New Roman" w:hAnsi="Times New Roman" w:cs="Times New Roman"/>
          <w:sz w:val="24"/>
          <w:szCs w:val="24"/>
        </w:rPr>
        <w:t>工业园区中煤</w:t>
      </w:r>
      <w:r>
        <w:rPr>
          <w:rFonts w:hint="eastAsia" w:ascii="Times New Roman" w:hAnsi="Times New Roman" w:cs="Times New Roman"/>
          <w:sz w:val="24"/>
          <w:szCs w:val="24"/>
          <w:lang w:eastAsia="zh-CN"/>
        </w:rPr>
        <w:t>远兴公司</w:t>
      </w:r>
      <w:r>
        <w:rPr>
          <w:rFonts w:ascii="Times New Roman" w:hAnsi="Times New Roman" w:cs="Times New Roman"/>
          <w:sz w:val="24"/>
          <w:szCs w:val="24"/>
        </w:rPr>
        <w:t>，未按时递交的投标文件将被拒绝，届时招标人将组织投标人进行谈判</w:t>
      </w:r>
      <w:r>
        <w:rPr>
          <w:rFonts w:hint="eastAsia" w:ascii="Times New Roman" w:hAnsi="Times New Roman" w:cs="Times New Roman"/>
          <w:sz w:val="24"/>
          <w:szCs w:val="24"/>
          <w:lang w:eastAsia="zh-CN"/>
        </w:rPr>
        <w:t>。</w:t>
      </w:r>
    </w:p>
    <w:p>
      <w:pPr>
        <w:autoSpaceDE w:val="0"/>
        <w:autoSpaceDN w:val="0"/>
        <w:adjustRightInd w:val="0"/>
        <w:snapToGrid w:val="0"/>
        <w:spacing w:line="480" w:lineRule="exact"/>
        <w:ind w:firstLine="482" w:firstLineChars="200"/>
        <w:jc w:val="both"/>
        <w:rPr>
          <w:rStyle w:val="30"/>
          <w:rFonts w:ascii="Times New Roman" w:hAnsi="Times New Roman" w:cs="Times New Roman"/>
          <w:sz w:val="24"/>
        </w:rPr>
      </w:pPr>
      <w:r>
        <w:rPr>
          <w:rStyle w:val="30"/>
          <w:rFonts w:hint="default" w:ascii="Times New Roman" w:hAnsi="Times New Roman" w:cs="Times New Roman"/>
          <w:sz w:val="24"/>
          <w:lang w:eastAsia="zh-CN"/>
        </w:rPr>
        <w:t>五</w:t>
      </w:r>
      <w:r>
        <w:rPr>
          <w:rStyle w:val="30"/>
          <w:rFonts w:ascii="Times New Roman" w:hAnsi="Times New Roman" w:cs="Times New Roman"/>
          <w:sz w:val="24"/>
        </w:rPr>
        <w:t>、报名、报价方式：</w:t>
      </w:r>
    </w:p>
    <w:p>
      <w:pPr>
        <w:autoSpaceDE w:val="0"/>
        <w:autoSpaceDN w:val="0"/>
        <w:adjustRightInd w:val="0"/>
        <w:snapToGrid w:val="0"/>
        <w:spacing w:line="52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1、报名流程：</w:t>
      </w:r>
    </w:p>
    <w:p>
      <w:pPr>
        <w:autoSpaceDE w:val="0"/>
        <w:autoSpaceDN w:val="0"/>
        <w:adjustRightInd w:val="0"/>
        <w:snapToGrid w:val="0"/>
        <w:spacing w:line="520" w:lineRule="exact"/>
        <w:ind w:firstLine="240" w:firstLineChars="1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（1）参与报价单位请登录中煤易购采购一体化平台（</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"http://wzcg.chinacoal.com/"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http://ego.chinacoal.com</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 进行在线报价。</w:t>
      </w:r>
    </w:p>
    <w:p>
      <w:pPr>
        <w:spacing w:line="52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（2）已注册用户可直接登录，通过系统网上报名，</w:t>
      </w:r>
      <w:r>
        <w:rPr>
          <w:rFonts w:hint="default" w:ascii="Times New Roman" w:hAnsi="Times New Roman" w:eastAsia="宋体" w:cs="Times New Roman"/>
          <w:sz w:val="24"/>
          <w:szCs w:val="24"/>
        </w:rPr>
        <w:t>报名时请</w:t>
      </w:r>
      <w:r>
        <w:rPr>
          <w:rFonts w:hint="default" w:ascii="Times New Roman" w:hAnsi="Times New Roman" w:eastAsia="宋体" w:cs="Times New Roman"/>
          <w:sz w:val="24"/>
          <w:szCs w:val="24"/>
          <w:highlight w:val="none"/>
        </w:rPr>
        <w:t>按照</w:t>
      </w:r>
      <w:r>
        <w:rPr>
          <w:rFonts w:hint="default" w:ascii="Times New Roman" w:hAnsi="Times New Roman" w:eastAsia="宋体" w:cs="Times New Roman"/>
          <w:sz w:val="24"/>
          <w:szCs w:val="24"/>
          <w:highlight w:val="none"/>
          <w:lang w:eastAsia="zh-CN"/>
        </w:rPr>
        <w:t>询价公告中“</w:t>
      </w:r>
      <w:r>
        <w:rPr>
          <w:rFonts w:hint="eastAsia" w:ascii="Times New Roman" w:hAnsi="Times New Roman" w:cs="Times New Roman"/>
          <w:b/>
          <w:color w:val="FF0000"/>
          <w:sz w:val="24"/>
          <w:szCs w:val="24"/>
          <w:highlight w:val="none"/>
          <w:lang w:eastAsia="zh-CN"/>
        </w:rPr>
        <w:t>投标</w:t>
      </w:r>
      <w:r>
        <w:rPr>
          <w:rFonts w:hint="eastAsia" w:ascii="Times New Roman" w:hAnsi="Times New Roman" w:eastAsia="宋体" w:cs="Times New Roman"/>
          <w:b/>
          <w:color w:val="FF0000"/>
          <w:sz w:val="24"/>
          <w:szCs w:val="24"/>
          <w:highlight w:val="none"/>
          <w:lang w:eastAsia="zh-CN"/>
        </w:rPr>
        <w:t>人</w:t>
      </w:r>
      <w:r>
        <w:rPr>
          <w:rFonts w:hint="default" w:ascii="Times New Roman" w:hAnsi="Times New Roman" w:eastAsia="宋体" w:cs="Times New Roman"/>
          <w:b/>
          <w:color w:val="FF0000"/>
          <w:sz w:val="24"/>
          <w:szCs w:val="24"/>
          <w:highlight w:val="none"/>
        </w:rPr>
        <w:t>的资格要求</w:t>
      </w:r>
      <w:r>
        <w:rPr>
          <w:rFonts w:hint="default" w:ascii="Times New Roman" w:hAnsi="Times New Roman" w:eastAsia="宋体" w:cs="Times New Roman"/>
          <w:sz w:val="24"/>
          <w:szCs w:val="24"/>
          <w:highlight w:val="none"/>
          <w:lang w:eastAsia="zh-CN"/>
        </w:rPr>
        <w:t>”按顺序形成</w:t>
      </w:r>
      <w:r>
        <w:rPr>
          <w:rFonts w:ascii="Times New Roman" w:hAnsi="Times New Roman" w:eastAsia="宋体" w:cs="Times New Roman"/>
          <w:b/>
          <w:bCs/>
          <w:i w:val="0"/>
          <w:caps w:val="0"/>
          <w:color w:val="FF0000"/>
          <w:spacing w:val="0"/>
          <w:kern w:val="0"/>
          <w:sz w:val="24"/>
          <w:szCs w:val="24"/>
          <w:highlight w:val="none"/>
          <w:shd w:val="clear" w:color="auto" w:fill="auto"/>
        </w:rPr>
        <w:t>PDF</w:t>
      </w:r>
      <w:r>
        <w:rPr>
          <w:rFonts w:hint="default" w:ascii="Times New Roman" w:hAnsi="Times New Roman" w:eastAsia="宋体" w:cs="Times New Roman"/>
          <w:b/>
          <w:bCs/>
          <w:i w:val="0"/>
          <w:caps w:val="0"/>
          <w:color w:val="FF0000"/>
          <w:spacing w:val="0"/>
          <w:kern w:val="0"/>
          <w:sz w:val="24"/>
          <w:szCs w:val="24"/>
          <w:highlight w:val="none"/>
          <w:shd w:val="clear" w:color="auto" w:fill="auto"/>
          <w:lang w:eastAsia="zh-CN"/>
        </w:rPr>
        <w:t>扫描件</w:t>
      </w:r>
      <w:r>
        <w:rPr>
          <w:rFonts w:hint="default" w:ascii="Times New Roman" w:hAnsi="Times New Roman" w:eastAsia="宋体" w:cs="Times New Roman"/>
          <w:sz w:val="24"/>
          <w:szCs w:val="24"/>
          <w:highlight w:val="none"/>
        </w:rPr>
        <w:t>上传至“中煤易购采购一体化平台”报名系统</w:t>
      </w:r>
      <w:r>
        <w:rPr>
          <w:rFonts w:hint="default" w:ascii="Times New Roman" w:hAnsi="Times New Roman" w:eastAsia="宋体" w:cs="Times New Roman"/>
          <w:sz w:val="24"/>
          <w:szCs w:val="24"/>
          <w:highlight w:val="none"/>
          <w:lang w:eastAsia="zh-CN"/>
        </w:rPr>
        <w:t>参与报名，</w:t>
      </w:r>
      <w:r>
        <w:rPr>
          <w:rFonts w:hint="default" w:ascii="Times New Roman" w:hAnsi="Times New Roman" w:eastAsia="宋体" w:cs="Times New Roman"/>
          <w:sz w:val="24"/>
          <w:szCs w:val="24"/>
          <w:highlight w:val="none"/>
        </w:rPr>
        <w:t>报名后不能再上传。拒绝后重新上传需要联系相关业务员在规定时间内重新审批。</w:t>
      </w:r>
    </w:p>
    <w:p>
      <w:pPr>
        <w:autoSpaceDE w:val="0"/>
        <w:autoSpaceDN w:val="0"/>
        <w:adjustRightInd w:val="0"/>
        <w:snapToGrid w:val="0"/>
        <w:spacing w:line="52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（3）未注册的</w:t>
      </w:r>
      <w:r>
        <w:rPr>
          <w:rFonts w:hint="eastAsia" w:ascii="Times New Roman" w:hAnsi="Times New Roman" w:eastAsia="宋体" w:cs="Times New Roman"/>
          <w:color w:val="auto"/>
          <w:sz w:val="24"/>
          <w:szCs w:val="24"/>
          <w:highlight w:val="none"/>
          <w:lang w:eastAsia="zh-CN"/>
        </w:rPr>
        <w:t>询价响应人</w:t>
      </w:r>
      <w:r>
        <w:rPr>
          <w:rFonts w:hint="default" w:ascii="Times New Roman" w:hAnsi="Times New Roman" w:eastAsia="宋体" w:cs="Times New Roman"/>
          <w:color w:val="auto"/>
          <w:sz w:val="24"/>
          <w:szCs w:val="24"/>
          <w:highlight w:val="none"/>
        </w:rPr>
        <w:t>请直接在该网站进行注册，注册时准入单位选中煤鄂尔多斯能源化工有限公司，待审核通过后可以进行报名、报价。</w:t>
      </w:r>
    </w:p>
    <w:p>
      <w:pPr>
        <w:spacing w:line="52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2、报价：</w:t>
      </w:r>
    </w:p>
    <w:p>
      <w:pPr>
        <w:spacing w:line="52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（1）各投标</w:t>
      </w:r>
      <w:r>
        <w:rPr>
          <w:rFonts w:hint="eastAsia" w:ascii="Times New Roman" w:hAnsi="Times New Roman" w:cs="Times New Roman"/>
          <w:color w:val="auto"/>
          <w:sz w:val="24"/>
          <w:szCs w:val="24"/>
          <w:highlight w:val="none"/>
          <w:lang w:eastAsia="zh-CN"/>
        </w:rPr>
        <w:t>人</w:t>
      </w:r>
      <w:r>
        <w:rPr>
          <w:rFonts w:hint="default" w:ascii="Times New Roman" w:hAnsi="Times New Roman" w:eastAsia="宋体" w:cs="Times New Roman"/>
          <w:color w:val="auto"/>
          <w:sz w:val="24"/>
          <w:szCs w:val="24"/>
          <w:highlight w:val="none"/>
        </w:rPr>
        <w:t>务必严格按照要求参与报价，不得少报或漏报，报价物资必须符合各</w:t>
      </w:r>
      <w:r>
        <w:rPr>
          <w:rFonts w:hint="eastAsia" w:ascii="Times New Roman" w:hAnsi="Times New Roman" w:cs="Times New Roman"/>
          <w:color w:val="auto"/>
          <w:sz w:val="24"/>
          <w:szCs w:val="24"/>
          <w:highlight w:val="none"/>
          <w:lang w:eastAsia="zh-CN"/>
        </w:rPr>
        <w:t>投标人</w:t>
      </w:r>
      <w:r>
        <w:rPr>
          <w:rFonts w:hint="default" w:ascii="Times New Roman" w:hAnsi="Times New Roman" w:eastAsia="宋体" w:cs="Times New Roman"/>
          <w:color w:val="auto"/>
          <w:sz w:val="24"/>
          <w:szCs w:val="24"/>
          <w:highlight w:val="none"/>
        </w:rPr>
        <w:t>实际经营范围，否则视为无效报价，同时取消该</w:t>
      </w:r>
      <w:r>
        <w:rPr>
          <w:rFonts w:hint="eastAsia" w:ascii="Times New Roman" w:hAnsi="Times New Roman" w:cs="Times New Roman"/>
          <w:color w:val="auto"/>
          <w:sz w:val="24"/>
          <w:szCs w:val="24"/>
          <w:highlight w:val="none"/>
          <w:lang w:eastAsia="zh-CN"/>
        </w:rPr>
        <w:t>投标人</w:t>
      </w:r>
      <w:r>
        <w:rPr>
          <w:rFonts w:hint="default" w:ascii="Times New Roman" w:hAnsi="Times New Roman" w:eastAsia="宋体" w:cs="Times New Roman"/>
          <w:color w:val="auto"/>
          <w:sz w:val="24"/>
          <w:szCs w:val="24"/>
          <w:highlight w:val="none"/>
        </w:rPr>
        <w:t>报价资格。</w:t>
      </w:r>
    </w:p>
    <w:p>
      <w:pPr>
        <w:spacing w:line="52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（2）各投标</w:t>
      </w:r>
      <w:r>
        <w:rPr>
          <w:rFonts w:hint="eastAsia" w:ascii="Times New Roman" w:hAnsi="Times New Roman" w:cs="Times New Roman"/>
          <w:color w:val="auto"/>
          <w:sz w:val="24"/>
          <w:szCs w:val="24"/>
          <w:highlight w:val="none"/>
          <w:lang w:eastAsia="zh-CN"/>
        </w:rPr>
        <w:t>人</w:t>
      </w:r>
      <w:r>
        <w:rPr>
          <w:rFonts w:hint="default" w:ascii="Times New Roman" w:hAnsi="Times New Roman" w:eastAsia="宋体" w:cs="Times New Roman"/>
          <w:color w:val="auto"/>
          <w:sz w:val="24"/>
          <w:szCs w:val="24"/>
          <w:highlight w:val="none"/>
        </w:rPr>
        <w:t>需在询价通知中下载《报价书》，并提前将报价信息填写完整（不得对格式做任何修改，不然无法导入系统），中煤鄂能化公司采购评标小组将在报价截止前1个小时内集中对报名</w:t>
      </w:r>
      <w:r>
        <w:rPr>
          <w:rFonts w:hint="eastAsia" w:ascii="Times New Roman" w:hAnsi="Times New Roman" w:eastAsia="宋体" w:cs="Times New Roman"/>
          <w:color w:val="auto"/>
          <w:sz w:val="24"/>
          <w:szCs w:val="24"/>
          <w:highlight w:val="none"/>
          <w:lang w:eastAsia="zh-CN"/>
        </w:rPr>
        <w:t>询价响应人</w:t>
      </w:r>
      <w:r>
        <w:rPr>
          <w:rFonts w:hint="default" w:ascii="Times New Roman" w:hAnsi="Times New Roman" w:eastAsia="宋体" w:cs="Times New Roman"/>
          <w:color w:val="auto"/>
          <w:sz w:val="24"/>
          <w:szCs w:val="24"/>
          <w:highlight w:val="none"/>
        </w:rPr>
        <w:t>进行审核。</w:t>
      </w:r>
    </w:p>
    <w:p>
      <w:pPr>
        <w:spacing w:line="52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eastAsia="zh-CN"/>
        </w:rPr>
        <w:t>询价响应人</w:t>
      </w:r>
      <w:r>
        <w:rPr>
          <w:rFonts w:hint="default" w:ascii="Times New Roman" w:hAnsi="Times New Roman" w:eastAsia="宋体" w:cs="Times New Roman"/>
          <w:color w:val="auto"/>
          <w:sz w:val="24"/>
          <w:szCs w:val="24"/>
          <w:highlight w:val="none"/>
        </w:rPr>
        <w:t>必须在报价截止前在报价页面将报价书导入系统中，同时上传盖章的</w:t>
      </w:r>
      <w:r>
        <w:rPr>
          <w:rFonts w:hint="eastAsia" w:ascii="Times New Roman" w:hAnsi="Times New Roman" w:cs="Times New Roman"/>
          <w:b/>
          <w:bCs/>
          <w:color w:val="auto"/>
          <w:sz w:val="24"/>
          <w:szCs w:val="24"/>
          <w:highlight w:val="none"/>
          <w:lang w:eastAsia="zh-CN"/>
          <w14:textFill>
            <w14:gradFill>
              <w14:gsLst>
                <w14:gs w14:pos="0">
                  <w14:srgbClr w14:val="FE4444"/>
                </w14:gs>
                <w14:gs w14:pos="100000">
                  <w14:srgbClr w14:val="832B2B"/>
                </w14:gs>
              </w14:gsLst>
              <w14:lin w14:scaled="0"/>
            </w14:gradFill>
          </w14:textFill>
        </w:rPr>
        <w:t>投标</w:t>
      </w:r>
      <w:r>
        <w:rPr>
          <w:rFonts w:hint="default" w:ascii="Times New Roman" w:hAnsi="Times New Roman" w:eastAsia="宋体" w:cs="Times New Roman"/>
          <w:b/>
          <w:bCs/>
          <w:color w:val="auto"/>
          <w:sz w:val="24"/>
          <w:szCs w:val="24"/>
          <w:highlight w:val="none"/>
          <w14:textFill>
            <w14:gradFill>
              <w14:gsLst>
                <w14:gs w14:pos="0">
                  <w14:srgbClr w14:val="FE4444"/>
                </w14:gs>
                <w14:gs w14:pos="100000">
                  <w14:srgbClr w14:val="832B2B"/>
                </w14:gs>
              </w14:gsLst>
              <w14:lin w14:scaled="0"/>
            </w14:gradFill>
          </w14:textFill>
        </w:rPr>
        <w:t>文件扫描件</w:t>
      </w:r>
      <w:r>
        <w:rPr>
          <w:rFonts w:hint="eastAsia" w:ascii="Times New Roman" w:hAnsi="Times New Roman" w:eastAsia="宋体" w:cs="Times New Roman"/>
          <w:b/>
          <w:bCs/>
          <w:color w:val="auto"/>
          <w:sz w:val="24"/>
          <w:szCs w:val="24"/>
          <w:highlight w:val="none"/>
          <w:lang w:val="en-US" w:eastAsia="zh-CN"/>
          <w14:textFill>
            <w14:gradFill>
              <w14:gsLst>
                <w14:gs w14:pos="0">
                  <w14:srgbClr w14:val="FE4444"/>
                </w14:gs>
                <w14:gs w14:pos="100000">
                  <w14:srgbClr w14:val="832B2B"/>
                </w14:gs>
              </w14:gsLst>
              <w14:lin w14:scaled="0"/>
            </w14:gradFill>
          </w14:textFill>
        </w:rPr>
        <w:t>及Word可编辑版</w:t>
      </w:r>
      <w:r>
        <w:rPr>
          <w:rFonts w:hint="default" w:ascii="Times New Roman" w:hAnsi="Times New Roman" w:eastAsia="宋体" w:cs="Times New Roman"/>
          <w:color w:val="auto"/>
          <w:sz w:val="24"/>
          <w:szCs w:val="24"/>
          <w:highlight w:val="none"/>
        </w:rPr>
        <w:t>，核实无误后保持提交，完成报价。</w:t>
      </w:r>
    </w:p>
    <w:p>
      <w:pPr>
        <w:autoSpaceDE w:val="0"/>
        <w:autoSpaceDN w:val="0"/>
        <w:adjustRightInd w:val="0"/>
        <w:snapToGrid w:val="0"/>
        <w:spacing w:line="480" w:lineRule="exact"/>
        <w:ind w:firstLine="480" w:firstLineChars="200"/>
        <w:jc w:val="both"/>
        <w:rPr>
          <w:rStyle w:val="30"/>
          <w:rFonts w:ascii="Times New Roman" w:hAnsi="Times New Roman" w:cs="Times New Roman"/>
          <w:b w:val="0"/>
          <w:sz w:val="24"/>
        </w:rPr>
      </w:pPr>
      <w:r>
        <w:rPr>
          <w:rStyle w:val="30"/>
          <w:rFonts w:ascii="Times New Roman" w:hAnsi="Times New Roman" w:cs="Times New Roman"/>
          <w:b w:val="0"/>
          <w:sz w:val="24"/>
        </w:rPr>
        <w:t>（</w:t>
      </w:r>
      <w:r>
        <w:rPr>
          <w:rStyle w:val="30"/>
          <w:rFonts w:hint="eastAsia" w:ascii="Times New Roman" w:hAnsi="Times New Roman" w:cs="Times New Roman"/>
          <w:b w:val="0"/>
          <w:sz w:val="24"/>
          <w:lang w:val="en-US" w:eastAsia="zh-CN"/>
        </w:rPr>
        <w:t>4</w:t>
      </w:r>
      <w:r>
        <w:rPr>
          <w:rStyle w:val="30"/>
          <w:rFonts w:ascii="Times New Roman" w:hAnsi="Times New Roman" w:cs="Times New Roman"/>
          <w:b w:val="0"/>
          <w:sz w:val="24"/>
        </w:rPr>
        <w:t>）投标人需要提报澄清时，</w:t>
      </w:r>
      <w:r>
        <w:rPr>
          <w:rFonts w:ascii="Times New Roman" w:hAnsi="Times New Roman" w:cs="Times New Roman"/>
        </w:rPr>
        <w:fldChar w:fldCharType="begin"/>
      </w:r>
      <w:r>
        <w:rPr>
          <w:rFonts w:ascii="Times New Roman" w:hAnsi="Times New Roman" w:cs="Times New Roman"/>
        </w:rPr>
        <w:instrText xml:space="preserve"> HYPERLINK "mailto:请将澄清文件发送至zmenhgsqgb@126.com" </w:instrText>
      </w:r>
      <w:r>
        <w:rPr>
          <w:rFonts w:ascii="Times New Roman" w:hAnsi="Times New Roman" w:cs="Times New Roman"/>
        </w:rPr>
        <w:fldChar w:fldCharType="separate"/>
      </w:r>
      <w:r>
        <w:rPr>
          <w:rStyle w:val="26"/>
          <w:rFonts w:ascii="Times New Roman" w:hAnsi="Times New Roman" w:cs="Times New Roman"/>
          <w:color w:val="auto"/>
          <w:sz w:val="24"/>
        </w:rPr>
        <w:t>请将澄清文件发送至</w:t>
      </w:r>
      <w:r>
        <w:rPr>
          <w:rStyle w:val="26"/>
          <w:rFonts w:ascii="Times New Roman" w:hAnsi="Times New Roman" w:cs="Times New Roman"/>
          <w:color w:val="auto"/>
          <w:sz w:val="24"/>
          <w:szCs w:val="24"/>
        </w:rPr>
        <w:t>zmenhgsqgb@126.com</w:t>
      </w:r>
      <w:r>
        <w:rPr>
          <w:rStyle w:val="26"/>
          <w:rFonts w:ascii="Times New Roman" w:hAnsi="Times New Roman" w:cs="Times New Roman"/>
          <w:color w:val="auto"/>
          <w:sz w:val="24"/>
          <w:szCs w:val="24"/>
        </w:rPr>
        <w:fldChar w:fldCharType="end"/>
      </w:r>
      <w:r>
        <w:rPr>
          <w:rFonts w:ascii="Times New Roman" w:hAnsi="Times New Roman" w:cs="Times New Roman"/>
          <w:sz w:val="24"/>
          <w:szCs w:val="24"/>
        </w:rPr>
        <w:t>邮箱内并通知招标人。</w:t>
      </w:r>
    </w:p>
    <w:p>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Style w:val="30"/>
          <w:rFonts w:ascii="Times New Roman" w:hAnsi="Times New Roman" w:cs="Times New Roman"/>
          <w:sz w:val="24"/>
          <w:highlight w:val="none"/>
        </w:rPr>
      </w:pPr>
      <w:r>
        <w:rPr>
          <w:rStyle w:val="30"/>
          <w:rFonts w:hint="default" w:ascii="Times New Roman" w:hAnsi="Times New Roman" w:cs="Times New Roman"/>
          <w:sz w:val="24"/>
          <w:highlight w:val="none"/>
        </w:rPr>
        <w:t>六</w:t>
      </w:r>
      <w:r>
        <w:rPr>
          <w:rStyle w:val="30"/>
          <w:rFonts w:ascii="Times New Roman" w:hAnsi="Times New Roman" w:cs="Times New Roman"/>
          <w:sz w:val="24"/>
          <w:highlight w:val="none"/>
        </w:rPr>
        <w:t>、询价人联系方式</w:t>
      </w:r>
    </w:p>
    <w:p>
      <w:pPr>
        <w:autoSpaceDE w:val="0"/>
        <w:autoSpaceDN w:val="0"/>
        <w:adjustRightInd w:val="0"/>
        <w:snapToGrid w:val="0"/>
        <w:spacing w:line="520" w:lineRule="exact"/>
        <w:ind w:firstLine="480" w:firstLineChars="20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组织单位：中煤鄂尔多斯能源化工有限公司</w:t>
      </w:r>
      <w:r>
        <w:rPr>
          <w:rFonts w:hint="eastAsia" w:ascii="Times New Roman" w:hAnsi="Times New Roman" w:cs="Times New Roman"/>
          <w:sz w:val="24"/>
          <w:szCs w:val="24"/>
          <w:lang w:eastAsia="zh-CN"/>
        </w:rPr>
        <w:t>供销中心</w:t>
      </w:r>
    </w:p>
    <w:p>
      <w:pPr>
        <w:autoSpaceDE w:val="0"/>
        <w:autoSpaceDN w:val="0"/>
        <w:adjustRightInd w:val="0"/>
        <w:snapToGrid w:val="0"/>
        <w:spacing w:line="52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地址：内蒙古鄂尔多斯市乌审旗图克工业园区</w:t>
      </w:r>
    </w:p>
    <w:p>
      <w:pPr>
        <w:autoSpaceDE w:val="0"/>
        <w:autoSpaceDN w:val="0"/>
        <w:adjustRightInd w:val="0"/>
        <w:snapToGrid w:val="0"/>
        <w:spacing w:line="52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中煤远兴公司</w:t>
      </w:r>
      <w:r>
        <w:rPr>
          <w:rFonts w:hint="default" w:ascii="Times New Roman" w:hAnsi="Times New Roman" w:eastAsia="宋体" w:cs="Times New Roman"/>
          <w:sz w:val="24"/>
          <w:szCs w:val="24"/>
        </w:rPr>
        <w:t>联系人：</w:t>
      </w:r>
      <w:r>
        <w:rPr>
          <w:rFonts w:hint="default" w:ascii="Times New Roman" w:hAnsi="Times New Roman" w:eastAsia="宋体" w:cs="Times New Roman"/>
          <w:sz w:val="24"/>
          <w:szCs w:val="24"/>
          <w:lang w:val="en-US" w:eastAsia="zh-CN"/>
        </w:rPr>
        <w:t>张燕芳</w:t>
      </w:r>
    </w:p>
    <w:p>
      <w:pPr>
        <w:autoSpaceDE w:val="0"/>
        <w:autoSpaceDN w:val="0"/>
        <w:adjustRightInd w:val="0"/>
        <w:snapToGrid w:val="0"/>
        <w:spacing w:line="52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电话：0477-</w:t>
      </w:r>
      <w:r>
        <w:rPr>
          <w:rFonts w:hint="default" w:ascii="Times New Roman" w:hAnsi="Times New Roman" w:eastAsia="宋体" w:cs="Times New Roman"/>
          <w:sz w:val="24"/>
          <w:szCs w:val="24"/>
          <w:lang w:val="en-US" w:eastAsia="zh-CN"/>
        </w:rPr>
        <w:t>7560699</w:t>
      </w:r>
    </w:p>
    <w:p>
      <w:pPr>
        <w:autoSpaceDE w:val="0"/>
        <w:autoSpaceDN w:val="0"/>
        <w:adjustRightInd w:val="0"/>
        <w:snapToGrid w:val="0"/>
        <w:spacing w:line="52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中煤鄂能化公司联系人：</w:t>
      </w:r>
      <w:r>
        <w:rPr>
          <w:rFonts w:hint="default" w:ascii="Times New Roman" w:hAnsi="Times New Roman" w:eastAsia="宋体" w:cs="Times New Roman"/>
          <w:sz w:val="24"/>
          <w:szCs w:val="24"/>
        </w:rPr>
        <w:t>邵忠宪</w:t>
      </w:r>
    </w:p>
    <w:p>
      <w:pPr>
        <w:autoSpaceDE w:val="0"/>
        <w:autoSpaceDN w:val="0"/>
        <w:adjustRightInd w:val="0"/>
        <w:snapToGrid w:val="0"/>
        <w:spacing w:line="52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电话：0477-3132173</w:t>
      </w:r>
    </w:p>
    <w:p>
      <w:pPr>
        <w:pStyle w:val="16"/>
        <w:spacing w:line="520" w:lineRule="exact"/>
        <w:ind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邮箱：</w:t>
      </w:r>
      <w:r>
        <w:rPr>
          <w:rFonts w:hint="default" w:ascii="Times New Roman" w:hAnsi="Times New Roman" w:eastAsia="宋体" w:cs="Times New Roman"/>
          <w:kern w:val="0"/>
          <w:sz w:val="24"/>
          <w:szCs w:val="24"/>
        </w:rPr>
        <w:t>zmenhgsqgb@126.com</w:t>
      </w:r>
    </w:p>
    <w:p>
      <w:pPr>
        <w:keepNext w:val="0"/>
        <w:keepLines w:val="0"/>
        <w:pageBreakBefore w:val="0"/>
        <w:widowControl/>
        <w:kinsoku/>
        <w:wordWrap/>
        <w:overflowPunct/>
        <w:topLinePunct w:val="0"/>
        <w:bidi w:val="0"/>
        <w:spacing w:line="500" w:lineRule="exact"/>
        <w:jc w:val="left"/>
        <w:textAlignment w:val="auto"/>
        <w:rPr>
          <w:rFonts w:ascii="Times New Roman" w:hAnsi="Times New Roman" w:cs="Times New Roman"/>
          <w:b/>
          <w:bCs/>
          <w:sz w:val="30"/>
          <w:szCs w:val="30"/>
          <w:highlight w:val="none"/>
        </w:rPr>
      </w:pPr>
      <w:r>
        <w:rPr>
          <w:rFonts w:ascii="Times New Roman" w:hAnsi="Times New Roman" w:cs="Times New Roman"/>
          <w:b/>
          <w:bCs/>
          <w:sz w:val="30"/>
          <w:szCs w:val="30"/>
          <w:highlight w:val="none"/>
        </w:rPr>
        <w:br w:type="page"/>
      </w:r>
    </w:p>
    <w:p>
      <w:pPr>
        <w:keepNext w:val="0"/>
        <w:keepLines w:val="0"/>
        <w:pageBreakBefore w:val="0"/>
        <w:kinsoku/>
        <w:wordWrap/>
        <w:overflowPunct/>
        <w:topLinePunct w:val="0"/>
        <w:bidi w:val="0"/>
        <w:spacing w:line="500" w:lineRule="exact"/>
        <w:jc w:val="center"/>
        <w:textAlignment w:val="auto"/>
        <w:rPr>
          <w:rFonts w:ascii="Times New Roman" w:hAnsi="Times New Roman" w:cs="Times New Roman"/>
          <w:b/>
          <w:bCs/>
          <w:sz w:val="30"/>
          <w:szCs w:val="30"/>
          <w:highlight w:val="none"/>
        </w:rPr>
      </w:pPr>
      <w:r>
        <w:rPr>
          <w:rFonts w:ascii="Times New Roman" w:hAnsi="Times New Roman" w:cs="Times New Roman"/>
          <w:b/>
          <w:bCs/>
          <w:sz w:val="30"/>
          <w:szCs w:val="30"/>
          <w:highlight w:val="none"/>
        </w:rPr>
        <w:t>第二章  谈判须知</w:t>
      </w:r>
    </w:p>
    <w:p>
      <w:pPr>
        <w:keepNext w:val="0"/>
        <w:keepLines w:val="0"/>
        <w:pageBreakBefore w:val="0"/>
        <w:kinsoku/>
        <w:wordWrap/>
        <w:overflowPunct/>
        <w:topLinePunct w:val="0"/>
        <w:bidi w:val="0"/>
        <w:snapToGrid w:val="0"/>
        <w:spacing w:line="500" w:lineRule="exact"/>
        <w:ind w:firstLine="482" w:firstLineChars="200"/>
        <w:jc w:val="left"/>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1.总则</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 谈判说明</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1.1由跨部门的相关人员3人及以上单数组成谈判小组。谈判由</w:t>
      </w:r>
      <w:r>
        <w:rPr>
          <w:rFonts w:hint="eastAsia" w:ascii="Times New Roman" w:hAnsi="Times New Roman" w:cs="Times New Roman"/>
          <w:sz w:val="24"/>
          <w:szCs w:val="24"/>
          <w:highlight w:val="none"/>
          <w:lang w:eastAsia="zh-CN"/>
        </w:rPr>
        <w:t>供销中心</w:t>
      </w:r>
      <w:r>
        <w:rPr>
          <w:rFonts w:ascii="Times New Roman" w:hAnsi="Times New Roman" w:cs="Times New Roman"/>
          <w:sz w:val="24"/>
          <w:szCs w:val="24"/>
          <w:highlight w:val="none"/>
        </w:rPr>
        <w:t>人员组织，采取</w:t>
      </w:r>
      <w:r>
        <w:rPr>
          <w:rFonts w:hint="eastAsia" w:ascii="Times New Roman" w:hAnsi="Times New Roman" w:cs="Times New Roman"/>
          <w:color w:val="FF0000"/>
          <w:sz w:val="24"/>
          <w:szCs w:val="24"/>
          <w:highlight w:val="none"/>
          <w:lang w:val="en-US" w:eastAsia="zh-CN"/>
        </w:rPr>
        <w:t>投标人在中煤易购系统中提交谈判文件时间</w:t>
      </w:r>
      <w:r>
        <w:rPr>
          <w:rFonts w:ascii="Times New Roman" w:hAnsi="Times New Roman" w:cs="Times New Roman"/>
          <w:sz w:val="24"/>
          <w:szCs w:val="24"/>
          <w:highlight w:val="none"/>
        </w:rPr>
        <w:t>方式确定投标人谈判顺序。</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1.2参加谈判的投标人在规定时间内进行报价，</w:t>
      </w:r>
      <w:r>
        <w:rPr>
          <w:rFonts w:ascii="Times New Roman" w:hAnsi="Times New Roman" w:cs="Times New Roman"/>
          <w:b/>
          <w:sz w:val="24"/>
          <w:szCs w:val="24"/>
          <w:highlight w:val="none"/>
        </w:rPr>
        <w:t>可给予投标人在规定的时间内两次机会报价。</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1.3谈判结束后，小组成员根据谈判结果及评标标准对各投标人进行</w:t>
      </w:r>
      <w:r>
        <w:rPr>
          <w:rFonts w:hint="default" w:ascii="Times New Roman" w:hAnsi="Times New Roman" w:cs="Times New Roman"/>
          <w:sz w:val="24"/>
          <w:szCs w:val="24"/>
          <w:highlight w:val="none"/>
        </w:rPr>
        <w:t>排序。</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1.4谈判小组确定投标人排名顺序，并推荐成交人，公司总经理办公会确定成交人。</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1.5现场踏勘</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1.5.1投标人可以对工程现场及其周围环境进行现场考察，以获取编制谈判文件和签署合同所需的资料。现场考察的费用及风险由投标人自己承担。现场踏勘可根据潜在投标人要求在谈判前一天下午3点进行，集合地点视情况确定。</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1.5.2组织人向投标人介绍有关施工现场的情况，对投标人由此做出的推论、理解和结论概不负责。</w:t>
      </w:r>
    </w:p>
    <w:p>
      <w:pPr>
        <w:autoSpaceDE w:val="0"/>
        <w:autoSpaceDN w:val="0"/>
        <w:adjustRightInd w:val="0"/>
        <w:snapToGrid w:val="0"/>
        <w:spacing w:line="500" w:lineRule="exact"/>
        <w:ind w:firstLine="480"/>
        <w:jc w:val="lef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1.6经谈判小组认定，如果投标人存在不平衡报价，取消该项目中标资格，列入停用供应商名单。</w:t>
      </w:r>
    </w:p>
    <w:p>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2.报价</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ascii="Times New Roman" w:hAnsi="Times New Roman" w:cs="Times New Roman"/>
          <w:sz w:val="24"/>
          <w:szCs w:val="24"/>
          <w:highlight w:val="none"/>
        </w:rPr>
        <w:t>报价原则：</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投标人应根据谈判文件规定的服务范围</w:t>
      </w:r>
      <w:r>
        <w:rPr>
          <w:rFonts w:hint="default" w:ascii="Times New Roman" w:hAnsi="Times New Roman" w:cs="Times New Roman"/>
          <w:sz w:val="24"/>
          <w:szCs w:val="24"/>
          <w:highlight w:val="none"/>
        </w:rPr>
        <w:t>、技术要求</w:t>
      </w:r>
      <w:r>
        <w:rPr>
          <w:rFonts w:ascii="Times New Roman" w:hAnsi="Times New Roman" w:cs="Times New Roman"/>
          <w:sz w:val="24"/>
          <w:szCs w:val="24"/>
          <w:highlight w:val="none"/>
        </w:rPr>
        <w:t>等，并结合各自的竞争优势进行报价。</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hint="default" w:ascii="Times New Roman" w:hAnsi="Times New Roman" w:cs="Times New Roman"/>
          <w:sz w:val="24"/>
          <w:szCs w:val="24"/>
          <w:highlight w:val="none"/>
        </w:rPr>
        <w:t>2.</w:t>
      </w:r>
      <w:r>
        <w:rPr>
          <w:rFonts w:ascii="Times New Roman" w:hAnsi="Times New Roman" w:cs="Times New Roman"/>
          <w:sz w:val="24"/>
          <w:szCs w:val="24"/>
          <w:highlight w:val="none"/>
        </w:rPr>
        <w:t>报价要求</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2.1</w:t>
      </w:r>
      <w:r>
        <w:rPr>
          <w:rFonts w:ascii="Times New Roman" w:hAnsi="Times New Roman" w:cs="Times New Roman"/>
          <w:b/>
          <w:bCs/>
          <w:sz w:val="24"/>
          <w:szCs w:val="24"/>
          <w:highlight w:val="none"/>
        </w:rPr>
        <w:t>投标报价须列出报价构成及汇总价</w:t>
      </w:r>
      <w:r>
        <w:rPr>
          <w:rFonts w:ascii="Times New Roman" w:hAnsi="Times New Roman" w:cs="Times New Roman"/>
          <w:sz w:val="24"/>
          <w:szCs w:val="24"/>
          <w:highlight w:val="none"/>
        </w:rPr>
        <w:t>。投标总价应为各分项所发生的各项费用之和，其中应包括招标范围内所涉及的各项人工、设备、材料、机械、劳务、各项社保及检验、管理、利润、税金、合同条款规定的保险、政策性文件规定及合同包含的所有风险、责任以及投标人在服务过程中可能发生的各种费用。</w:t>
      </w:r>
      <w:r>
        <w:rPr>
          <w:rFonts w:ascii="Times New Roman" w:hAnsi="Times New Roman" w:cs="Times New Roman"/>
          <w:b/>
          <w:bCs/>
          <w:sz w:val="24"/>
          <w:szCs w:val="24"/>
          <w:highlight w:val="none"/>
        </w:rPr>
        <w:t>如果投标人对某项报价进行保留或未计，则被视为已包含在总价中。</w:t>
      </w:r>
    </w:p>
    <w:p>
      <w:pPr>
        <w:keepNext w:val="0"/>
        <w:keepLines w:val="0"/>
        <w:pageBreakBefore w:val="0"/>
        <w:kinsoku/>
        <w:wordWrap/>
        <w:overflowPunct/>
        <w:topLinePunct w:val="0"/>
        <w:bidi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2.2对于缺项或没有填写价格的项目，以及虽有列项但由于计算错误而导致的量、价的偏差招标人将不予支持，并认为此项费用已包括在其他项目或费用中。</w:t>
      </w:r>
      <w:r>
        <w:rPr>
          <w:rFonts w:ascii="Times New Roman" w:hAnsi="Times New Roman" w:cs="Times New Roman"/>
          <w:b/>
          <w:bCs/>
          <w:sz w:val="24"/>
          <w:szCs w:val="24"/>
          <w:highlight w:val="none"/>
        </w:rPr>
        <w:t>否则视为非响应性投标</w:t>
      </w:r>
      <w:r>
        <w:rPr>
          <w:rFonts w:ascii="Times New Roman" w:hAnsi="Times New Roman" w:cs="Times New Roman"/>
          <w:sz w:val="24"/>
          <w:szCs w:val="24"/>
          <w:highlight w:val="none"/>
        </w:rPr>
        <w:t>。</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2.3投标人应结合自身经营管理水平、技术装备、技术能力自主报出有竞争力的报价，但拒绝低于成本的恶意竞争价。</w:t>
      </w:r>
    </w:p>
    <w:p>
      <w:pPr>
        <w:pStyle w:val="15"/>
        <w:keepNext w:val="0"/>
        <w:keepLines w:val="0"/>
        <w:pageBreakBefore w:val="0"/>
        <w:kinsoku/>
        <w:wordWrap/>
        <w:overflowPunct/>
        <w:topLinePunct w:val="0"/>
        <w:bidi w:val="0"/>
        <w:spacing w:line="500" w:lineRule="exact"/>
        <w:ind w:firstLine="480" w:firstLineChars="200"/>
        <w:jc w:val="left"/>
        <w:textAlignment w:val="auto"/>
        <w:rPr>
          <w:rFonts w:ascii="Times New Roman" w:hAnsi="Times New Roman" w:cs="Times New Roman"/>
          <w:bCs/>
          <w:sz w:val="24"/>
          <w:szCs w:val="24"/>
          <w:highlight w:val="none"/>
        </w:rPr>
      </w:pPr>
      <w:r>
        <w:rPr>
          <w:rFonts w:ascii="Times New Roman" w:hAnsi="Times New Roman" w:cs="Times New Roman"/>
          <w:sz w:val="24"/>
          <w:szCs w:val="24"/>
          <w:highlight w:val="none"/>
        </w:rPr>
        <w:t>2.4</w:t>
      </w:r>
      <w:r>
        <w:rPr>
          <w:rFonts w:ascii="Times New Roman" w:hAnsi="Times New Roman" w:cs="Times New Roman"/>
          <w:bCs/>
          <w:sz w:val="24"/>
          <w:szCs w:val="24"/>
          <w:highlight w:val="none"/>
        </w:rPr>
        <w:t>凡由本服务项目中投标人负责采购的材料、设备等，发包人对材料的质量有权进行监督和抽查，凡是不合格的材料严禁使用。</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2.5投标货币：投标文件报价中的单价、合价和总价全部采用人民币表示。</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2.6投标函中的报价与其它文件中报价不符时，以投标函中报价为准；如果投标函中的大写报价与小写报价不符时，以大写报价为准；投标函报价与投标报价单中报价不符，且没有对二者不符的原因进行有效说明时，以投标函中报价按比例调整各分项报价。如果投标人不接受以上方式的调整，则其投标文件将被拒绝。</w:t>
      </w:r>
    </w:p>
    <w:p>
      <w:pPr>
        <w:keepNext w:val="0"/>
        <w:keepLines w:val="0"/>
        <w:pageBreakBefore w:val="0"/>
        <w:kinsoku/>
        <w:wordWrap/>
        <w:overflowPunct/>
        <w:topLinePunct w:val="0"/>
        <w:bidi w:val="0"/>
        <w:snapToGrid w:val="0"/>
        <w:spacing w:line="500" w:lineRule="exact"/>
        <w:ind w:firstLine="482" w:firstLineChars="200"/>
        <w:jc w:val="left"/>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3.投标文件的编制</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1.投标文件的组成：投标人必须使用本招标文件提供的格式、顺序编制投标文件，但表格可以按同样格式扩展。所有证件必须有充足的理由证明其有效性，否则依据评标办法，给予一定的扣分。</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2.投标有效期：自谈判开始之日起90天（日历日）有效。</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3.投标文件的</w:t>
      </w:r>
      <w:r>
        <w:rPr>
          <w:rFonts w:hint="eastAsia" w:ascii="Times New Roman" w:hAnsi="Times New Roman" w:cs="Times New Roman"/>
          <w:sz w:val="24"/>
          <w:szCs w:val="24"/>
          <w:highlight w:val="none"/>
          <w:lang w:eastAsia="zh-CN"/>
        </w:rPr>
        <w:t>递交</w:t>
      </w:r>
      <w:r>
        <w:rPr>
          <w:rFonts w:ascii="Times New Roman" w:hAnsi="Times New Roman" w:cs="Times New Roman"/>
          <w:sz w:val="24"/>
          <w:szCs w:val="24"/>
          <w:highlight w:val="none"/>
        </w:rPr>
        <w:t>：</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hint="eastAsia" w:ascii="Times New Roman" w:hAnsi="Times New Roman" w:cs="Times New Roman"/>
          <w:color w:val="auto"/>
          <w:kern w:val="2"/>
          <w:sz w:val="24"/>
          <w:highlight w:val="none"/>
          <w:lang w:eastAsia="zh-CN"/>
        </w:rPr>
        <w:t>投标人</w:t>
      </w:r>
      <w:r>
        <w:rPr>
          <w:rFonts w:hint="default" w:ascii="Times New Roman" w:hAnsi="Times New Roman" w:eastAsia="宋体" w:cs="Times New Roman"/>
          <w:color w:val="auto"/>
          <w:kern w:val="2"/>
          <w:sz w:val="24"/>
          <w:highlight w:val="none"/>
        </w:rPr>
        <w:t>应按</w:t>
      </w:r>
      <w:r>
        <w:rPr>
          <w:rFonts w:hint="default" w:ascii="Times New Roman" w:hAnsi="Times New Roman" w:eastAsia="宋体" w:cs="Times New Roman"/>
          <w:color w:val="auto"/>
          <w:kern w:val="2"/>
          <w:sz w:val="24"/>
          <w:highlight w:val="none"/>
          <w:lang w:eastAsia="zh-CN"/>
        </w:rPr>
        <w:t>“</w:t>
      </w:r>
      <w:r>
        <w:rPr>
          <w:rFonts w:hint="default" w:ascii="Times New Roman" w:hAnsi="Times New Roman" w:eastAsia="宋体" w:cs="Times New Roman"/>
          <w:color w:val="auto"/>
          <w:kern w:val="2"/>
          <w:sz w:val="24"/>
          <w:szCs w:val="24"/>
          <w:lang w:eastAsia="zh-CN"/>
        </w:rPr>
        <w:t>谈判邀请函</w:t>
      </w:r>
      <w:r>
        <w:rPr>
          <w:rFonts w:hint="default" w:ascii="Times New Roman" w:hAnsi="Times New Roman" w:eastAsia="宋体" w:cs="Times New Roman"/>
          <w:color w:val="auto"/>
          <w:kern w:val="2"/>
          <w:sz w:val="24"/>
          <w:highlight w:val="none"/>
          <w:lang w:eastAsia="zh-CN"/>
        </w:rPr>
        <w:t>”</w:t>
      </w:r>
      <w:r>
        <w:rPr>
          <w:rFonts w:hint="default" w:ascii="Times New Roman" w:hAnsi="Times New Roman" w:eastAsia="宋体" w:cs="Times New Roman"/>
          <w:color w:val="auto"/>
          <w:kern w:val="2"/>
          <w:sz w:val="24"/>
          <w:highlight w:val="none"/>
        </w:rPr>
        <w:t>将</w:t>
      </w:r>
      <w:r>
        <w:rPr>
          <w:rFonts w:hint="default" w:ascii="Times New Roman" w:hAnsi="Times New Roman" w:eastAsia="宋体" w:cs="Times New Roman"/>
          <w:color w:val="auto"/>
          <w:kern w:val="2"/>
          <w:sz w:val="24"/>
          <w:highlight w:val="none"/>
          <w:lang w:eastAsia="zh-CN"/>
        </w:rPr>
        <w:t>报价文件上传至</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中煤</w:t>
      </w:r>
      <w:r>
        <w:rPr>
          <w:rFonts w:hint="default" w:ascii="Times New Roman" w:hAnsi="Times New Roman" w:eastAsia="宋体" w:cs="Times New Roman"/>
          <w:color w:val="auto"/>
          <w:kern w:val="2"/>
          <w:sz w:val="24"/>
          <w:szCs w:val="24"/>
          <w:highlight w:val="none"/>
          <w:lang w:eastAsia="zh-CN"/>
        </w:rPr>
        <w:t>易购采购一体化平台”</w:t>
      </w:r>
      <w:r>
        <w:rPr>
          <w:rFonts w:hint="default" w:ascii="Times New Roman" w:hAnsi="Times New Roman" w:eastAsia="宋体" w:cs="Times New Roman"/>
          <w:color w:val="auto"/>
          <w:kern w:val="2"/>
          <w:sz w:val="24"/>
          <w:highlight w:val="none"/>
        </w:rPr>
        <w:t>。</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3.2投标文件均应使用不能擦去的墨水打印或书写，由投标法定代表人或其授权代表亲自签署并加盖法人单位公章。 </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3.3全套投标文件应无涂改和行间插字，除非这些涂改是根据招标人指示进行的，或是投标人造成的必须修改的错误。但修改处应由投标文件签字人签字证明并加盖印签。</w:t>
      </w:r>
    </w:p>
    <w:p>
      <w:pPr>
        <w:keepNext w:val="0"/>
        <w:keepLines w:val="0"/>
        <w:pageBreakBefore w:val="0"/>
        <w:kinsoku/>
        <w:wordWrap/>
        <w:overflowPunct/>
        <w:topLinePunct w:val="0"/>
        <w:bidi w:val="0"/>
        <w:snapToGrid w:val="0"/>
        <w:spacing w:line="500" w:lineRule="exact"/>
        <w:ind w:firstLine="482" w:firstLineChars="200"/>
        <w:jc w:val="left"/>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4.投标文件的密封递交</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4.1投标人应将投标书的正本用单独的信封密封，所有的副本封装在一个信封中。同时应在封口粘接处加盖骑缝密封章。银行电汇复印件（如有）与“投标一览表”一起密封递交。</w:t>
      </w:r>
    </w:p>
    <w:p>
      <w:pPr>
        <w:keepNext w:val="0"/>
        <w:keepLines w:val="0"/>
        <w:pageBreakBefore w:val="0"/>
        <w:kinsoku/>
        <w:wordWrap/>
        <w:overflowPunct/>
        <w:topLinePunct w:val="0"/>
        <w:bidi w:val="0"/>
        <w:snapToGrid w:val="0"/>
        <w:spacing w:line="500" w:lineRule="exact"/>
        <w:ind w:firstLine="480" w:firstLineChars="200"/>
        <w:jc w:val="left"/>
        <w:textAlignment w:val="auto"/>
        <w:rPr>
          <w:rFonts w:ascii="Times New Roman" w:hAnsi="Times New Roman" w:cs="Times New Roman"/>
          <w:b/>
          <w:bCs/>
          <w:sz w:val="24"/>
          <w:szCs w:val="24"/>
          <w:highlight w:val="none"/>
        </w:rPr>
      </w:pPr>
      <w:r>
        <w:rPr>
          <w:rFonts w:ascii="Times New Roman" w:hAnsi="Times New Roman" w:cs="Times New Roman"/>
          <w:sz w:val="24"/>
          <w:szCs w:val="24"/>
          <w:highlight w:val="none"/>
        </w:rPr>
        <w:t>4.2投标人提交投标书的时间不得迟于谈判邀请书中规定的谈判开始时间。否则将被拒绝。</w:t>
      </w:r>
    </w:p>
    <w:p>
      <w:pPr>
        <w:widowControl/>
        <w:jc w:val="left"/>
        <w:rPr>
          <w:rFonts w:ascii="Times New Roman" w:hAnsi="Times New Roman" w:cs="Times New Roman"/>
          <w:sz w:val="28"/>
          <w:szCs w:val="28"/>
          <w:highlight w:val="none"/>
        </w:rPr>
      </w:pPr>
      <w:r>
        <w:rPr>
          <w:rFonts w:ascii="Times New Roman" w:hAnsi="Times New Roman" w:cs="Times New Roman"/>
          <w:b/>
          <w:bCs/>
          <w:sz w:val="30"/>
          <w:szCs w:val="30"/>
          <w:highlight w:val="none"/>
        </w:rPr>
        <w:br w:type="page"/>
      </w:r>
    </w:p>
    <w:p>
      <w:pPr>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第</w:t>
      </w:r>
      <w:r>
        <w:rPr>
          <w:rFonts w:hint="default" w:ascii="Times New Roman" w:hAnsi="Times New Roman" w:cs="Times New Roman"/>
          <w:b/>
          <w:sz w:val="32"/>
          <w:szCs w:val="32"/>
          <w:highlight w:val="none"/>
          <w:lang w:eastAsia="zh-CN"/>
        </w:rPr>
        <w:t>三</w:t>
      </w:r>
      <w:r>
        <w:rPr>
          <w:rFonts w:ascii="Times New Roman" w:hAnsi="Times New Roman" w:cs="Times New Roman"/>
          <w:b/>
          <w:sz w:val="32"/>
          <w:szCs w:val="32"/>
          <w:highlight w:val="none"/>
        </w:rPr>
        <w:t>章  合同主要条款</w:t>
      </w:r>
    </w:p>
    <w:p>
      <w:pPr>
        <w:pStyle w:val="16"/>
        <w:adjustRightInd w:val="0"/>
        <w:snapToGrid w:val="0"/>
        <w:spacing w:after="0" w:line="360" w:lineRule="auto"/>
        <w:ind w:left="0" w:leftChars="0"/>
        <w:jc w:val="center"/>
        <w:rPr>
          <w:rFonts w:ascii="Times New Roman" w:hAnsi="Times New Roman" w:cs="Times New Roman"/>
          <w:sz w:val="48"/>
          <w:szCs w:val="48"/>
          <w:highlight w:val="none"/>
        </w:rPr>
      </w:pPr>
      <w:r>
        <w:rPr>
          <w:rFonts w:ascii="Times New Roman" w:hAnsi="Times New Roman" w:cs="Times New Roman"/>
          <w:b/>
          <w:sz w:val="32"/>
          <w:szCs w:val="32"/>
          <w:highlight w:val="none"/>
        </w:rPr>
        <w:t>（</w:t>
      </w:r>
      <w:r>
        <w:rPr>
          <w:rFonts w:hint="default"/>
          <w:b/>
          <w:sz w:val="32"/>
          <w:szCs w:val="32"/>
          <w:lang w:val="en-US" w:eastAsia="zh-CN"/>
        </w:rPr>
        <w:t>本章内容仅作为合同主要条款，而非最终合同</w:t>
      </w:r>
      <w:r>
        <w:rPr>
          <w:rFonts w:ascii="Times New Roman" w:hAnsi="Times New Roman" w:cs="Times New Roman"/>
          <w:b/>
          <w:sz w:val="32"/>
          <w:szCs w:val="32"/>
          <w:highlight w:val="none"/>
        </w:rPr>
        <w:t>）</w:t>
      </w:r>
    </w:p>
    <w:p>
      <w:pPr>
        <w:pStyle w:val="16"/>
        <w:adjustRightInd w:val="0"/>
        <w:snapToGrid w:val="0"/>
        <w:spacing w:after="0" w:line="360" w:lineRule="auto"/>
        <w:ind w:left="0" w:leftChars="0"/>
        <w:jc w:val="center"/>
        <w:rPr>
          <w:rFonts w:ascii="Times New Roman" w:hAnsi="Times New Roman" w:cs="Times New Roman"/>
          <w:sz w:val="48"/>
          <w:szCs w:val="48"/>
          <w:highlight w:val="none"/>
        </w:rPr>
      </w:pPr>
    </w:p>
    <w:p>
      <w:pPr>
        <w:pStyle w:val="16"/>
        <w:adjustRightInd w:val="0"/>
        <w:snapToGrid w:val="0"/>
        <w:spacing w:after="0" w:line="240" w:lineRule="auto"/>
        <w:ind w:left="0" w:leftChars="0" w:firstLine="390" w:firstLineChars="81"/>
        <w:jc w:val="center"/>
        <w:rPr>
          <w:rFonts w:ascii="Times New Roman" w:hAnsi="Times New Roman" w:cs="Times New Roman"/>
          <w:b/>
          <w:kern w:val="0"/>
          <w:sz w:val="48"/>
          <w:szCs w:val="48"/>
          <w:highlight w:val="none"/>
        </w:rPr>
      </w:pPr>
      <w:r>
        <w:rPr>
          <w:rFonts w:hint="default" w:ascii="Times New Roman" w:hAnsi="Times New Roman" w:cs="Times New Roman"/>
          <w:b/>
          <w:kern w:val="0"/>
          <w:sz w:val="48"/>
          <w:szCs w:val="48"/>
          <w:highlight w:val="none"/>
        </w:rPr>
        <w:t>内蒙古中煤远兴能源化工有限公司</w:t>
      </w:r>
    </w:p>
    <w:p>
      <w:pPr>
        <w:pStyle w:val="16"/>
        <w:adjustRightInd w:val="0"/>
        <w:snapToGrid w:val="0"/>
        <w:spacing w:after="0" w:line="240" w:lineRule="auto"/>
        <w:jc w:val="center"/>
        <w:rPr>
          <w:rFonts w:ascii="Times New Roman" w:hAnsi="Times New Roman" w:cs="Times New Roman"/>
          <w:sz w:val="24"/>
          <w:szCs w:val="24"/>
          <w:highlight w:val="none"/>
        </w:rPr>
      </w:pPr>
    </w:p>
    <w:p>
      <w:pPr>
        <w:pStyle w:val="16"/>
        <w:adjustRightInd w:val="0"/>
        <w:snapToGrid w:val="0"/>
        <w:spacing w:after="0" w:line="240" w:lineRule="auto"/>
        <w:ind w:left="0" w:leftChars="0" w:firstLine="390" w:firstLineChars="81"/>
        <w:jc w:val="center"/>
        <w:rPr>
          <w:rFonts w:ascii="Times New Roman" w:hAnsi="Times New Roman" w:cs="Times New Roman"/>
          <w:b/>
          <w:color w:val="000000"/>
          <w:sz w:val="48"/>
          <w:szCs w:val="48"/>
        </w:rPr>
      </w:pPr>
    </w:p>
    <w:p>
      <w:pPr>
        <w:pStyle w:val="16"/>
        <w:adjustRightInd w:val="0"/>
        <w:snapToGrid w:val="0"/>
        <w:spacing w:after="0" w:line="240" w:lineRule="auto"/>
        <w:ind w:left="0" w:leftChars="0" w:firstLine="390" w:firstLineChars="81"/>
        <w:jc w:val="center"/>
        <w:rPr>
          <w:rFonts w:ascii="Times New Roman" w:hAnsi="Times New Roman" w:cs="Times New Roman"/>
          <w:b/>
          <w:color w:val="000000"/>
          <w:sz w:val="48"/>
          <w:szCs w:val="48"/>
        </w:rPr>
      </w:pPr>
    </w:p>
    <w:p>
      <w:pPr>
        <w:spacing w:line="360" w:lineRule="auto"/>
        <w:jc w:val="center"/>
        <w:rPr>
          <w:rFonts w:ascii="Times New Roman" w:hAnsi="Times New Roman" w:eastAsia="微软简标宋" w:cs="Times New Roman"/>
          <w:bCs/>
          <w:sz w:val="32"/>
          <w:szCs w:val="32"/>
        </w:rPr>
      </w:pPr>
      <w:r>
        <w:rPr>
          <w:rFonts w:hint="default" w:ascii="Times New Roman" w:hAnsi="Times New Roman" w:eastAsia="宋体" w:cs="Times New Roman"/>
          <w:b/>
          <w:bCs/>
          <w:sz w:val="36"/>
          <w:szCs w:val="36"/>
          <w:lang w:eastAsia="zh-CN"/>
        </w:rPr>
        <w:t>高压蒸汽管道更换阀门及管件</w:t>
      </w:r>
      <w:r>
        <w:rPr>
          <w:rFonts w:ascii="Times New Roman" w:hAnsi="Times New Roman" w:eastAsia="宋体" w:cs="Times New Roman"/>
          <w:b/>
          <w:bCs/>
          <w:sz w:val="36"/>
          <w:szCs w:val="36"/>
        </w:rPr>
        <w:t>合同</w:t>
      </w:r>
    </w:p>
    <w:p>
      <w:pPr>
        <w:pStyle w:val="16"/>
        <w:spacing w:after="0" w:line="400" w:lineRule="atLeast"/>
        <w:ind w:left="0" w:leftChars="0"/>
        <w:jc w:val="center"/>
        <w:rPr>
          <w:rFonts w:ascii="Times New Roman" w:hAnsi="Times New Roman" w:cs="Times New Roman"/>
          <w:b/>
          <w:color w:val="000000"/>
          <w:sz w:val="44"/>
          <w:szCs w:val="44"/>
          <w14:shadow w14:blurRad="50800" w14:dist="38100" w14:dir="2700000" w14:sx="100000" w14:sy="100000" w14:kx="0" w14:ky="0" w14:algn="tl">
            <w14:srgbClr w14:val="000000">
              <w14:alpha w14:val="60000"/>
            </w14:srgbClr>
          </w14:shadow>
        </w:rPr>
      </w:pPr>
    </w:p>
    <w:p>
      <w:pPr>
        <w:spacing w:line="560" w:lineRule="exact"/>
        <w:jc w:val="center"/>
        <w:rPr>
          <w:rFonts w:ascii="Times New Roman" w:hAnsi="Times New Roman" w:cs="Times New Roman"/>
          <w:b/>
          <w:color w:val="000000"/>
          <w:sz w:val="32"/>
          <w:szCs w:val="32"/>
        </w:rPr>
      </w:pPr>
      <w:r>
        <w:rPr>
          <w:rFonts w:ascii="Times New Roman" w:hAnsi="Times New Roman" w:cs="Times New Roman"/>
          <w:b/>
          <w:color w:val="000000"/>
          <w:sz w:val="32"/>
          <w:szCs w:val="32"/>
        </w:rPr>
        <w:t>合同编号：</w:t>
      </w:r>
    </w:p>
    <w:p>
      <w:pPr>
        <w:pStyle w:val="16"/>
        <w:spacing w:after="0" w:line="400" w:lineRule="atLeast"/>
        <w:ind w:left="0" w:leftChars="0"/>
        <w:jc w:val="center"/>
        <w:rPr>
          <w:rFonts w:ascii="Times New Roman" w:hAnsi="Times New Roman" w:cs="Times New Roman"/>
          <w:b/>
          <w:color w:val="000000"/>
          <w:sz w:val="44"/>
          <w:szCs w:val="44"/>
          <w14:shadow w14:blurRad="50800" w14:dist="38100" w14:dir="2700000" w14:sx="100000" w14:sy="100000" w14:kx="0" w14:ky="0" w14:algn="tl">
            <w14:srgbClr w14:val="000000">
              <w14:alpha w14:val="60000"/>
            </w14:srgbClr>
          </w14:shadow>
        </w:rPr>
      </w:pPr>
    </w:p>
    <w:p>
      <w:pPr>
        <w:pStyle w:val="16"/>
        <w:spacing w:after="0" w:line="400" w:lineRule="atLeast"/>
        <w:ind w:left="0" w:leftChars="0"/>
        <w:jc w:val="center"/>
        <w:rPr>
          <w:rFonts w:ascii="Times New Roman" w:hAnsi="Times New Roman" w:cs="Times New Roman"/>
          <w:b/>
          <w:color w:val="000000"/>
          <w:sz w:val="18"/>
          <w:szCs w:val="18"/>
          <w14:shadow w14:blurRad="50800" w14:dist="38100" w14:dir="2700000" w14:sx="100000" w14:sy="100000" w14:kx="0" w14:ky="0" w14:algn="tl">
            <w14:srgbClr w14:val="000000">
              <w14:alpha w14:val="60000"/>
            </w14:srgbClr>
          </w14:shadow>
        </w:rPr>
      </w:pPr>
    </w:p>
    <w:p>
      <w:pPr>
        <w:pStyle w:val="16"/>
        <w:spacing w:after="0" w:line="400" w:lineRule="atLeast"/>
        <w:ind w:left="0" w:leftChars="0"/>
        <w:rPr>
          <w:rFonts w:ascii="Times New Roman" w:hAnsi="Times New Roman" w:cs="Times New Roman"/>
          <w:b/>
          <w:color w:val="000000"/>
          <w:sz w:val="28"/>
          <w:szCs w:val="28"/>
          <w14:shadow w14:blurRad="50800" w14:dist="38100" w14:dir="2700000" w14:sx="100000" w14:sy="100000" w14:kx="0" w14:ky="0" w14:algn="tl">
            <w14:srgbClr w14:val="000000">
              <w14:alpha w14:val="60000"/>
            </w14:srgbClr>
          </w14:shadow>
        </w:rPr>
      </w:pPr>
    </w:p>
    <w:p>
      <w:pPr>
        <w:adjustRightInd w:val="0"/>
        <w:snapToGrid w:val="0"/>
        <w:spacing w:line="500" w:lineRule="exact"/>
        <w:rPr>
          <w:rFonts w:ascii="Times New Roman" w:hAnsi="Times New Roman" w:cs="Times New Roman"/>
          <w:b/>
          <w:color w:val="000000"/>
          <w:sz w:val="28"/>
          <w:szCs w:val="28"/>
          <w14:shadow w14:blurRad="50800" w14:dist="38100" w14:dir="2700000" w14:sx="100000" w14:sy="100000" w14:kx="0" w14:ky="0" w14:algn="tl">
            <w14:srgbClr w14:val="000000">
              <w14:alpha w14:val="60000"/>
            </w14:srgbClr>
          </w14:shadow>
        </w:rPr>
      </w:pPr>
    </w:p>
    <w:p>
      <w:pPr>
        <w:adjustRightInd w:val="0"/>
        <w:snapToGrid w:val="0"/>
        <w:spacing w:line="500" w:lineRule="exact"/>
        <w:rPr>
          <w:rFonts w:ascii="Times New Roman" w:hAnsi="Times New Roman" w:cs="Times New Roman"/>
          <w:b/>
          <w:color w:val="000000"/>
          <w:sz w:val="28"/>
          <w:szCs w:val="28"/>
          <w14:shadow w14:blurRad="50800" w14:dist="38100" w14:dir="2700000" w14:sx="100000" w14:sy="100000" w14:kx="0" w14:ky="0" w14:algn="tl">
            <w14:srgbClr w14:val="000000">
              <w14:alpha w14:val="60000"/>
            </w14:srgbClr>
          </w14:shadow>
        </w:rPr>
      </w:pPr>
    </w:p>
    <w:p>
      <w:pPr>
        <w:adjustRightInd w:val="0"/>
        <w:snapToGrid w:val="0"/>
        <w:spacing w:line="500" w:lineRule="exact"/>
        <w:ind w:firstLine="1590" w:firstLineChars="495"/>
        <w:rPr>
          <w:rFonts w:ascii="Times New Roman" w:hAnsi="Times New Roman" w:cs="Times New Roman"/>
          <w:b/>
          <w:color w:val="000000"/>
          <w:sz w:val="32"/>
          <w:szCs w:val="32"/>
        </w:rPr>
      </w:pPr>
      <w:r>
        <w:rPr>
          <w:rFonts w:ascii="Times New Roman" w:hAnsi="Times New Roman" w:cs="Times New Roman"/>
          <w:b/>
          <w:color w:val="000000"/>
          <w:sz w:val="32"/>
          <w:szCs w:val="32"/>
        </w:rPr>
        <w:t>委托单位：内蒙古中煤远兴能源化工有限公司</w:t>
      </w:r>
    </w:p>
    <w:p>
      <w:pPr>
        <w:adjustRightInd w:val="0"/>
        <w:snapToGrid w:val="0"/>
        <w:spacing w:line="500" w:lineRule="exact"/>
        <w:ind w:firstLine="1590" w:firstLineChars="495"/>
        <w:rPr>
          <w:rFonts w:ascii="Times New Roman" w:hAnsi="Times New Roman" w:cs="Times New Roman"/>
          <w:b/>
          <w:color w:val="000000"/>
          <w:kern w:val="0"/>
          <w:sz w:val="32"/>
          <w:szCs w:val="32"/>
        </w:rPr>
      </w:pPr>
      <w:r>
        <w:rPr>
          <w:rFonts w:ascii="Times New Roman" w:hAnsi="Times New Roman" w:cs="Times New Roman"/>
          <w:b/>
          <w:color w:val="000000"/>
          <w:sz w:val="32"/>
          <w:szCs w:val="32"/>
        </w:rPr>
        <w:t>受托单位：</w:t>
      </w:r>
      <w:r>
        <w:rPr>
          <w:rFonts w:ascii="Times New Roman" w:hAnsi="Times New Roman" w:cs="Times New Roman"/>
          <w:b/>
          <w:color w:val="000000"/>
          <w:kern w:val="0"/>
          <w:sz w:val="32"/>
          <w:szCs w:val="32"/>
        </w:rPr>
        <w:t xml:space="preserve"> </w:t>
      </w:r>
    </w:p>
    <w:p>
      <w:pPr>
        <w:adjustRightInd w:val="0"/>
        <w:snapToGrid w:val="0"/>
        <w:spacing w:line="500" w:lineRule="exact"/>
        <w:ind w:firstLine="1590" w:firstLineChars="495"/>
        <w:rPr>
          <w:rFonts w:ascii="Times New Roman" w:hAnsi="Times New Roman" w:cs="Times New Roman"/>
          <w:b/>
          <w:color w:val="000000"/>
          <w:sz w:val="32"/>
          <w:szCs w:val="32"/>
        </w:rPr>
      </w:pPr>
      <w:r>
        <w:rPr>
          <w:rFonts w:ascii="Times New Roman" w:hAnsi="Times New Roman" w:cs="Times New Roman"/>
          <w:b/>
          <w:color w:val="000000"/>
          <w:sz w:val="32"/>
          <w:szCs w:val="32"/>
        </w:rPr>
        <w:t>签订地点：内蒙古鄂尔多斯市乌审旗无定河镇</w:t>
      </w:r>
    </w:p>
    <w:p>
      <w:pPr>
        <w:adjustRightInd w:val="0"/>
        <w:snapToGrid w:val="0"/>
        <w:spacing w:line="500" w:lineRule="exact"/>
        <w:ind w:firstLine="1590" w:firstLineChars="495"/>
        <w:rPr>
          <w:rFonts w:ascii="Times New Roman" w:hAnsi="Times New Roman" w:cs="Times New Roman"/>
          <w:b/>
          <w:color w:val="000000"/>
          <w:sz w:val="32"/>
          <w:szCs w:val="32"/>
        </w:rPr>
      </w:pPr>
      <w:r>
        <w:rPr>
          <w:rFonts w:ascii="Times New Roman" w:hAnsi="Times New Roman" w:cs="Times New Roman"/>
          <w:b/>
          <w:color w:val="000000"/>
          <w:sz w:val="32"/>
          <w:szCs w:val="32"/>
        </w:rPr>
        <w:t>签订日期：202</w:t>
      </w:r>
      <w:r>
        <w:rPr>
          <w:rFonts w:hint="default" w:ascii="Times New Roman" w:hAnsi="Times New Roman" w:cs="Times New Roman"/>
          <w:b/>
          <w:color w:val="000000"/>
          <w:sz w:val="32"/>
          <w:szCs w:val="32"/>
          <w:lang w:val="en-US" w:eastAsia="zh-CN"/>
        </w:rPr>
        <w:t>3</w:t>
      </w:r>
      <w:r>
        <w:rPr>
          <w:rFonts w:ascii="Times New Roman" w:hAnsi="Times New Roman" w:cs="Times New Roman"/>
          <w:b/>
          <w:color w:val="000000"/>
          <w:sz w:val="32"/>
          <w:szCs w:val="32"/>
        </w:rPr>
        <w:t>年   月    日</w:t>
      </w:r>
    </w:p>
    <w:p>
      <w:pPr>
        <w:spacing w:line="500" w:lineRule="exact"/>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br w:type="page"/>
      </w:r>
    </w:p>
    <w:p>
      <w:pPr>
        <w:spacing w:line="500" w:lineRule="exact"/>
        <w:ind w:firstLine="562" w:firstLineChars="200"/>
        <w:jc w:val="center"/>
        <w:rPr>
          <w:rFonts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高压蒸汽管道更换阀门及管件</w:t>
      </w:r>
      <w:r>
        <w:rPr>
          <w:rFonts w:ascii="Times New Roman" w:hAnsi="Times New Roman" w:eastAsia="宋体" w:cs="Times New Roman"/>
          <w:b/>
          <w:bCs/>
          <w:sz w:val="28"/>
          <w:szCs w:val="28"/>
        </w:rPr>
        <w:t>合同</w:t>
      </w:r>
    </w:p>
    <w:p>
      <w:pPr>
        <w:spacing w:line="500" w:lineRule="exact"/>
        <w:ind w:firstLine="562" w:firstLineChars="200"/>
        <w:jc w:val="center"/>
        <w:rPr>
          <w:rFonts w:ascii="Times New Roman" w:hAnsi="Times New Roman" w:eastAsia="宋体" w:cs="Times New Roman"/>
          <w:b/>
          <w:bCs/>
          <w:sz w:val="28"/>
          <w:szCs w:val="28"/>
        </w:rPr>
      </w:pPr>
    </w:p>
    <w:p>
      <w:pPr>
        <w:spacing w:line="500" w:lineRule="exact"/>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委托单位</w:t>
      </w:r>
      <w:r>
        <w:rPr>
          <w:rFonts w:ascii="Times New Roman" w:hAnsi="Times New Roman" w:eastAsia="宋体" w:cs="Times New Roman"/>
          <w:sz w:val="24"/>
          <w:szCs w:val="24"/>
        </w:rPr>
        <w:t>（以下简称甲方）：内蒙古中煤远兴能源化工有限公司</w:t>
      </w:r>
    </w:p>
    <w:p>
      <w:pPr>
        <w:spacing w:line="500" w:lineRule="exact"/>
        <w:ind w:firstLine="480" w:firstLineChars="200"/>
        <w:rPr>
          <w:rFonts w:ascii="Times New Roman" w:hAnsi="Times New Roman" w:eastAsia="宋体" w:cs="Times New Roman"/>
          <w:sz w:val="24"/>
          <w:szCs w:val="24"/>
        </w:rPr>
      </w:pPr>
      <w:r>
        <w:rPr>
          <w:rFonts w:hint="default" w:ascii="Times New Roman" w:hAnsi="Times New Roman" w:eastAsia="宋体" w:cs="Times New Roman"/>
          <w:sz w:val="24"/>
          <w:szCs w:val="24"/>
        </w:rPr>
        <w:t>受托单位</w:t>
      </w:r>
      <w:r>
        <w:rPr>
          <w:rFonts w:ascii="Times New Roman" w:hAnsi="Times New Roman" w:eastAsia="宋体" w:cs="Times New Roman"/>
          <w:sz w:val="24"/>
          <w:szCs w:val="24"/>
        </w:rPr>
        <w:t>（以下简称乙方）：</w:t>
      </w:r>
    </w:p>
    <w:p>
      <w:pPr>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根据《中华人民共和国民法典》等相关法律、法规，遵循平等、自愿、公平和诚实信用的原则，就</w:t>
      </w:r>
      <w:r>
        <w:rPr>
          <w:rFonts w:hint="eastAsia" w:ascii="Times New Roman" w:hAnsi="Times New Roman" w:eastAsia="宋体" w:cs="Times New Roman"/>
          <w:sz w:val="24"/>
          <w:szCs w:val="24"/>
          <w:lang w:eastAsia="zh-CN"/>
        </w:rPr>
        <w:t>甲方高压蒸汽管道更换阀门及管件</w:t>
      </w:r>
      <w:r>
        <w:rPr>
          <w:rFonts w:hint="default" w:ascii="Times New Roman" w:hAnsi="Times New Roman" w:eastAsia="宋体" w:cs="Times New Roman"/>
          <w:sz w:val="24"/>
          <w:szCs w:val="24"/>
        </w:rPr>
        <w:t>服务</w:t>
      </w:r>
      <w:r>
        <w:rPr>
          <w:rFonts w:ascii="Times New Roman" w:hAnsi="Times New Roman" w:eastAsia="宋体" w:cs="Times New Roman"/>
          <w:sz w:val="24"/>
          <w:szCs w:val="24"/>
        </w:rPr>
        <w:t>事宜，经双方充分交换意见，协商一致，签订此合同，双方共同遵守。</w:t>
      </w:r>
    </w:p>
    <w:p>
      <w:pPr>
        <w:numPr>
          <w:ilvl w:val="-1"/>
          <w:numId w:val="0"/>
        </w:numPr>
        <w:autoSpaceDE w:val="0"/>
        <w:autoSpaceDN w:val="0"/>
        <w:adjustRightInd w:val="0"/>
        <w:spacing w:line="500" w:lineRule="exact"/>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甲方</w:t>
      </w:r>
      <w:r>
        <w:rPr>
          <w:rFonts w:hint="eastAsia" w:ascii="宋体" w:hAnsi="宋体" w:eastAsia="宋体" w:cs="宋体"/>
          <w:bCs/>
          <w:sz w:val="24"/>
          <w:szCs w:val="24"/>
        </w:rPr>
        <w:t>热电装置主要由3×160t/h 循环流化床锅炉、12MW背压汽轮机和25MW汽轮机组成，锅炉主要供给空分高温高压蒸汽透平和汽轮机发电用汽。主蒸汽母管压力为 9.81MPa，温度为 54</w:t>
      </w:r>
      <w:r>
        <w:rPr>
          <w:rFonts w:hint="eastAsia" w:ascii="宋体" w:hAnsi="宋体" w:eastAsia="宋体" w:cs="宋体"/>
          <w:bCs/>
          <w:sz w:val="24"/>
          <w:szCs w:val="24"/>
          <w:lang w:val="en-US" w:eastAsia="zh-CN"/>
        </w:rPr>
        <w:t>5</w:t>
      </w:r>
      <w:r>
        <w:rPr>
          <w:rFonts w:hint="eastAsia" w:ascii="宋体" w:hAnsi="宋体" w:eastAsia="宋体" w:cs="宋体"/>
          <w:bCs/>
          <w:sz w:val="24"/>
          <w:szCs w:val="24"/>
        </w:rPr>
        <w:t>℃，母管采用12Cr1MoVG材质，管道规格主要为219×20mm、273×25mm、351×30mm。在2020</w:t>
      </w:r>
      <w:r>
        <w:rPr>
          <w:rFonts w:hint="eastAsia" w:ascii="宋体" w:hAnsi="宋体" w:eastAsia="宋体" w:cs="宋体"/>
          <w:bCs/>
          <w:sz w:val="24"/>
          <w:szCs w:val="24"/>
          <w:lang w:val="en-US" w:eastAsia="zh-CN"/>
        </w:rPr>
        <w:t>与2022</w:t>
      </w:r>
      <w:r>
        <w:rPr>
          <w:rFonts w:hint="eastAsia" w:ascii="宋体" w:hAnsi="宋体" w:eastAsia="宋体" w:cs="宋体"/>
          <w:bCs/>
          <w:sz w:val="24"/>
          <w:szCs w:val="24"/>
        </w:rPr>
        <w:t>年压力管道检测发现阀门与管道焊口</w:t>
      </w:r>
      <w:r>
        <w:rPr>
          <w:rFonts w:hint="eastAsia" w:ascii="宋体" w:hAnsi="宋体" w:eastAsia="宋体" w:cs="宋体"/>
          <w:bCs/>
          <w:sz w:val="24"/>
          <w:szCs w:val="24"/>
          <w:lang w:val="en-US" w:eastAsia="zh-CN"/>
        </w:rPr>
        <w:t>多</w:t>
      </w:r>
      <w:r>
        <w:rPr>
          <w:rFonts w:hint="eastAsia" w:ascii="宋体" w:hAnsi="宋体" w:eastAsia="宋体" w:cs="宋体"/>
          <w:bCs/>
          <w:sz w:val="24"/>
          <w:szCs w:val="24"/>
        </w:rPr>
        <w:t>处</w:t>
      </w:r>
      <w:r>
        <w:rPr>
          <w:rFonts w:hint="eastAsia" w:ascii="宋体" w:hAnsi="宋体" w:eastAsia="宋体" w:cs="宋体"/>
          <w:bCs/>
          <w:sz w:val="24"/>
          <w:szCs w:val="24"/>
          <w:lang w:val="en-US" w:eastAsia="zh-CN"/>
        </w:rPr>
        <w:t>出现</w:t>
      </w:r>
      <w:r>
        <w:rPr>
          <w:rFonts w:hint="eastAsia" w:ascii="宋体" w:hAnsi="宋体" w:eastAsia="宋体" w:cs="宋体"/>
          <w:bCs/>
          <w:sz w:val="24"/>
          <w:szCs w:val="24"/>
        </w:rPr>
        <w:t>局部裂纹，再次裂纹时间不可预见</w:t>
      </w:r>
      <w:r>
        <w:rPr>
          <w:rFonts w:hint="eastAsia" w:ascii="宋体" w:hAnsi="宋体" w:eastAsia="宋体" w:cs="宋体"/>
          <w:bCs/>
          <w:sz w:val="24"/>
          <w:szCs w:val="24"/>
          <w:lang w:eastAsia="zh-CN"/>
        </w:rPr>
        <w:t>，</w:t>
      </w:r>
      <w:r>
        <w:rPr>
          <w:rFonts w:hint="eastAsia" w:ascii="宋体" w:hAnsi="宋体" w:eastAsia="宋体" w:cs="宋体"/>
          <w:bCs/>
          <w:sz w:val="24"/>
          <w:szCs w:val="24"/>
        </w:rPr>
        <w:t>为保证主蒸汽管线安全运行，</w:t>
      </w:r>
      <w:r>
        <w:rPr>
          <w:rFonts w:hint="eastAsia" w:ascii="宋体" w:hAnsi="宋体" w:eastAsia="宋体" w:cs="宋体"/>
          <w:bCs/>
          <w:sz w:val="24"/>
          <w:szCs w:val="24"/>
          <w:lang w:val="en-US" w:eastAsia="zh-CN"/>
        </w:rPr>
        <w:t>通过更换阀门</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管件</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支吊架</w:t>
      </w:r>
      <w:r>
        <w:rPr>
          <w:rFonts w:hint="eastAsia" w:ascii="宋体" w:hAnsi="宋体" w:cs="宋体"/>
          <w:bCs/>
          <w:sz w:val="24"/>
          <w:szCs w:val="24"/>
          <w:lang w:val="en-US" w:eastAsia="zh-CN"/>
        </w:rPr>
        <w:t>部件及更换整体支吊架</w:t>
      </w:r>
      <w:r>
        <w:rPr>
          <w:rFonts w:hint="eastAsia" w:ascii="宋体" w:hAnsi="宋体" w:eastAsia="宋体" w:cs="宋体"/>
          <w:bCs/>
          <w:sz w:val="24"/>
          <w:szCs w:val="24"/>
          <w:lang w:val="en-US" w:eastAsia="zh-CN"/>
        </w:rPr>
        <w:t>，</w:t>
      </w:r>
      <w:r>
        <w:rPr>
          <w:rFonts w:hint="eastAsia" w:ascii="宋体" w:hAnsi="宋体" w:eastAsia="宋体" w:cs="宋体"/>
          <w:bCs/>
          <w:sz w:val="24"/>
          <w:szCs w:val="24"/>
        </w:rPr>
        <w:t>用以消除安全运行隐患。</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Times New Roman" w:hAnsi="Times New Roman" w:eastAsia="宋体" w:cs="Times New Roman"/>
          <w:b/>
          <w:sz w:val="24"/>
          <w:szCs w:val="24"/>
          <w:highlight w:val="none"/>
          <w:lang w:eastAsia="zh-CN"/>
        </w:rPr>
      </w:pPr>
      <w:r>
        <w:rPr>
          <w:rFonts w:hint="eastAsia" w:ascii="Times New Roman" w:hAnsi="Times New Roman" w:eastAsia="宋体" w:cs="Times New Roman"/>
          <w:b/>
          <w:sz w:val="24"/>
          <w:szCs w:val="24"/>
          <w:highlight w:val="none"/>
          <w:lang w:eastAsia="zh-CN"/>
        </w:rPr>
        <w:t>二</w:t>
      </w:r>
      <w:r>
        <w:rPr>
          <w:rFonts w:hint="default" w:ascii="Times New Roman" w:hAnsi="Times New Roman" w:eastAsia="宋体" w:cs="Times New Roman"/>
          <w:b/>
          <w:sz w:val="24"/>
          <w:szCs w:val="24"/>
          <w:highlight w:val="none"/>
        </w:rPr>
        <w:t>、</w:t>
      </w:r>
      <w:r>
        <w:rPr>
          <w:rFonts w:hint="eastAsia" w:ascii="Times New Roman" w:hAnsi="Times New Roman" w:eastAsia="宋体" w:cs="Times New Roman"/>
          <w:b/>
          <w:sz w:val="24"/>
          <w:szCs w:val="24"/>
          <w:highlight w:val="none"/>
          <w:lang w:eastAsia="zh-CN"/>
        </w:rPr>
        <w:t>服务范围</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甲方负责提供</w:t>
      </w:r>
      <w:r>
        <w:rPr>
          <w:rFonts w:hint="eastAsia" w:ascii="宋体" w:hAnsi="宋体" w:eastAsia="宋体" w:cs="宋体"/>
          <w:b w:val="0"/>
          <w:bCs/>
          <w:sz w:val="24"/>
          <w:szCs w:val="24"/>
          <w:lang w:val="en-US" w:eastAsia="zh-CN"/>
        </w:rPr>
        <w:t>阀门、管道管件、支吊架</w:t>
      </w:r>
      <w:r>
        <w:rPr>
          <w:rFonts w:hint="eastAsia" w:ascii="宋体" w:hAnsi="宋体" w:cs="宋体"/>
          <w:b w:val="0"/>
          <w:bCs/>
          <w:sz w:val="24"/>
          <w:szCs w:val="24"/>
          <w:lang w:val="en-US" w:eastAsia="zh-CN"/>
        </w:rPr>
        <w:t>、支吊架部件；甲方负责</w:t>
      </w:r>
      <w:r>
        <w:rPr>
          <w:rFonts w:hint="eastAsia" w:ascii="宋体" w:hAnsi="宋体" w:eastAsia="宋体" w:cs="宋体"/>
          <w:b w:val="0"/>
          <w:bCs/>
          <w:sz w:val="24"/>
          <w:szCs w:val="24"/>
          <w:lang w:val="en-US" w:eastAsia="zh-CN"/>
        </w:rPr>
        <w:t>辅助施工如管道无损检测、保温拆除与恢复、防腐；</w:t>
      </w:r>
      <w:r>
        <w:rPr>
          <w:rFonts w:hint="eastAsia" w:ascii="宋体" w:hAnsi="宋体" w:cs="宋体"/>
          <w:b w:val="0"/>
          <w:bCs/>
          <w:sz w:val="24"/>
          <w:szCs w:val="24"/>
          <w:lang w:val="en-US" w:eastAsia="zh-CN"/>
        </w:rPr>
        <w:t>乙方</w:t>
      </w:r>
      <w:r>
        <w:rPr>
          <w:rFonts w:hint="eastAsia" w:ascii="宋体" w:hAnsi="宋体" w:eastAsia="宋体" w:cs="宋体"/>
          <w:sz w:val="24"/>
          <w:szCs w:val="24"/>
          <w:lang w:eastAsia="zh-CN"/>
        </w:rPr>
        <w:t>负责监督检验</w:t>
      </w:r>
      <w:r>
        <w:rPr>
          <w:rFonts w:hint="eastAsia" w:ascii="宋体" w:hAnsi="宋体" w:eastAsia="宋体" w:cs="宋体"/>
          <w:color w:val="auto"/>
          <w:sz w:val="24"/>
          <w:szCs w:val="24"/>
          <w:lang w:eastAsia="zh-CN"/>
        </w:rPr>
        <w:t>事宜</w:t>
      </w:r>
      <w:r>
        <w:rPr>
          <w:rFonts w:hint="eastAsia" w:ascii="宋体" w:hAnsi="宋体" w:cs="宋体"/>
          <w:color w:val="auto"/>
          <w:sz w:val="24"/>
          <w:szCs w:val="24"/>
          <w:lang w:eastAsia="zh-CN"/>
        </w:rPr>
        <w:t>、</w:t>
      </w:r>
      <w:r>
        <w:rPr>
          <w:rFonts w:hint="eastAsia" w:ascii="宋体" w:hAnsi="宋体" w:eastAsia="宋体" w:cs="宋体"/>
          <w:b w:val="0"/>
          <w:bCs/>
          <w:sz w:val="24"/>
          <w:szCs w:val="24"/>
          <w:lang w:val="en-US" w:eastAsia="zh-CN"/>
        </w:rPr>
        <w:t>脚手架搭拆、吊装等全部</w:t>
      </w:r>
      <w:r>
        <w:rPr>
          <w:rFonts w:hint="eastAsia" w:ascii="宋体" w:hAnsi="宋体" w:cs="宋体"/>
          <w:b w:val="0"/>
          <w:bCs/>
          <w:sz w:val="24"/>
          <w:szCs w:val="24"/>
          <w:lang w:val="en-US" w:eastAsia="zh-CN"/>
        </w:rPr>
        <w:t>事宜</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乙方负责吹扫及水压试验施工及施工所需全部材料；</w:t>
      </w:r>
      <w:r>
        <w:rPr>
          <w:rFonts w:hint="eastAsia" w:ascii="宋体" w:hAnsi="宋体" w:eastAsia="宋体" w:cs="宋体"/>
          <w:b w:val="0"/>
          <w:bCs/>
          <w:sz w:val="24"/>
          <w:szCs w:val="24"/>
          <w:lang w:val="en-US" w:eastAsia="zh-CN"/>
        </w:rPr>
        <w:t>施工完毕后</w:t>
      </w:r>
      <w:r>
        <w:rPr>
          <w:rFonts w:hint="eastAsia" w:ascii="宋体" w:hAnsi="宋体" w:cs="宋体"/>
          <w:b w:val="0"/>
          <w:bCs/>
          <w:sz w:val="24"/>
          <w:szCs w:val="24"/>
          <w:lang w:val="en-US" w:eastAsia="zh-CN"/>
        </w:rPr>
        <w:t>乙方</w:t>
      </w:r>
      <w:r>
        <w:rPr>
          <w:rFonts w:hint="eastAsia" w:ascii="宋体" w:hAnsi="宋体" w:eastAsia="宋体" w:cs="宋体"/>
          <w:b w:val="0"/>
          <w:bCs/>
          <w:sz w:val="24"/>
          <w:szCs w:val="24"/>
          <w:lang w:val="en-US" w:eastAsia="zh-CN"/>
        </w:rPr>
        <w:t>需将废旧物资退库</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施工垃圾清理出业主界区</w:t>
      </w:r>
      <w:r>
        <w:rPr>
          <w:rFonts w:hint="eastAsia" w:ascii="宋体" w:hAnsi="宋体" w:cs="宋体"/>
          <w:color w:val="auto"/>
          <w:sz w:val="24"/>
          <w:szCs w:val="24"/>
          <w:lang w:eastAsia="zh-CN"/>
        </w:rPr>
        <w:t>。</w:t>
      </w:r>
      <w:r>
        <w:rPr>
          <w:rFonts w:hint="eastAsia" w:ascii="宋体" w:hAnsi="宋体" w:eastAsia="宋体" w:cs="宋体"/>
          <w:b w:val="0"/>
          <w:bCs/>
          <w:sz w:val="24"/>
          <w:szCs w:val="24"/>
          <w:lang w:val="en-US" w:eastAsia="zh-CN"/>
        </w:rPr>
        <w:t>具体施工量见</w:t>
      </w:r>
      <w:r>
        <w:rPr>
          <w:rFonts w:hint="eastAsia" w:ascii="宋体" w:hAnsi="宋体" w:eastAsia="宋体" w:cs="宋体"/>
          <w:b w:val="0"/>
          <w:bCs/>
          <w:sz w:val="24"/>
          <w:szCs w:val="24"/>
          <w:highlight w:val="none"/>
          <w:lang w:val="en-US" w:eastAsia="zh-CN"/>
        </w:rPr>
        <w:t>设计图纸</w:t>
      </w:r>
      <w:r>
        <w:rPr>
          <w:rFonts w:hint="eastAsia" w:ascii="宋体" w:hAnsi="宋体" w:eastAsia="宋体" w:cs="宋体"/>
          <w:b w:val="0"/>
          <w:bCs/>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500" w:lineRule="exact"/>
        <w:ind w:left="420" w:leftChars="20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采用标准</w:t>
      </w:r>
    </w:p>
    <w:p>
      <w:pPr>
        <w:numPr>
          <w:ilvl w:val="-1"/>
          <w:numId w:val="0"/>
        </w:numPr>
        <w:spacing w:line="500" w:lineRule="exact"/>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TSG11 2020       《锅炉安全技术规程》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DL/T 869-2021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《火力发电厂焊接技术规程》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 5190.5-2019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《电力建设施工技术规范》第5部分：管道及系统</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 5190.8-2019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《电力建设施工技术规范》第8部分：加工配置</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DL/T 5210.3-2018 《电力建设施工质量验收规程》第3部分：汽轮发电机组</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 5009.1-2014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《电力建设安全工作规程》第1部分：火力发电</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DL/T 438-2016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《火力发电厂金属技术监督规程》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DL/T 441-2004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《火力发电厂高温高压蒸汽管道蠕变监督规程》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 xml:space="preserve">NB/T 47013-2015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val="zh-CN"/>
        </w:rPr>
        <w:t>《承压设备无损检测》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b w:val="0"/>
          <w:caps w:val="0"/>
          <w:color w:val="333333"/>
          <w:spacing w:val="0"/>
          <w:sz w:val="24"/>
          <w:szCs w:val="24"/>
          <w:lang w:eastAsia="zh-CN"/>
        </w:rPr>
      </w:pPr>
      <w:r>
        <w:rPr>
          <w:rFonts w:hint="eastAsia" w:ascii="宋体" w:hAnsi="宋体" w:cs="宋体"/>
          <w:b w:val="0"/>
          <w:caps w:val="0"/>
          <w:color w:val="auto"/>
          <w:spacing w:val="0"/>
          <w:sz w:val="24"/>
          <w:szCs w:val="24"/>
          <w:u w:val="none"/>
          <w:shd w:val="clear" w:fill="FFFFFF"/>
        </w:rPr>
        <w:fldChar w:fldCharType="begin"/>
      </w:r>
      <w:r>
        <w:rPr>
          <w:rFonts w:hint="eastAsia" w:ascii="宋体" w:hAnsi="宋体" w:cs="宋体"/>
          <w:b w:val="0"/>
          <w:caps w:val="0"/>
          <w:color w:val="auto"/>
          <w:spacing w:val="0"/>
          <w:sz w:val="24"/>
          <w:szCs w:val="24"/>
          <w:u w:val="none"/>
          <w:shd w:val="clear" w:fill="FFFFFF"/>
        </w:rPr>
        <w:instrText xml:space="preserve"> HYPERLINK "http://www.baidu.com/link?url=4WdQ4l7PcITjgWrPZ3Wt1qs-3qYyzOf37VDZfHDThTJR_jBVmKCPWQi1JgIm-1CIXwK8z3RgHCKA5AXKpU96B2P5tMTjLy8RUeEPFMK9gvW" \t "https://www.baidu.com/_blank" </w:instrText>
      </w:r>
      <w:r>
        <w:rPr>
          <w:rFonts w:hint="eastAsia" w:ascii="宋体" w:hAnsi="宋体" w:cs="宋体"/>
          <w:b w:val="0"/>
          <w:caps w:val="0"/>
          <w:color w:val="auto"/>
          <w:spacing w:val="0"/>
          <w:sz w:val="24"/>
          <w:szCs w:val="24"/>
          <w:u w:val="none"/>
          <w:shd w:val="clear" w:fill="FFFFFF"/>
        </w:rPr>
        <w:fldChar w:fldCharType="separate"/>
      </w:r>
      <w:r>
        <w:rPr>
          <w:rStyle w:val="26"/>
          <w:rFonts w:hint="eastAsia" w:ascii="宋体" w:hAnsi="宋体" w:cs="宋体"/>
          <w:b w:val="0"/>
          <w:i w:val="0"/>
          <w:iCs w:val="0"/>
          <w:caps w:val="0"/>
          <w:color w:val="auto"/>
          <w:spacing w:val="0"/>
          <w:sz w:val="24"/>
          <w:szCs w:val="24"/>
          <w:u w:val="none"/>
          <w:shd w:val="clear" w:fill="FFFFFF"/>
        </w:rPr>
        <w:t>NB/T</w:t>
      </w:r>
      <w:r>
        <w:rPr>
          <w:rStyle w:val="26"/>
          <w:rFonts w:hint="eastAsia" w:ascii="宋体" w:hAnsi="宋体" w:cs="宋体"/>
          <w:b w:val="0"/>
          <w:caps w:val="0"/>
          <w:color w:val="auto"/>
          <w:spacing w:val="0"/>
          <w:sz w:val="24"/>
          <w:szCs w:val="24"/>
          <w:u w:val="none"/>
          <w:shd w:val="clear" w:fill="FFFFFF"/>
        </w:rPr>
        <w:t> </w:t>
      </w:r>
      <w:r>
        <w:rPr>
          <w:rStyle w:val="26"/>
          <w:rFonts w:hint="eastAsia" w:ascii="宋体" w:hAnsi="宋体" w:cs="宋体"/>
          <w:b w:val="0"/>
          <w:i w:val="0"/>
          <w:iCs w:val="0"/>
          <w:caps w:val="0"/>
          <w:color w:val="auto"/>
          <w:spacing w:val="0"/>
          <w:sz w:val="24"/>
          <w:szCs w:val="24"/>
          <w:u w:val="none"/>
          <w:shd w:val="clear" w:fill="FFFFFF"/>
        </w:rPr>
        <w:t>47014</w:t>
      </w:r>
      <w:r>
        <w:rPr>
          <w:rStyle w:val="26"/>
          <w:rFonts w:hint="eastAsia" w:ascii="宋体" w:hAnsi="宋体" w:cs="宋体"/>
          <w:b w:val="0"/>
          <w:caps w:val="0"/>
          <w:color w:val="auto"/>
          <w:spacing w:val="0"/>
          <w:sz w:val="24"/>
          <w:szCs w:val="24"/>
          <w:u w:val="none"/>
          <w:shd w:val="clear" w:fill="FFFFFF"/>
        </w:rPr>
        <w:t>-2011</w:t>
      </w:r>
      <w:r>
        <w:rPr>
          <w:rStyle w:val="26"/>
          <w:rFonts w:hint="eastAsia" w:cs="宋体"/>
          <w:b w:val="0"/>
          <w:caps w:val="0"/>
          <w:color w:val="auto"/>
          <w:spacing w:val="0"/>
          <w:sz w:val="24"/>
          <w:szCs w:val="24"/>
          <w:u w:val="none"/>
          <w:shd w:val="clear" w:fill="FFFFFF"/>
          <w:lang w:val="en-US" w:eastAsia="zh-CN"/>
        </w:rPr>
        <w:t xml:space="preserve"> </w:t>
      </w:r>
      <w:r>
        <w:rPr>
          <w:rStyle w:val="26"/>
          <w:rFonts w:hint="eastAsia" w:ascii="宋体" w:hAnsi="宋体" w:eastAsia="宋体" w:cs="宋体"/>
          <w:b w:val="0"/>
          <w:bCs/>
          <w:caps w:val="0"/>
          <w:color w:val="auto"/>
          <w:spacing w:val="0"/>
          <w:sz w:val="24"/>
          <w:szCs w:val="24"/>
          <w:u w:val="none"/>
          <w:shd w:val="clear" w:fill="FFFFFF"/>
          <w:lang w:val="en-US" w:eastAsia="zh-CN"/>
        </w:rPr>
        <w:t xml:space="preserve"> </w:t>
      </w:r>
      <w:r>
        <w:rPr>
          <w:rStyle w:val="26"/>
          <w:rFonts w:hint="eastAsia" w:ascii="宋体" w:hAnsi="宋体" w:cs="宋体"/>
          <w:b w:val="0"/>
          <w:caps w:val="0"/>
          <w:color w:val="auto"/>
          <w:spacing w:val="0"/>
          <w:sz w:val="24"/>
          <w:szCs w:val="24"/>
          <w:u w:val="none"/>
          <w:shd w:val="clear" w:fill="FFFFFF"/>
          <w:lang w:eastAsia="zh-CN"/>
        </w:rPr>
        <w:t>《</w:t>
      </w:r>
      <w:r>
        <w:rPr>
          <w:rStyle w:val="26"/>
          <w:rFonts w:hint="eastAsia" w:ascii="宋体" w:hAnsi="宋体" w:cs="宋体"/>
          <w:b w:val="0"/>
          <w:caps w:val="0"/>
          <w:color w:val="auto"/>
          <w:spacing w:val="0"/>
          <w:sz w:val="24"/>
          <w:szCs w:val="24"/>
          <w:u w:val="none"/>
          <w:shd w:val="clear" w:fill="FFFFFF"/>
        </w:rPr>
        <w:t>承压设备焊接工艺评定</w:t>
      </w:r>
      <w:r>
        <w:rPr>
          <w:rFonts w:hint="eastAsia" w:ascii="宋体" w:hAnsi="宋体" w:cs="宋体"/>
          <w:b w:val="0"/>
          <w:caps w:val="0"/>
          <w:color w:val="auto"/>
          <w:spacing w:val="0"/>
          <w:sz w:val="24"/>
          <w:szCs w:val="24"/>
          <w:u w:val="none"/>
          <w:shd w:val="clear" w:fill="FFFFFF"/>
        </w:rPr>
        <w:fldChar w:fldCharType="end"/>
      </w:r>
      <w:r>
        <w:rPr>
          <w:rFonts w:hint="eastAsia" w:ascii="宋体" w:hAnsi="宋体" w:cs="宋体"/>
          <w:b w:val="0"/>
          <w:caps w:val="0"/>
          <w:color w:val="auto"/>
          <w:spacing w:val="0"/>
          <w:sz w:val="24"/>
          <w:szCs w:val="24"/>
          <w:u w:val="none"/>
          <w:shd w:val="clear" w:fill="FFFFFF"/>
          <w:lang w:eastAsia="zh-CN"/>
        </w:rPr>
        <w:t>》</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GB</w:t>
      </w:r>
      <w:r>
        <w:rPr>
          <w:rFonts w:hint="eastAsia" w:ascii="宋体" w:hAnsi="宋体" w:eastAsia="宋体" w:cs="宋体"/>
          <w:b w:val="0"/>
          <w:bCs/>
          <w:sz w:val="24"/>
          <w:szCs w:val="24"/>
          <w:lang w:val="en-US" w:eastAsia="zh-CN"/>
        </w:rPr>
        <w:t>/T</w:t>
      </w:r>
      <w:r>
        <w:rPr>
          <w:rFonts w:hint="eastAsia" w:ascii="宋体" w:hAnsi="宋体" w:eastAsia="宋体" w:cs="宋体"/>
          <w:b w:val="0"/>
          <w:bCs/>
          <w:sz w:val="24"/>
          <w:szCs w:val="24"/>
          <w:lang w:val="zh-CN"/>
        </w:rPr>
        <w:t xml:space="preserve"> 20801-2020  《压力管道规范  工业管道》</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zh-CN"/>
        </w:rPr>
        <w:t>NB/T</w:t>
      </w:r>
      <w:r>
        <w:rPr>
          <w:rFonts w:hint="eastAsia" w:ascii="宋体" w:hAnsi="宋体" w:cs="宋体"/>
          <w:bCs/>
          <w:sz w:val="24"/>
          <w:szCs w:val="24"/>
          <w:lang w:val="en-US" w:eastAsia="zh-CN"/>
        </w:rPr>
        <w:t xml:space="preserve"> </w:t>
      </w:r>
      <w:r>
        <w:rPr>
          <w:rFonts w:hint="eastAsia" w:ascii="宋体" w:hAnsi="宋体" w:eastAsia="宋体" w:cs="宋体"/>
          <w:bCs/>
          <w:sz w:val="24"/>
          <w:szCs w:val="24"/>
          <w:lang w:val="en-US" w:eastAsia="zh-CN"/>
        </w:rPr>
        <w:t>47044-2014  《电站阀门》</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设计文件</w:t>
      </w:r>
    </w:p>
    <w:p>
      <w:pPr>
        <w:spacing w:line="500" w:lineRule="exact"/>
        <w:ind w:firstLine="482" w:firstLineChars="200"/>
        <w:outlineLvl w:val="9"/>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四、</w:t>
      </w:r>
      <w:r>
        <w:rPr>
          <w:rFonts w:hint="default" w:ascii="Times New Roman" w:hAnsi="Times New Roman" w:eastAsia="宋体" w:cs="Times New Roman"/>
          <w:b/>
          <w:sz w:val="24"/>
          <w:szCs w:val="24"/>
          <w:highlight w:val="none"/>
          <w:lang w:val="en-US" w:eastAsia="zh-CN"/>
        </w:rPr>
        <w:t>合同期限</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具体施工日期由甲方确定，开工前7天甲方书面或电话通知乙方。乙方</w:t>
      </w:r>
      <w:r>
        <w:rPr>
          <w:rFonts w:hint="eastAsia" w:ascii="宋体" w:hAnsi="宋体" w:eastAsia="宋体" w:cs="宋体"/>
          <w:sz w:val="24"/>
          <w:szCs w:val="24"/>
          <w:highlight w:val="none"/>
          <w:lang w:val="en-US" w:eastAsia="zh-CN"/>
        </w:rPr>
        <w:t>12天</w:t>
      </w:r>
      <w:r>
        <w:rPr>
          <w:rFonts w:hint="eastAsia" w:ascii="宋体" w:hAnsi="宋体" w:eastAsia="宋体" w:cs="宋体"/>
          <w:sz w:val="24"/>
          <w:szCs w:val="24"/>
          <w:lang w:val="en-US" w:eastAsia="zh-CN"/>
        </w:rPr>
        <w:t>内完成所有施工</w:t>
      </w:r>
      <w:r>
        <w:rPr>
          <w:rFonts w:hint="eastAsia" w:ascii="宋体" w:hAnsi="宋体" w:cs="宋体"/>
          <w:sz w:val="24"/>
          <w:szCs w:val="24"/>
          <w:lang w:val="en-US" w:eastAsia="zh-CN"/>
        </w:rPr>
        <w:t>及监督检验工作</w:t>
      </w:r>
      <w:r>
        <w:rPr>
          <w:rFonts w:hint="eastAsia" w:ascii="宋体" w:hAnsi="宋体" w:eastAsia="宋体" w:cs="宋体"/>
          <w:sz w:val="24"/>
          <w:szCs w:val="24"/>
          <w:lang w:val="en-US" w:eastAsia="zh-CN"/>
        </w:rPr>
        <w:t>。</w:t>
      </w:r>
    </w:p>
    <w:p>
      <w:pPr>
        <w:spacing w:line="500" w:lineRule="exact"/>
        <w:ind w:firstLine="482" w:firstLineChars="200"/>
        <w:outlineLvl w:val="0"/>
        <w:rPr>
          <w:rFonts w:hint="default"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五</w:t>
      </w:r>
      <w:r>
        <w:rPr>
          <w:rFonts w:hint="default" w:ascii="Times New Roman" w:hAnsi="Times New Roman" w:eastAsia="宋体" w:cs="Times New Roman"/>
          <w:b/>
          <w:sz w:val="24"/>
          <w:szCs w:val="24"/>
          <w:highlight w:val="none"/>
          <w:lang w:val="en-US" w:eastAsia="zh-CN"/>
        </w:rPr>
        <w:t>、合同价款</w:t>
      </w:r>
      <w:r>
        <w:rPr>
          <w:rFonts w:hint="default" w:ascii="Times New Roman" w:hAnsi="Times New Roman" w:eastAsia="宋体" w:cs="Times New Roman"/>
          <w:b/>
          <w:sz w:val="24"/>
          <w:szCs w:val="24"/>
          <w:highlight w:val="none"/>
        </w:rPr>
        <w:t>及支付方式</w:t>
      </w:r>
    </w:p>
    <w:p>
      <w:pPr>
        <w:spacing w:line="500" w:lineRule="exact"/>
        <w:ind w:firstLine="480" w:firstLineChars="200"/>
        <w:rPr>
          <w:rFonts w:hint="default" w:ascii="Times New Roman" w:hAnsi="Times New Roman" w:eastAsia="宋体" w:cs="Times New Roman"/>
          <w:sz w:val="24"/>
          <w:szCs w:val="24"/>
          <w:lang w:val="en-GB"/>
        </w:rPr>
      </w:pPr>
      <w:r>
        <w:rPr>
          <w:rFonts w:hint="default" w:ascii="Times New Roman" w:hAnsi="Times New Roman" w:eastAsia="宋体" w:cs="Times New Roman"/>
          <w:sz w:val="24"/>
          <w:szCs w:val="24"/>
          <w:highlight w:val="none"/>
        </w:rPr>
        <w:t>1、</w:t>
      </w:r>
      <w:r>
        <w:rPr>
          <w:rFonts w:ascii="Times New Roman" w:hAnsi="Times New Roman" w:eastAsia="宋体" w:cs="Times New Roman"/>
          <w:sz w:val="24"/>
          <w:szCs w:val="24"/>
        </w:rPr>
        <w:t>合同价款：本合同</w:t>
      </w:r>
      <w:r>
        <w:rPr>
          <w:rFonts w:hint="eastAsia" w:ascii="Times New Roman" w:hAnsi="Times New Roman" w:eastAsia="宋体" w:cs="Times New Roman"/>
          <w:sz w:val="24"/>
          <w:szCs w:val="24"/>
          <w:lang w:eastAsia="zh-CN"/>
        </w:rPr>
        <w:t>总价</w:t>
      </w:r>
      <w:r>
        <w:rPr>
          <w:rFonts w:hint="default" w:ascii="Times New Roman" w:hAnsi="Times New Roman" w:eastAsia="宋体" w:cs="Times New Roman"/>
          <w:sz w:val="24"/>
          <w:szCs w:val="24"/>
        </w:rPr>
        <w:t>为</w:t>
      </w:r>
      <w:r>
        <w:rPr>
          <w:rFonts w:ascii="Times New Roman" w:hAnsi="Times New Roman" w:eastAsia="宋体" w:cs="Times New Roman"/>
          <w:sz w:val="24"/>
          <w:szCs w:val="24"/>
        </w:rPr>
        <w:t>【  】元（不含税</w:t>
      </w:r>
      <w:r>
        <w:rPr>
          <w:rFonts w:hint="eastAsia" w:ascii="Times New Roman" w:hAnsi="Times New Roman" w:eastAsia="宋体" w:cs="Times New Roman"/>
          <w:sz w:val="24"/>
          <w:szCs w:val="24"/>
          <w:lang w:eastAsia="zh-CN"/>
        </w:rPr>
        <w:t>价格为</w:t>
      </w:r>
      <w:r>
        <w:rPr>
          <w:rFonts w:ascii="Times New Roman" w:hAnsi="Times New Roman" w:eastAsia="宋体" w:cs="Times New Roman"/>
          <w:sz w:val="24"/>
          <w:szCs w:val="24"/>
        </w:rPr>
        <w:t>：【  】元. 税额：【  】元）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highlight w:val="none"/>
          <w:lang w:val="en-GB"/>
        </w:rPr>
        <w:t>此价款包含但不限于税金等完成此项工作的所有费用。</w:t>
      </w:r>
    </w:p>
    <w:p>
      <w:pPr>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2、付款方式</w:t>
      </w:r>
    </w:p>
    <w:p>
      <w:pPr>
        <w:spacing w:line="500" w:lineRule="exact"/>
        <w:ind w:firstLine="480" w:firstLineChars="200"/>
        <w:rPr>
          <w:rFonts w:hint="default" w:ascii="Times New Roman" w:hAnsi="Times New Roman" w:cs="Times New Roman"/>
          <w:color w:val="auto"/>
          <w:kern w:val="0"/>
          <w:sz w:val="24"/>
          <w:szCs w:val="21"/>
          <w:lang w:val="en-US" w:eastAsia="zh-CN"/>
        </w:rPr>
      </w:pPr>
      <w:r>
        <w:rPr>
          <w:rFonts w:hint="eastAsia" w:ascii="Times New Roman" w:hAnsi="Times New Roman" w:cs="Times New Roman"/>
          <w:color w:val="auto"/>
          <w:kern w:val="0"/>
          <w:sz w:val="24"/>
          <w:szCs w:val="21"/>
          <w:lang w:val="en-US" w:eastAsia="zh-CN"/>
        </w:rPr>
        <w:t>管道</w:t>
      </w:r>
      <w:r>
        <w:rPr>
          <w:rFonts w:hint="default" w:ascii="Times New Roman" w:hAnsi="Times New Roman" w:cs="Times New Roman"/>
          <w:color w:val="auto"/>
          <w:kern w:val="0"/>
          <w:sz w:val="24"/>
          <w:szCs w:val="21"/>
          <w:lang w:val="en-US" w:eastAsia="zh-CN"/>
        </w:rPr>
        <w:t>验收合格</w:t>
      </w:r>
      <w:r>
        <w:rPr>
          <w:rFonts w:hint="eastAsia" w:ascii="Times New Roman" w:hAnsi="Times New Roman" w:cs="Times New Roman"/>
          <w:color w:val="auto"/>
          <w:kern w:val="0"/>
          <w:sz w:val="24"/>
          <w:szCs w:val="21"/>
          <w:lang w:val="en-US" w:eastAsia="zh-CN"/>
        </w:rPr>
        <w:t>后</w:t>
      </w:r>
      <w:r>
        <w:rPr>
          <w:rFonts w:hint="default" w:ascii="Times New Roman" w:hAnsi="Times New Roman" w:cs="Times New Roman"/>
          <w:color w:val="auto"/>
          <w:kern w:val="0"/>
          <w:sz w:val="24"/>
          <w:szCs w:val="21"/>
          <w:lang w:val="en-US" w:eastAsia="zh-CN"/>
        </w:rPr>
        <w:t>，</w:t>
      </w:r>
      <w:r>
        <w:rPr>
          <w:rFonts w:hint="eastAsia" w:ascii="Times New Roman" w:hAnsi="Times New Roman" w:cs="Times New Roman"/>
          <w:color w:val="auto"/>
          <w:kern w:val="0"/>
          <w:sz w:val="24"/>
          <w:szCs w:val="21"/>
          <w:lang w:val="en-US" w:eastAsia="zh-CN"/>
        </w:rPr>
        <w:t>乙方</w:t>
      </w:r>
      <w:r>
        <w:rPr>
          <w:rFonts w:hint="default" w:ascii="Times New Roman" w:hAnsi="Times New Roman" w:cs="Times New Roman"/>
          <w:color w:val="auto"/>
          <w:kern w:val="0"/>
          <w:sz w:val="24"/>
          <w:szCs w:val="21"/>
          <w:lang w:val="en-US" w:eastAsia="zh-CN"/>
        </w:rPr>
        <w:t>交付</w:t>
      </w:r>
      <w:r>
        <w:rPr>
          <w:rFonts w:hint="eastAsia" w:ascii="Times New Roman" w:hAnsi="Times New Roman" w:cs="Times New Roman"/>
          <w:color w:val="auto"/>
          <w:kern w:val="0"/>
          <w:sz w:val="24"/>
          <w:szCs w:val="21"/>
          <w:lang w:val="en-US" w:eastAsia="zh-CN"/>
        </w:rPr>
        <w:t>监督检验报告</w:t>
      </w:r>
      <w:r>
        <w:rPr>
          <w:rFonts w:hint="default" w:ascii="Times New Roman" w:hAnsi="Times New Roman" w:cs="Times New Roman"/>
          <w:color w:val="auto"/>
          <w:kern w:val="0"/>
          <w:sz w:val="24"/>
          <w:szCs w:val="21"/>
          <w:lang w:val="en-US" w:eastAsia="zh-CN"/>
        </w:rPr>
        <w:t>等相关</w:t>
      </w:r>
      <w:r>
        <w:rPr>
          <w:rFonts w:hint="eastAsia" w:ascii="Times New Roman" w:hAnsi="Times New Roman" w:cs="Times New Roman"/>
          <w:color w:val="auto"/>
          <w:kern w:val="0"/>
          <w:sz w:val="24"/>
          <w:szCs w:val="21"/>
          <w:lang w:val="en-US" w:eastAsia="zh-CN"/>
        </w:rPr>
        <w:t>资料</w:t>
      </w:r>
      <w:r>
        <w:rPr>
          <w:rFonts w:hint="default" w:ascii="Times New Roman" w:hAnsi="Times New Roman" w:cs="Times New Roman"/>
          <w:color w:val="auto"/>
          <w:kern w:val="0"/>
          <w:sz w:val="24"/>
          <w:szCs w:val="21"/>
          <w:lang w:val="en-US" w:eastAsia="zh-CN"/>
        </w:rPr>
        <w:t>后，提供</w:t>
      </w:r>
      <w:r>
        <w:rPr>
          <w:rFonts w:hint="default" w:ascii="Times New Roman" w:hAnsi="Times New Roman" w:cs="Times New Roman"/>
          <w:color w:val="auto"/>
          <w:kern w:val="0"/>
          <w:sz w:val="24"/>
          <w:lang w:eastAsia="zh-CN"/>
        </w:rPr>
        <w:t>合同</w:t>
      </w:r>
      <w:r>
        <w:rPr>
          <w:rFonts w:hint="eastAsia" w:ascii="Times New Roman" w:hAnsi="Times New Roman" w:cs="Times New Roman"/>
          <w:color w:val="auto"/>
          <w:kern w:val="0"/>
          <w:sz w:val="24"/>
          <w:lang w:val="en-US" w:eastAsia="zh-CN"/>
        </w:rPr>
        <w:t>总额</w:t>
      </w:r>
      <w:r>
        <w:rPr>
          <w:rFonts w:hint="default" w:ascii="Times New Roman" w:hAnsi="Times New Roman" w:cs="Times New Roman"/>
          <w:color w:val="auto"/>
          <w:kern w:val="0"/>
          <w:sz w:val="24"/>
          <w:szCs w:val="21"/>
          <w:lang w:val="en-US" w:eastAsia="zh-CN"/>
        </w:rPr>
        <w:t>的全额增值税专用发票，</w:t>
      </w:r>
      <w:r>
        <w:rPr>
          <w:rFonts w:hint="eastAsia" w:ascii="Times New Roman" w:hAnsi="Times New Roman" w:cs="Times New Roman"/>
          <w:color w:val="auto"/>
          <w:kern w:val="0"/>
          <w:sz w:val="24"/>
          <w:szCs w:val="21"/>
          <w:lang w:val="en-US" w:eastAsia="zh-CN"/>
        </w:rPr>
        <w:t>甲方</w:t>
      </w:r>
      <w:r>
        <w:rPr>
          <w:rFonts w:hint="default" w:ascii="Times New Roman" w:hAnsi="Times New Roman" w:cs="Times New Roman"/>
          <w:color w:val="auto"/>
          <w:kern w:val="0"/>
          <w:sz w:val="24"/>
          <w:szCs w:val="21"/>
          <w:lang w:val="en-US" w:eastAsia="zh-CN"/>
        </w:rPr>
        <w:t>支付</w:t>
      </w:r>
      <w:r>
        <w:rPr>
          <w:rFonts w:hint="eastAsia" w:ascii="Times New Roman" w:hAnsi="Times New Roman" w:cs="Times New Roman"/>
          <w:color w:val="auto"/>
          <w:kern w:val="0"/>
          <w:sz w:val="24"/>
          <w:szCs w:val="21"/>
          <w:lang w:val="en-US" w:eastAsia="zh-CN"/>
        </w:rPr>
        <w:t>合同</w:t>
      </w:r>
      <w:r>
        <w:rPr>
          <w:rFonts w:hint="default" w:ascii="Times New Roman" w:hAnsi="Times New Roman" w:cs="Times New Roman"/>
          <w:color w:val="auto"/>
          <w:kern w:val="0"/>
          <w:sz w:val="24"/>
          <w:szCs w:val="21"/>
          <w:lang w:val="en-US" w:eastAsia="zh-CN"/>
        </w:rPr>
        <w:t>总额的</w:t>
      </w:r>
      <w:r>
        <w:rPr>
          <w:rFonts w:hint="eastAsia" w:ascii="Times New Roman" w:hAnsi="Times New Roman" w:cs="Times New Roman"/>
          <w:color w:val="auto"/>
          <w:kern w:val="0"/>
          <w:sz w:val="24"/>
          <w:szCs w:val="21"/>
          <w:lang w:val="en-US" w:eastAsia="zh-CN"/>
        </w:rPr>
        <w:t>90</w:t>
      </w:r>
      <w:r>
        <w:rPr>
          <w:rFonts w:hint="default" w:ascii="Times New Roman" w:hAnsi="Times New Roman" w:cs="Times New Roman"/>
          <w:color w:val="auto"/>
          <w:kern w:val="0"/>
          <w:sz w:val="24"/>
          <w:szCs w:val="21"/>
          <w:lang w:val="en-US" w:eastAsia="zh-CN"/>
        </w:rPr>
        <w:t>%，质保期满无质量问题支付</w:t>
      </w:r>
      <w:r>
        <w:rPr>
          <w:rFonts w:hint="eastAsia" w:ascii="Times New Roman" w:hAnsi="Times New Roman" w:cs="Times New Roman"/>
          <w:color w:val="auto"/>
          <w:kern w:val="0"/>
          <w:sz w:val="24"/>
          <w:szCs w:val="21"/>
          <w:lang w:val="en-US" w:eastAsia="zh-CN"/>
        </w:rPr>
        <w:t>10%</w:t>
      </w:r>
      <w:r>
        <w:rPr>
          <w:rFonts w:hint="default" w:ascii="Times New Roman" w:hAnsi="Times New Roman" w:cs="Times New Roman"/>
          <w:color w:val="auto"/>
          <w:kern w:val="0"/>
          <w:sz w:val="24"/>
          <w:szCs w:val="21"/>
          <w:lang w:val="en-US" w:eastAsia="zh-CN"/>
        </w:rPr>
        <w:t>余款。</w:t>
      </w:r>
    </w:p>
    <w:p>
      <w:pPr>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如遇国家税率政策的调整，双方应按照最新的国家税率政策对本合同含税价格进行调整。</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rPr>
        <w:t>施工程序</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施工准备</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告知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技术、机具准备</w:t>
      </w:r>
      <w:r>
        <w:rPr>
          <w:rFonts w:hint="eastAsia" w:ascii="宋体" w:hAnsi="宋体" w:eastAsia="宋体" w:cs="宋体"/>
          <w:color w:val="auto"/>
          <w:sz w:val="24"/>
          <w:szCs w:val="24"/>
        </w:rPr>
        <w:t>→拆除旧</w:t>
      </w:r>
      <w:r>
        <w:rPr>
          <w:rFonts w:hint="eastAsia" w:ascii="宋体" w:hAnsi="宋体" w:eastAsia="宋体" w:cs="宋体"/>
          <w:color w:val="auto"/>
          <w:sz w:val="24"/>
          <w:szCs w:val="24"/>
          <w:lang w:val="en-US" w:eastAsia="zh-CN"/>
        </w:rPr>
        <w:t>阀门</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rPr>
        <w:t>管</w:t>
      </w:r>
      <w:r>
        <w:rPr>
          <w:rFonts w:hint="eastAsia" w:ascii="宋体" w:hAnsi="宋体" w:eastAsia="宋体" w:cs="宋体"/>
          <w:color w:val="auto"/>
          <w:sz w:val="24"/>
          <w:szCs w:val="24"/>
          <w:lang w:eastAsia="zh-CN"/>
        </w:rPr>
        <w:t>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材料标识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焊接新阀门及</w:t>
      </w:r>
      <w:r>
        <w:rPr>
          <w:rFonts w:hint="eastAsia" w:ascii="宋体" w:hAnsi="宋体" w:eastAsia="宋体" w:cs="宋体"/>
          <w:color w:val="auto"/>
          <w:sz w:val="24"/>
          <w:szCs w:val="24"/>
          <w:lang w:val="en-US" w:eastAsia="zh-CN"/>
        </w:rPr>
        <w:t>管件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热处理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无损检测</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支吊架校正安装</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水压试验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蒸汽吹扫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监督检验合格</w:t>
      </w:r>
      <w:r>
        <w:rPr>
          <w:rFonts w:hint="eastAsia" w:ascii="宋体" w:hAnsi="宋体" w:eastAsia="宋体" w:cs="宋体"/>
          <w:color w:val="auto"/>
          <w:sz w:val="24"/>
          <w:szCs w:val="24"/>
        </w:rPr>
        <w:t>→竣工</w:t>
      </w:r>
    </w:p>
    <w:p>
      <w:pPr>
        <w:keepNext w:val="0"/>
        <w:keepLines w:val="0"/>
        <w:pageBreakBefore w:val="0"/>
        <w:numPr>
          <w:ilvl w:val="-1"/>
          <w:numId w:val="0"/>
        </w:numPr>
        <w:kinsoku/>
        <w:wordWrap/>
        <w:overflowPunct/>
        <w:topLinePunct w:val="0"/>
        <w:autoSpaceDE/>
        <w:autoSpaceDN/>
        <w:bidi w:val="0"/>
        <w:adjustRightInd/>
        <w:snapToGrid/>
        <w:spacing w:line="500" w:lineRule="exact"/>
        <w:ind w:left="420" w:leftChars="200" w:firstLine="0" w:firstLine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六、施工要求</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1.技术准备</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1.1开工前必须办理好开工告知，施工方案审批通过后方可施工。</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1.2熟悉图纸、技术资料、相关规范、施工方案，依据施工图和材料进行数量对照。</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1.3准备好必要的焊接工艺卡和焊接评定。</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2.阀门及管件的焊接和安装</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2.1焊接要求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color w:val="auto"/>
          <w:sz w:val="24"/>
          <w:szCs w:val="24"/>
          <w:lang w:val="en-US" w:eastAsia="zh-CN"/>
        </w:rPr>
        <w:t>切口表面应平整，无裂纹、重</w:t>
      </w:r>
      <w:r>
        <w:rPr>
          <w:rFonts w:hint="eastAsia" w:ascii="宋体" w:hAnsi="宋体" w:eastAsia="宋体" w:cs="宋体"/>
          <w:b w:val="0"/>
          <w:bCs/>
          <w:sz w:val="24"/>
          <w:szCs w:val="24"/>
          <w:lang w:val="en-US" w:eastAsia="zh-CN"/>
        </w:rPr>
        <w:t>皮、毛刺、凹凸、缩口、熔渣、氧化物、铁屑等；切口断面倾斜偏差不应大于管子外径的1%，且不得超过3mm。</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管子或管件的坡口及内壁20mm范围内的油漆、垢、绣等，在对口前应清理干净，显示出金属光泽。</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sz w:val="24"/>
          <w:szCs w:val="24"/>
          <w:lang w:val="zh-CN" w:eastAsia="zh-CN"/>
        </w:rPr>
        <w:t>焊接接头型式及尺寸除特殊注明外，其余按《火力发电厂焊接技术规程》（DL/T869-2021）规定执行。焊条采用：E5515-B2-V,焊丝采用：H08CrMoV;管道焊接前应进行预热，预热温度为200~300</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zh-CN" w:eastAsia="zh-CN"/>
        </w:rPr>
        <w:t>;管道焊接完毕后应进行热处理，热处理温度为720~750</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zh-CN" w:eastAsia="zh-CN"/>
        </w:rPr>
        <w:t>，焊件厚度≤12.5mm，恒温时间不小于0.5小时；12.5＜焊件厚度≤25mm，恒温时间不小于1小时；25＜焊件厚度≤37.5mm，恒温时间不小于1.5小时；37.5＜焊件厚度≤50mm，恒温时间不小于2小时。</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焊缝距支、吊架边缘的最小净距离应大于焊缝宽度的5倍，且不得小于100mm。</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管子接口应避开疏水、放空、仪表管的开孔位置，距开孔边缘不小于50mm，且不应小于孔距。</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sz w:val="24"/>
          <w:szCs w:val="24"/>
          <w:lang w:val="zh-CN" w:eastAsia="zh-CN"/>
        </w:rPr>
      </w:pPr>
      <w:r>
        <w:rPr>
          <w:rFonts w:hint="eastAsia" w:ascii="宋体" w:hAnsi="宋体" w:eastAsia="宋体" w:cs="宋体"/>
          <w:b w:val="0"/>
          <w:bCs/>
          <w:sz w:val="24"/>
          <w:szCs w:val="24"/>
          <w:lang w:val="zh-CN" w:eastAsia="zh-CN"/>
        </w:rPr>
        <w:t>管道焊缝首先做外观检验，包括自检与专检，检验比例均为100%；按评定标准对焊接接头进行检查，必要时应使用焊缝检验尺或5倍放大镜，对可经打磨消除的外观超标缺陷应作记录。要求所有焊缝的观感质量应外形均匀，成形应较好，焊道与焊道、焊道与母材之间应平滑过渡，焊渣和飞溅物应清除干净.管道焊缝无损检测采用可记录的超声检测仪进行检测，管道无损检测的检验比例为100%，所有焊缝均采用氩弧焊打底全焊透型式。焊接接头类别为I类，按照DL/T 869-2021《火力发电厂焊接技术规程》执行，</w:t>
      </w:r>
      <w:r>
        <w:rPr>
          <w:rFonts w:hint="eastAsia" w:ascii="宋体" w:hAnsi="宋体" w:eastAsia="宋体" w:cs="宋体"/>
          <w:sz w:val="24"/>
          <w:szCs w:val="24"/>
          <w:lang w:val="en-US" w:eastAsia="zh-CN"/>
        </w:rPr>
        <w:t>100%</w:t>
      </w:r>
      <w:r>
        <w:rPr>
          <w:rFonts w:hint="eastAsia" w:ascii="宋体" w:hAnsi="宋体" w:eastAsia="宋体" w:cs="宋体"/>
          <w:sz w:val="24"/>
          <w:szCs w:val="24"/>
          <w:lang w:eastAsia="zh-CN"/>
        </w:rPr>
        <w:t>无损探伤</w:t>
      </w:r>
      <w:r>
        <w:rPr>
          <w:rFonts w:hint="eastAsia" w:ascii="宋体" w:hAnsi="宋体" w:eastAsia="宋体" w:cs="宋体"/>
          <w:sz w:val="24"/>
          <w:szCs w:val="24"/>
        </w:rPr>
        <w:t>，</w:t>
      </w:r>
      <w:r>
        <w:rPr>
          <w:rFonts w:hint="eastAsia" w:ascii="宋体" w:hAnsi="宋体" w:eastAsia="宋体" w:cs="宋体"/>
          <w:sz w:val="24"/>
          <w:szCs w:val="24"/>
          <w:lang w:eastAsia="zh-CN"/>
        </w:rPr>
        <w:t>Ⅰ级片合格</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2.2安装要求</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sz w:val="24"/>
          <w:szCs w:val="24"/>
          <w:lang w:val="zh-CN" w:eastAsia="zh-CN"/>
        </w:rPr>
      </w:pPr>
      <w:r>
        <w:rPr>
          <w:rFonts w:hint="eastAsia" w:ascii="宋体" w:hAnsi="宋体" w:eastAsia="宋体" w:cs="宋体"/>
          <w:b w:val="0"/>
          <w:bCs/>
          <w:sz w:val="24"/>
          <w:szCs w:val="24"/>
          <w:lang w:val="zh-CN" w:eastAsia="zh-CN"/>
        </w:rPr>
        <w:t>在</w:t>
      </w:r>
      <w:r>
        <w:rPr>
          <w:rFonts w:hint="eastAsia" w:ascii="宋体" w:hAnsi="宋体" w:eastAsia="宋体" w:cs="宋体"/>
          <w:b w:val="0"/>
          <w:bCs/>
          <w:sz w:val="24"/>
          <w:szCs w:val="24"/>
          <w:lang w:val="en-US" w:eastAsia="zh-CN"/>
        </w:rPr>
        <w:t>施工</w:t>
      </w:r>
      <w:r>
        <w:rPr>
          <w:rFonts w:hint="eastAsia" w:ascii="宋体" w:hAnsi="宋体" w:eastAsia="宋体" w:cs="宋体"/>
          <w:b w:val="0"/>
          <w:bCs/>
          <w:sz w:val="24"/>
          <w:szCs w:val="24"/>
          <w:lang w:val="zh-CN" w:eastAsia="zh-CN"/>
        </w:rPr>
        <w:t>前，应逐件进行光谱复查，并作材质标记。管道施工前应按照《电力建设施工技术规范 第5部分：管道及系统》(DL5190.5-2019)对管道、管件及管道附件进行检验，必须达到现行国家或行业技术标准后方可施工。管道采用无缝钢管，标准号为GB/T5310-2017,材质为 12Cr1MoVG，管道弯头参照管道弯头参照《火力发电厂汽水管道零及部件典型设计》（2000版）选用无缝热压弯头（有直管段）。</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管道、管件及阀门内部清理干净无异物，预制完毕后及时封口。</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管道预制时按照施工图纸规定的数量、规格选配管道件，并按单线图标明管道系统号和按顺序标明各组件顺序号。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安装组合件时，组合件应具有足够的刚性，吊装后不应产生永久变形，临时固定应牢固可靠。</w:t>
      </w:r>
      <w:r>
        <w:rPr>
          <w:rFonts w:hint="eastAsia" w:ascii="宋体" w:hAnsi="宋体" w:eastAsia="宋体" w:cs="宋体"/>
          <w:b w:val="0"/>
          <w:bCs/>
          <w:sz w:val="24"/>
          <w:szCs w:val="24"/>
          <w:lang w:val="en-US" w:eastAsia="zh-CN"/>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管道连接时不得用强力对口，加热管子，加偏垫或多层偏垫的方法来消除接口断面的空隙、偏斜、错口等缺陷。</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阀门</w:t>
      </w:r>
      <w:r>
        <w:rPr>
          <w:rFonts w:hint="eastAsia" w:ascii="宋体" w:hAnsi="宋体" w:eastAsia="宋体" w:cs="宋体"/>
          <w:b w:val="0"/>
          <w:bCs/>
          <w:kern w:val="2"/>
          <w:sz w:val="24"/>
          <w:szCs w:val="24"/>
          <w:lang w:val="zh-CN" w:eastAsia="zh-CN" w:bidi="ar-SA"/>
        </w:rPr>
        <w:t>安装位置和方向应符合设计文件的规定。安装位置、进出口方向应正确，连接应牢固、紧密，启闭应灵活，阀杆、手轮等朝向应合理。</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本系统管道材料在计算温度下的线膨胀系数为14.59x10 /℃，每米热态伸长量为7.66mm,安装时应注意支吊架的偏装方向及偏装值，根部相对管部在水平面内的。</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蒸汽管道应按顺汽流方向找坡进行敷设,并在最低点处设管道疏水，并将疏水就近单独接至疏水扩容器，管道坡度及疏水示意图详见"主蒸汽管道轴测图"（F2341S-J0101-02）。</w:t>
      </w:r>
    </w:p>
    <w:p>
      <w:pPr>
        <w:keepNext w:val="0"/>
        <w:keepLines w:val="0"/>
        <w:pageBreakBefore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管径≤DN65的管道由安装单位按系统图或走向示意现场安装，安装时应注意美观，管道敷设应注意热补偿,材料已开列。并将阀门布置在易操作的地方。</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七、</w:t>
      </w:r>
      <w:r>
        <w:rPr>
          <w:rFonts w:hint="eastAsia" w:ascii="宋体" w:hAnsi="宋体" w:eastAsia="宋体" w:cs="宋体"/>
          <w:b/>
          <w:sz w:val="24"/>
          <w:szCs w:val="24"/>
          <w:lang w:val="en-US" w:eastAsia="zh-CN"/>
        </w:rPr>
        <w:t>水压试验</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sz w:val="24"/>
          <w:szCs w:val="24"/>
          <w:lang w:val="en-US" w:eastAsia="zh-CN"/>
        </w:rPr>
        <w:t xml:space="preserve">    </w:t>
      </w:r>
      <w:r>
        <w:rPr>
          <w:rFonts w:hint="eastAsia" w:ascii="宋体" w:hAnsi="宋体" w:cs="宋体"/>
          <w:b/>
          <w:sz w:val="24"/>
          <w:szCs w:val="24"/>
          <w:lang w:val="en-US" w:eastAsia="zh-CN"/>
        </w:rPr>
        <w:t>乙方</w:t>
      </w:r>
      <w:r>
        <w:rPr>
          <w:rFonts w:hint="eastAsia" w:ascii="宋体" w:hAnsi="宋体" w:eastAsia="宋体" w:cs="宋体"/>
          <w:b/>
          <w:bCs w:val="0"/>
          <w:kern w:val="2"/>
          <w:sz w:val="24"/>
          <w:szCs w:val="24"/>
          <w:lang w:val="en-US" w:eastAsia="zh-CN" w:bidi="ar-SA"/>
        </w:rPr>
        <w:t>负责编写审批水压试验方案。</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工程管道及附件的强度检验采用水压试验（参照设计文件）。管道安装完毕后，应按照设计规定对管道系统进行严密性试验，以检查管道系统及各连接部位的质量。本系统蒸汽管道的严密性试验按《电厂动力管道设计规范》(GB 50764-2012)规定采用100%无损检测代替，无损检测方法见5.4。</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hint="eastAsia" w:ascii="宋体" w:hAnsi="宋体" w:eastAsia="宋体" w:cs="宋体"/>
          <w:b/>
          <w:sz w:val="24"/>
          <w:szCs w:val="24"/>
          <w:lang w:val="zh-CN" w:eastAsia="zh-CN"/>
        </w:rPr>
      </w:pPr>
      <w:r>
        <w:rPr>
          <w:rFonts w:hint="eastAsia" w:ascii="宋体" w:hAnsi="宋体" w:cs="宋体"/>
          <w:b/>
          <w:sz w:val="24"/>
          <w:szCs w:val="24"/>
          <w:lang w:val="zh-CN" w:eastAsia="zh-CN"/>
        </w:rPr>
        <w:t>八、</w:t>
      </w:r>
      <w:r>
        <w:rPr>
          <w:rFonts w:hint="eastAsia" w:ascii="宋体" w:hAnsi="宋体" w:eastAsia="宋体" w:cs="宋体"/>
          <w:b/>
          <w:sz w:val="24"/>
          <w:szCs w:val="24"/>
          <w:lang w:val="zh-CN" w:eastAsia="zh-CN"/>
        </w:rPr>
        <w:t>管道的吹扫</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sz w:val="24"/>
          <w:szCs w:val="24"/>
          <w:lang w:val="zh-CN" w:eastAsia="zh-CN"/>
        </w:rPr>
      </w:pPr>
      <w:r>
        <w:rPr>
          <w:rFonts w:hint="eastAsia" w:ascii="宋体" w:hAnsi="宋体" w:cs="宋体"/>
          <w:b/>
          <w:bCs w:val="0"/>
          <w:kern w:val="2"/>
          <w:sz w:val="24"/>
          <w:szCs w:val="24"/>
          <w:lang w:val="en-US" w:eastAsia="zh-CN" w:bidi="ar-SA"/>
        </w:rPr>
        <w:t>乙方</w:t>
      </w:r>
      <w:r>
        <w:rPr>
          <w:rFonts w:hint="eastAsia" w:ascii="宋体" w:hAnsi="宋体" w:eastAsia="宋体" w:cs="宋体"/>
          <w:b/>
          <w:bCs w:val="0"/>
          <w:kern w:val="2"/>
          <w:sz w:val="24"/>
          <w:szCs w:val="24"/>
          <w:lang w:val="en-US" w:eastAsia="zh-CN" w:bidi="ar-SA"/>
        </w:rPr>
        <w:t>负责编写审批蒸汽吹扫方案。</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zh-CN" w:eastAsia="zh-CN" w:bidi="ar-SA"/>
        </w:rPr>
        <w:t>蒸汽吹洗的临时排汽管道及系统，应由有设计资质的单位设计。管道吹扫按照《电力建设施工技术规范 第5部分：管道及系统》(DL5190.5-2019)要求进行。管道试压合格后应进行吹扫，介质为蒸汽。吹扫应反复进行，确认吹净为止，对于不允许吹扫的设备（如流量计、调节阀等重要的阀门、仪表等）和管道应与吹扫系统隔开，可采取流经旁路或卸掉阀头（</w:t>
      </w:r>
      <w:r>
        <w:rPr>
          <w:rFonts w:hint="eastAsia" w:ascii="宋体" w:hAnsi="宋体" w:eastAsia="宋体" w:cs="宋体"/>
          <w:b w:val="0"/>
          <w:bCs/>
          <w:kern w:val="2"/>
          <w:sz w:val="24"/>
          <w:szCs w:val="24"/>
          <w:lang w:val="en-US" w:eastAsia="zh-CN" w:bidi="ar-SA"/>
        </w:rPr>
        <w:t>如在吹扫时缺少必要备件由</w:t>
      </w:r>
      <w:r>
        <w:rPr>
          <w:rFonts w:hint="eastAsia" w:ascii="宋体" w:hAnsi="宋体" w:cs="宋体"/>
          <w:b w:val="0"/>
          <w:bCs/>
          <w:kern w:val="2"/>
          <w:sz w:val="24"/>
          <w:szCs w:val="24"/>
          <w:lang w:val="en-US" w:eastAsia="zh-CN" w:bidi="ar-SA"/>
        </w:rPr>
        <w:t>乙方</w:t>
      </w:r>
      <w:r>
        <w:rPr>
          <w:rFonts w:hint="eastAsia" w:ascii="宋体" w:hAnsi="宋体" w:eastAsia="宋体" w:cs="宋体"/>
          <w:b w:val="0"/>
          <w:bCs/>
          <w:kern w:val="2"/>
          <w:sz w:val="24"/>
          <w:szCs w:val="24"/>
          <w:lang w:val="en-US" w:eastAsia="zh-CN" w:bidi="ar-SA"/>
        </w:rPr>
        <w:t>提供</w:t>
      </w:r>
      <w:r>
        <w:rPr>
          <w:rFonts w:hint="eastAsia" w:ascii="宋体" w:hAnsi="宋体" w:eastAsia="宋体" w:cs="宋体"/>
          <w:b w:val="0"/>
          <w:bCs/>
          <w:kern w:val="2"/>
          <w:sz w:val="24"/>
          <w:szCs w:val="24"/>
          <w:lang w:val="zh-CN" w:eastAsia="zh-CN" w:bidi="ar-SA"/>
        </w:rPr>
        <w:t>）。</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本系统管道支吊架荷载未考虑吹扫增加的荷载，故管道进行吹扫前，应另行加固支吊架。</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hint="eastAsia" w:ascii="宋体" w:hAnsi="宋体" w:eastAsia="宋体" w:cs="宋体"/>
          <w:b/>
          <w:sz w:val="24"/>
          <w:szCs w:val="24"/>
          <w:lang w:val="zh-CN" w:eastAsia="zh-CN"/>
        </w:rPr>
      </w:pPr>
      <w:r>
        <w:rPr>
          <w:rFonts w:hint="eastAsia" w:ascii="宋体" w:hAnsi="宋体" w:cs="宋体"/>
          <w:b/>
          <w:sz w:val="24"/>
          <w:szCs w:val="24"/>
          <w:lang w:val="zh-CN" w:eastAsia="zh-CN"/>
        </w:rPr>
        <w:t>九、</w:t>
      </w:r>
      <w:r>
        <w:rPr>
          <w:rFonts w:hint="eastAsia" w:ascii="宋体" w:hAnsi="宋体" w:eastAsia="宋体" w:cs="宋体"/>
          <w:b/>
          <w:sz w:val="24"/>
          <w:szCs w:val="24"/>
          <w:lang w:val="zh-CN" w:eastAsia="zh-CN"/>
        </w:rPr>
        <w:t>管道的蠕变监测</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color w:val="auto"/>
          <w:kern w:val="2"/>
          <w:sz w:val="24"/>
          <w:szCs w:val="24"/>
          <w:lang w:val="zh-CN" w:eastAsia="zh-CN" w:bidi="ar-SA"/>
        </w:rPr>
      </w:pPr>
      <w:r>
        <w:rPr>
          <w:rFonts w:hint="eastAsia" w:ascii="宋体" w:hAnsi="宋体" w:eastAsia="宋体" w:cs="宋体"/>
          <w:b w:val="0"/>
          <w:bCs/>
          <w:kern w:val="2"/>
          <w:sz w:val="24"/>
          <w:szCs w:val="24"/>
          <w:lang w:val="zh-CN" w:eastAsia="zh-CN" w:bidi="ar-SA"/>
        </w:rPr>
        <w:t>按主蒸汽管道轴测图中所示位置装设蠕变监察段和蠕变测量截面，蠕变监察段应设三组蠕变测量截面，相邻组间距见轴测图，本系统管道共设置10个蠕变测量截面，蠕变监察段及蠕胀测点按《火力发电厂汽水管道零件及部件典型设计》（2000版）配制，标识编码为：MEA109.5（10个）；按照《火力发电厂高温高压蒸汽管道蠕变监督规程》（DL/T441-2004）进行安装、</w:t>
      </w:r>
      <w:r>
        <w:rPr>
          <w:rFonts w:hint="eastAsia" w:ascii="宋体" w:hAnsi="宋体" w:eastAsia="宋体" w:cs="宋体"/>
          <w:b w:val="0"/>
          <w:bCs/>
          <w:color w:val="auto"/>
          <w:kern w:val="2"/>
          <w:sz w:val="24"/>
          <w:szCs w:val="24"/>
          <w:lang w:val="zh-CN" w:eastAsia="zh-CN" w:bidi="ar-SA"/>
        </w:rPr>
        <w:t>检查和验收。</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在管道初热时应密切监视管道的热位移情况，出现异常请立即正确处理。</w:t>
      </w:r>
    </w:p>
    <w:p>
      <w:pPr>
        <w:numPr>
          <w:ilvl w:val="255"/>
          <w:numId w:val="0"/>
        </w:numPr>
        <w:snapToGrid w:val="0"/>
        <w:spacing w:line="500" w:lineRule="exact"/>
        <w:ind w:firstLine="482"/>
        <w:jc w:val="left"/>
        <w:rPr>
          <w:rFonts w:hint="default" w:ascii="Times New Roman" w:hAnsi="Times New Roman" w:eastAsia="宋体" w:cs="Times New Roman"/>
          <w:b/>
          <w:bCs/>
          <w:sz w:val="24"/>
          <w:szCs w:val="24"/>
          <w:lang w:eastAsia="zh-CN"/>
        </w:rPr>
      </w:pPr>
      <w:r>
        <w:rPr>
          <w:rFonts w:hint="eastAsia" w:ascii="宋体" w:hAnsi="宋体" w:eastAsia="宋体" w:cs="宋体"/>
          <w:b/>
          <w:color w:val="auto"/>
          <w:kern w:val="0"/>
          <w:sz w:val="24"/>
          <w:szCs w:val="24"/>
          <w:lang w:eastAsia="zh-CN"/>
        </w:rPr>
        <w:t>十、</w:t>
      </w:r>
      <w:r>
        <w:rPr>
          <w:rFonts w:hint="default" w:ascii="Times New Roman" w:hAnsi="Times New Roman" w:eastAsia="宋体" w:cs="Times New Roman"/>
          <w:b/>
          <w:bCs/>
          <w:sz w:val="24"/>
          <w:szCs w:val="24"/>
          <w:lang w:eastAsia="zh-CN"/>
        </w:rPr>
        <w:t>人员要求</w:t>
      </w:r>
    </w:p>
    <w:p>
      <w:pPr>
        <w:pStyle w:val="2"/>
        <w:spacing w:line="500" w:lineRule="exact"/>
        <w:rPr>
          <w:rFonts w:hint="eastAsia" w:ascii="宋体" w:hAnsi="宋体" w:cs="宋体"/>
          <w:sz w:val="24"/>
          <w:szCs w:val="24"/>
          <w:lang w:val="en-US" w:eastAsia="zh-CN"/>
        </w:rPr>
      </w:pPr>
      <w:r>
        <w:rPr>
          <w:rFonts w:hint="eastAsia" w:ascii="宋体" w:hAnsi="宋体" w:cs="宋体"/>
          <w:sz w:val="24"/>
          <w:szCs w:val="24"/>
          <w:lang w:val="en-US" w:eastAsia="zh-CN"/>
        </w:rPr>
        <w:t>1.乙方需配备</w:t>
      </w:r>
      <w:r>
        <w:rPr>
          <w:rFonts w:hint="eastAsia" w:ascii="宋体" w:hAnsi="宋体" w:eastAsia="宋体" w:cs="宋体"/>
          <w:sz w:val="24"/>
          <w:szCs w:val="24"/>
          <w:lang w:val="en-US" w:eastAsia="zh-CN"/>
        </w:rPr>
        <w:t>一名项目经理、一名安全员，焊工需持双证作业（安监资格证与质监等级证），所有人员涉及特殊或特种作业必须持证上岗；</w:t>
      </w:r>
      <w:r>
        <w:rPr>
          <w:rFonts w:hint="eastAsia" w:ascii="宋体" w:hAnsi="宋体" w:cs="宋体"/>
          <w:sz w:val="24"/>
          <w:szCs w:val="24"/>
          <w:lang w:val="en-US" w:eastAsia="zh-CN"/>
        </w:rPr>
        <w:t>涉及高处作业人员必须持有高处作业证，</w:t>
      </w:r>
      <w:r>
        <w:rPr>
          <w:rFonts w:hint="eastAsia" w:ascii="宋体" w:hAnsi="宋体" w:eastAsia="宋体" w:cs="宋体"/>
          <w:sz w:val="24"/>
          <w:szCs w:val="24"/>
          <w:lang w:val="en-US" w:eastAsia="zh-CN"/>
        </w:rPr>
        <w:t>甲方可随时根据工期需要责令</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增加人员</w:t>
      </w:r>
      <w:r>
        <w:rPr>
          <w:rFonts w:hint="eastAsia" w:ascii="宋体" w:hAnsi="宋体" w:cs="宋体"/>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2.乙方</w:t>
      </w:r>
      <w:r>
        <w:rPr>
          <w:rFonts w:hint="eastAsia" w:ascii="宋体" w:hAnsi="宋体" w:eastAsia="宋体" w:cs="宋体"/>
          <w:sz w:val="24"/>
          <w:szCs w:val="24"/>
          <w:lang w:val="en-US" w:eastAsia="zh-CN"/>
        </w:rPr>
        <w:t>必须完全遵守、尊重</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的各项管理制度，并按</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相关制度考核。</w:t>
      </w:r>
    </w:p>
    <w:p>
      <w:pPr>
        <w:keepNext w:val="0"/>
        <w:keepLines w:val="0"/>
        <w:pageBreakBefore w:val="0"/>
        <w:kinsoku/>
        <w:wordWrap/>
        <w:overflowPunct/>
        <w:topLinePunct w:val="0"/>
        <w:autoSpaceDE/>
        <w:autoSpaceDN/>
        <w:bidi w:val="0"/>
        <w:spacing w:line="540" w:lineRule="exact"/>
        <w:ind w:firstLine="482" w:firstLineChars="200"/>
        <w:textAlignment w:val="auto"/>
        <w:rPr>
          <w:rFonts w:hint="eastAsia" w:ascii="宋体" w:hAnsi="宋体" w:eastAsia="宋体" w:cs="宋体"/>
          <w:b/>
          <w:bCs w:val="0"/>
          <w:sz w:val="24"/>
          <w:szCs w:val="24"/>
        </w:rPr>
      </w:pPr>
      <w:r>
        <w:rPr>
          <w:rFonts w:hint="eastAsia" w:ascii="宋体" w:hAnsi="宋体" w:cs="宋体"/>
          <w:b/>
          <w:bCs w:val="0"/>
          <w:sz w:val="24"/>
          <w:szCs w:val="24"/>
          <w:lang w:eastAsia="zh-CN"/>
        </w:rPr>
        <w:t>十一</w:t>
      </w:r>
      <w:r>
        <w:rPr>
          <w:rFonts w:hint="eastAsia" w:ascii="宋体" w:hAnsi="宋体" w:eastAsia="宋体" w:cs="宋体"/>
          <w:b/>
          <w:bCs w:val="0"/>
          <w:sz w:val="24"/>
          <w:szCs w:val="24"/>
        </w:rPr>
        <w:t>、甲方的权利及义务</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甲方有权参与施工过程，并对施工作业进行监督、检查、验收，如验收不合格，有权要求返工，责任由乙方承担。</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甲方可以向乙方提供相关的图纸及相关技术资料，乙方负有保密义务。</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向乙方提供施工服务场地。</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在合同期内，因乙方表示或者不能按时、按质量完成，或已完成质量不合格且经整改后依然不合格，经书面通知乙方后，甲方有权委托第三方进行施工</w:t>
      </w:r>
      <w:r>
        <w:rPr>
          <w:rFonts w:hint="eastAsia" w:ascii="宋体" w:hAnsi="宋体" w:eastAsia="宋体" w:cs="宋体"/>
          <w:sz w:val="24"/>
          <w:szCs w:val="24"/>
          <w:lang w:eastAsia="zh-CN"/>
        </w:rPr>
        <w:t>，施工费用由乙方承担</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5.甲方负责提供</w:t>
      </w:r>
      <w:r>
        <w:rPr>
          <w:rFonts w:hint="eastAsia" w:ascii="宋体" w:hAnsi="宋体" w:eastAsia="宋体" w:cs="宋体"/>
          <w:b w:val="0"/>
          <w:bCs/>
          <w:sz w:val="24"/>
          <w:szCs w:val="24"/>
          <w:lang w:val="en-US" w:eastAsia="zh-CN"/>
        </w:rPr>
        <w:t>阀门、管道及管件、支吊架</w:t>
      </w:r>
      <w:r>
        <w:rPr>
          <w:rFonts w:hint="eastAsia" w:ascii="宋体" w:hAnsi="宋体" w:cs="宋体"/>
          <w:b w:val="0"/>
          <w:bCs/>
          <w:sz w:val="24"/>
          <w:szCs w:val="24"/>
          <w:lang w:val="en-US" w:eastAsia="zh-CN"/>
        </w:rPr>
        <w:t>及支吊架部件。</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val="0"/>
          <w:bCs/>
          <w:sz w:val="24"/>
          <w:szCs w:val="24"/>
          <w:lang w:val="en-US" w:eastAsia="zh-CN"/>
        </w:rPr>
        <w:t>6.甲方负责管道无损检测、保温拆除与恢复、防腐</w:t>
      </w:r>
      <w:r>
        <w:rPr>
          <w:rFonts w:hint="eastAsia" w:ascii="宋体" w:hAnsi="宋体" w:cs="宋体"/>
          <w:b w:val="0"/>
          <w:bCs/>
          <w:sz w:val="24"/>
          <w:szCs w:val="24"/>
          <w:lang w:val="en-US" w:eastAsia="zh-CN"/>
        </w:rPr>
        <w:t>。</w:t>
      </w:r>
    </w:p>
    <w:p>
      <w:pPr>
        <w:keepNext w:val="0"/>
        <w:keepLines w:val="0"/>
        <w:pageBreakBefore w:val="0"/>
        <w:kinsoku/>
        <w:wordWrap/>
        <w:overflowPunct/>
        <w:topLinePunct w:val="0"/>
        <w:autoSpaceDE/>
        <w:autoSpaceDN/>
        <w:bidi w:val="0"/>
        <w:spacing w:line="54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eastAsia="zh-CN"/>
        </w:rPr>
        <w:t>十二</w:t>
      </w:r>
      <w:r>
        <w:rPr>
          <w:rFonts w:hint="eastAsia" w:ascii="宋体" w:hAnsi="宋体" w:eastAsia="宋体" w:cs="宋体"/>
          <w:b/>
          <w:bCs/>
          <w:sz w:val="24"/>
          <w:szCs w:val="24"/>
          <w:lang w:eastAsia="zh-CN"/>
        </w:rPr>
        <w:t>、</w:t>
      </w:r>
      <w:r>
        <w:rPr>
          <w:rFonts w:hint="eastAsia" w:ascii="宋体" w:hAnsi="宋体" w:eastAsia="宋体" w:cs="宋体"/>
          <w:b/>
          <w:bCs/>
          <w:sz w:val="24"/>
          <w:szCs w:val="24"/>
        </w:rPr>
        <w:t>乙方的权利及义务</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乙方负责编制施工方案及施工进度表，并经甲方审核批准后，方可开展施工作业。</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乙方负责施工前的</w:t>
      </w:r>
      <w:r>
        <w:rPr>
          <w:rFonts w:hint="eastAsia" w:ascii="宋体" w:hAnsi="宋体" w:eastAsia="宋体" w:cs="宋体"/>
          <w:sz w:val="24"/>
          <w:szCs w:val="24"/>
          <w:lang w:eastAsia="zh-CN"/>
        </w:rPr>
        <w:t>必要</w:t>
      </w:r>
      <w:r>
        <w:rPr>
          <w:rFonts w:hint="eastAsia" w:ascii="宋体" w:hAnsi="宋体" w:eastAsia="宋体" w:cs="宋体"/>
          <w:sz w:val="24"/>
          <w:szCs w:val="24"/>
        </w:rPr>
        <w:t>告知，甲方有义务协助乙方进行。</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乙方必须按照施工方案和甲方相关要求保质、保量进行施工，质量不合格或未达到质量及验收标准，必须无条件返工。</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乙方应有专业工程师负责施工的技术管理工作。</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未经甲方书面同意，乙方不得转包或分包本工程。</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乙方应对甲方的技术资料、图纸等负有保密义务，未经甲方书面允许，不得擅自转让、泄露以上资料。</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乙方在施工结束，经</w:t>
      </w:r>
      <w:r>
        <w:rPr>
          <w:rFonts w:hint="eastAsia" w:ascii="宋体" w:hAnsi="宋体" w:eastAsia="宋体" w:cs="宋体"/>
          <w:sz w:val="24"/>
          <w:szCs w:val="24"/>
          <w:lang w:val="en-US" w:eastAsia="zh-CN"/>
        </w:rPr>
        <w:t>监督检验</w:t>
      </w:r>
      <w:r>
        <w:rPr>
          <w:rFonts w:hint="eastAsia" w:ascii="宋体" w:hAnsi="宋体" w:eastAsia="宋体" w:cs="宋体"/>
          <w:sz w:val="24"/>
          <w:szCs w:val="24"/>
        </w:rPr>
        <w:t>验收合格后，向甲方提交准确的相关施工资料。</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在合同期内，因乙方原因造成甲方或第三方人身伤害或财产损失的，乙方承担赔偿责任。</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乙方自行负责其工作人员在本合同有效期间人身及财产安全，如因此给甲方造成损失的，乙方应承担赔偿责任。</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乙方应为其参与执行本合同的人员购买保险，因乙方未购买相应保险导致事故发生后受损方难以获赔的，乙方须承担由此产生的全部责任。 </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乙方人员发生的食、宿、交通等费用由乙方自理。</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乙方人员须遵守甲方的各项规章制度。</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乙方特种作业人员持证上岗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涉及高处作业人员必须持有高处作业证</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乙方自带施工工器具、低值易耗品等，甲方协助办理入厂手续。</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left"/>
        <w:textAlignment w:val="auto"/>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eastAsia="zh-CN"/>
        </w:rPr>
        <w:t>十三、</w:t>
      </w:r>
      <w:r>
        <w:rPr>
          <w:rFonts w:hint="eastAsia" w:ascii="宋体" w:hAnsi="宋体" w:eastAsia="宋体" w:cs="宋体"/>
          <w:b/>
          <w:color w:val="auto"/>
          <w:kern w:val="0"/>
          <w:sz w:val="24"/>
          <w:szCs w:val="24"/>
          <w:lang w:eastAsia="zh-CN"/>
        </w:rPr>
        <w:t>质保</w:t>
      </w:r>
      <w:r>
        <w:rPr>
          <w:rFonts w:hint="eastAsia" w:ascii="宋体" w:hAnsi="宋体" w:cs="宋体"/>
          <w:b/>
          <w:color w:val="auto"/>
          <w:kern w:val="0"/>
          <w:sz w:val="24"/>
          <w:szCs w:val="24"/>
          <w:lang w:eastAsia="zh-CN"/>
        </w:rPr>
        <w:t>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质保期自</w:t>
      </w:r>
      <w:r>
        <w:rPr>
          <w:rFonts w:hint="eastAsia" w:ascii="宋体" w:hAnsi="宋体" w:eastAsia="宋体" w:cs="宋体"/>
          <w:sz w:val="24"/>
          <w:szCs w:val="24"/>
          <w:lang w:val="en-US" w:eastAsia="zh-CN"/>
        </w:rPr>
        <w:t>管道施工验收合格投运后1年。</w:t>
      </w:r>
    </w:p>
    <w:p>
      <w:pPr>
        <w:keepNext w:val="0"/>
        <w:keepLines w:val="0"/>
        <w:pageBreakBefore w:val="0"/>
        <w:widowControl/>
        <w:kinsoku/>
        <w:wordWrap/>
        <w:overflowPunct/>
        <w:topLinePunct w:val="0"/>
        <w:autoSpaceDE/>
        <w:autoSpaceDN/>
        <w:bidi w:val="0"/>
        <w:adjustRightInd w:val="0"/>
        <w:snapToGrid w:val="0"/>
        <w:spacing w:line="54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cs="宋体"/>
          <w:b/>
          <w:color w:val="000000"/>
          <w:sz w:val="24"/>
          <w:szCs w:val="24"/>
          <w:lang w:eastAsia="zh-CN"/>
        </w:rPr>
        <w:t>十四</w:t>
      </w:r>
      <w:r>
        <w:rPr>
          <w:rFonts w:hint="eastAsia" w:ascii="宋体" w:hAnsi="宋体" w:eastAsia="宋体" w:cs="宋体"/>
          <w:b/>
          <w:color w:val="000000"/>
          <w:sz w:val="24"/>
          <w:szCs w:val="24"/>
        </w:rPr>
        <w:t>、保证</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乙方保证其按照合同约定完成施工工作，并且满足约定的质量标准和技术要求。</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在质保期内，凡因施工质量原因造成设备使用异常或不能正常运行时，乙方在收到甲方通知后72小时内到达现场免费进行维修。</w:t>
      </w:r>
    </w:p>
    <w:p>
      <w:pPr>
        <w:keepNext w:val="0"/>
        <w:keepLines w:val="0"/>
        <w:pageBreakBefore w:val="0"/>
        <w:widowControl/>
        <w:kinsoku/>
        <w:wordWrap/>
        <w:overflowPunct/>
        <w:topLinePunct w:val="0"/>
        <w:autoSpaceDE/>
        <w:autoSpaceDN/>
        <w:bidi w:val="0"/>
        <w:adjustRightInd w:val="0"/>
        <w:snapToGrid w:val="0"/>
        <w:spacing w:line="54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cs="宋体"/>
          <w:b/>
          <w:color w:val="000000"/>
          <w:sz w:val="24"/>
          <w:szCs w:val="24"/>
          <w:lang w:eastAsia="zh-CN"/>
        </w:rPr>
        <w:t>十五</w:t>
      </w:r>
      <w:r>
        <w:rPr>
          <w:rFonts w:hint="eastAsia" w:ascii="宋体" w:hAnsi="宋体" w:eastAsia="宋体" w:cs="宋体"/>
          <w:b/>
          <w:color w:val="000000"/>
          <w:sz w:val="24"/>
          <w:szCs w:val="24"/>
        </w:rPr>
        <w:t>、违约责任</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乙方未按合同约定的期限内施工完毕并交付至甲方，每迟延一日，向甲方支付合同总价款0.2%的违约金（非乙方原因除外）。</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在质保期内，若施工部位仍存在问题，乙方负责无偿整改，经过整改后仍存在问题，</w:t>
      </w:r>
      <w:r>
        <w:rPr>
          <w:rFonts w:hint="eastAsia" w:ascii="宋体" w:hAnsi="宋体" w:eastAsia="宋体" w:cs="宋体"/>
          <w:sz w:val="24"/>
          <w:szCs w:val="24"/>
          <w:lang w:val="en-US" w:eastAsia="zh-CN"/>
        </w:rPr>
        <w:t>扣除全部质保金，</w:t>
      </w:r>
      <w:r>
        <w:rPr>
          <w:rFonts w:hint="eastAsia" w:ascii="宋体" w:hAnsi="宋体" w:eastAsia="宋体" w:cs="宋体"/>
          <w:sz w:val="24"/>
          <w:szCs w:val="24"/>
        </w:rPr>
        <w:t>由此给甲方造成的直接损失由乙方负责赔偿（非乙方原因除外）。</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乙方支付违约金不免除乙方的合同义务，乙方应按照本合同约定及甲方的要求继续履行本合同义务。</w:t>
      </w:r>
    </w:p>
    <w:p>
      <w:pPr>
        <w:keepNext w:val="0"/>
        <w:keepLines w:val="0"/>
        <w:pageBreakBefore w:val="0"/>
        <w:widowControl/>
        <w:kinsoku/>
        <w:wordWrap/>
        <w:overflowPunct/>
        <w:topLinePunct w:val="0"/>
        <w:autoSpaceDE/>
        <w:autoSpaceDN/>
        <w:bidi w:val="0"/>
        <w:spacing w:line="5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sz w:val="24"/>
          <w:szCs w:val="24"/>
        </w:rPr>
        <w:t>除本合同另有约定外，如一方违约且经相对方书面告知依然不整改的，明确表示或实际行动表示不履行本合同的，相对方有权终止本合同，并向其收取违约金，违约金为合同总价款的20%。</w:t>
      </w:r>
    </w:p>
    <w:p>
      <w:pPr>
        <w:keepNext w:val="0"/>
        <w:keepLines w:val="0"/>
        <w:pageBreakBefore w:val="0"/>
        <w:widowControl/>
        <w:kinsoku/>
        <w:wordWrap/>
        <w:overflowPunct/>
        <w:topLinePunct w:val="0"/>
        <w:autoSpaceDE/>
        <w:autoSpaceDN/>
        <w:bidi w:val="0"/>
        <w:adjustRightInd w:val="0"/>
        <w:snapToGrid w:val="0"/>
        <w:spacing w:line="54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十</w:t>
      </w:r>
      <w:r>
        <w:rPr>
          <w:rFonts w:hint="eastAsia" w:ascii="宋体" w:hAnsi="宋体" w:cs="宋体"/>
          <w:b/>
          <w:color w:val="000000"/>
          <w:sz w:val="24"/>
          <w:szCs w:val="24"/>
          <w:lang w:eastAsia="zh-CN"/>
        </w:rPr>
        <w:t>六</w:t>
      </w:r>
      <w:r>
        <w:rPr>
          <w:rFonts w:hint="eastAsia" w:ascii="宋体" w:hAnsi="宋体" w:eastAsia="宋体" w:cs="宋体"/>
          <w:b/>
          <w:color w:val="000000"/>
          <w:sz w:val="24"/>
          <w:szCs w:val="24"/>
        </w:rPr>
        <w:t>、合同终止</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合同项下的权利、义务按照约定全部履行完毕，合同终止。</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不可抗力终止。</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违约终止：除本合同另有约定，一方违约或有其他侵害另一方合同项下权益行为的，另一方有权发出补救通知，若违约方未执行补救通知或不符合补救要求、期限的，另一方可随时向违约方发出书面通知，终止本合同。合同终止，不影响合同中结算、争议解决、资料保密等条款的效力。</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双方协议终止：合同的一方需提前10日内提出合同终止要求，另一方同意后，合同终止。甲方应就乙方按照本合同规定应当且已实际完成的工作支付款项，乙方应就施工费及其组成提供证明材料并经甲方审查认可。此外，双方均不再主张其他权利。</w:t>
      </w:r>
    </w:p>
    <w:p>
      <w:pPr>
        <w:keepNext w:val="0"/>
        <w:keepLines w:val="0"/>
        <w:pageBreakBefore w:val="0"/>
        <w:kinsoku/>
        <w:wordWrap/>
        <w:overflowPunct/>
        <w:topLinePunct w:val="0"/>
        <w:autoSpaceDE/>
        <w:autoSpaceDN/>
        <w:bidi w:val="0"/>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cs="宋体"/>
          <w:b/>
          <w:sz w:val="24"/>
          <w:szCs w:val="24"/>
          <w:lang w:eastAsia="zh-CN"/>
        </w:rPr>
        <w:t>七</w:t>
      </w:r>
      <w:r>
        <w:rPr>
          <w:rFonts w:hint="eastAsia" w:ascii="宋体" w:hAnsi="宋体" w:eastAsia="宋体" w:cs="宋体"/>
          <w:b/>
          <w:sz w:val="24"/>
          <w:szCs w:val="24"/>
        </w:rPr>
        <w:t>、解决争议的方式</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甲乙双方在执行合同过程中发生纠纷时，应友好协商解决，协商不成，可向甲方所在地有管辖权的人民法院提起诉讼。</w:t>
      </w:r>
    </w:p>
    <w:p>
      <w:pPr>
        <w:keepNext w:val="0"/>
        <w:keepLines w:val="0"/>
        <w:pageBreakBefore w:val="0"/>
        <w:widowControl/>
        <w:kinsoku/>
        <w:wordWrap/>
        <w:overflowPunct/>
        <w:topLinePunct w:val="0"/>
        <w:autoSpaceDE/>
        <w:autoSpaceDN/>
        <w:bidi w:val="0"/>
        <w:adjustRightInd w:val="0"/>
        <w:snapToGrid w:val="0"/>
        <w:spacing w:line="540" w:lineRule="exact"/>
        <w:ind w:firstLine="482" w:firstLineChars="200"/>
        <w:jc w:val="left"/>
        <w:textAlignment w:val="auto"/>
        <w:outlineLvl w:val="0"/>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cs="宋体"/>
          <w:b/>
          <w:color w:val="000000"/>
          <w:sz w:val="24"/>
          <w:szCs w:val="24"/>
          <w:lang w:eastAsia="zh-CN"/>
        </w:rPr>
        <w:t>八</w:t>
      </w:r>
      <w:r>
        <w:rPr>
          <w:rFonts w:hint="eastAsia" w:ascii="宋体" w:hAnsi="宋体" w:eastAsia="宋体" w:cs="宋体"/>
          <w:b/>
          <w:color w:val="000000"/>
          <w:sz w:val="24"/>
          <w:szCs w:val="24"/>
        </w:rPr>
        <w:t>、其它条款</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本合同未尽事宜双方协商解决。</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本合同自双方签字盖章后生效，本合同一式六份，甲方执四份，乙方执两份。</w:t>
      </w:r>
    </w:p>
    <w:p>
      <w:pPr>
        <w:keepNext w:val="0"/>
        <w:keepLines w:val="0"/>
        <w:pageBreakBefore w:val="0"/>
        <w:widowControl/>
        <w:kinsoku/>
        <w:wordWrap/>
        <w:overflowPunct/>
        <w:topLinePunct w:val="0"/>
        <w:autoSpaceDE/>
        <w:autoSpaceDN/>
        <w:bidi w:val="0"/>
        <w:adjustRightInd w:val="0"/>
        <w:snapToGrid w:val="0"/>
        <w:spacing w:line="540" w:lineRule="exact"/>
        <w:ind w:firstLine="482" w:firstLineChars="200"/>
        <w:jc w:val="left"/>
        <w:textAlignment w:val="auto"/>
        <w:outlineLvl w:val="0"/>
        <w:rPr>
          <w:rFonts w:hint="eastAsia" w:ascii="宋体" w:hAnsi="宋体" w:eastAsia="宋体" w:cs="宋体"/>
          <w:b/>
          <w:bCs/>
          <w:color w:val="000000"/>
          <w:sz w:val="24"/>
          <w:szCs w:val="24"/>
        </w:rPr>
      </w:pPr>
      <w:r>
        <w:rPr>
          <w:rFonts w:hint="eastAsia" w:ascii="宋体" w:hAnsi="宋体" w:cs="宋体"/>
          <w:b/>
          <w:bCs/>
          <w:sz w:val="24"/>
          <w:szCs w:val="24"/>
          <w:lang w:eastAsia="zh-CN"/>
        </w:rPr>
        <w:t>十九</w:t>
      </w:r>
      <w:r>
        <w:rPr>
          <w:rFonts w:hint="eastAsia" w:ascii="宋体" w:hAnsi="宋体" w:eastAsia="宋体" w:cs="宋体"/>
          <w:b/>
          <w:bCs/>
          <w:color w:val="000000"/>
          <w:sz w:val="24"/>
          <w:szCs w:val="24"/>
        </w:rPr>
        <w:t>、</w:t>
      </w:r>
      <w:r>
        <w:rPr>
          <w:rFonts w:hint="eastAsia" w:ascii="宋体" w:hAnsi="宋体" w:cs="宋体"/>
          <w:b/>
          <w:bCs/>
          <w:color w:val="000000"/>
          <w:sz w:val="24"/>
          <w:szCs w:val="24"/>
          <w:lang w:eastAsia="zh-CN"/>
        </w:rPr>
        <w:t>附件</w:t>
      </w:r>
    </w:p>
    <w:p>
      <w:pPr>
        <w:pStyle w:val="55"/>
        <w:keepNext w:val="0"/>
        <w:keepLines w:val="0"/>
        <w:pageBreakBefore w:val="0"/>
        <w:kinsoku/>
        <w:wordWrap/>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Times New Roman" w:hAnsi="Times New Roman" w:cs="Times New Roman"/>
          <w:color w:val="000000"/>
          <w:sz w:val="24"/>
          <w:szCs w:val="24"/>
          <w:highlight w:val="none"/>
          <w:lang w:val="en-US" w:eastAsia="zh-CN"/>
        </w:rPr>
        <w:t>设计图纸</w:t>
      </w:r>
      <w:r>
        <w:rPr>
          <w:rFonts w:hint="eastAsia" w:ascii="Times New Roman" w:hAnsi="Times New Roman" w:cs="Times New Roman"/>
          <w:color w:val="000000"/>
          <w:sz w:val="24"/>
          <w:szCs w:val="24"/>
          <w:highlight w:val="none"/>
          <w:lang w:eastAsia="zh-CN"/>
        </w:rPr>
        <w:t>。</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4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4786" w:type="dxa"/>
            <w:noWrap w:val="0"/>
            <w:vAlign w:val="top"/>
          </w:tcPr>
          <w:p>
            <w:pPr>
              <w:tabs>
                <w:tab w:val="left" w:pos="508"/>
              </w:tabs>
              <w:adjustRightInd w:val="0"/>
              <w:snapToGrid w:val="0"/>
              <w:spacing w:line="360" w:lineRule="auto"/>
              <w:rPr>
                <w:rFonts w:hint="eastAsia" w:ascii="宋体" w:hAnsi="宋体" w:eastAsia="宋体" w:cs="宋体"/>
                <w:b w:val="0"/>
                <w:bCs/>
                <w:sz w:val="24"/>
                <w:szCs w:val="24"/>
              </w:rPr>
            </w:pPr>
          </w:p>
          <w:p>
            <w:pPr>
              <w:tabs>
                <w:tab w:val="left" w:pos="508"/>
              </w:tabs>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甲方（盖章）：内蒙古中煤远兴能源化工有限公司</w:t>
            </w:r>
          </w:p>
          <w:p>
            <w:pPr>
              <w:tabs>
                <w:tab w:val="left" w:pos="508"/>
              </w:tabs>
              <w:adjustRightInd w:val="0"/>
              <w:snapToGrid w:val="0"/>
              <w:spacing w:line="360" w:lineRule="auto"/>
              <w:rPr>
                <w:rFonts w:hint="eastAsia" w:ascii="宋体" w:hAnsi="宋体" w:eastAsia="宋体" w:cs="宋体"/>
                <w:b w:val="0"/>
                <w:bCs/>
                <w:sz w:val="24"/>
                <w:szCs w:val="24"/>
              </w:rPr>
            </w:pPr>
          </w:p>
        </w:tc>
        <w:tc>
          <w:tcPr>
            <w:tcW w:w="4498" w:type="dxa"/>
            <w:noWrap w:val="0"/>
            <w:vAlign w:val="top"/>
          </w:tcPr>
          <w:p>
            <w:pPr>
              <w:adjustRightInd w:val="0"/>
              <w:snapToGrid w:val="0"/>
              <w:spacing w:line="360" w:lineRule="auto"/>
              <w:rPr>
                <w:rFonts w:hint="eastAsia" w:ascii="宋体" w:hAnsi="宋体" w:eastAsia="宋体" w:cs="宋体"/>
                <w:b w:val="0"/>
                <w:bCs/>
                <w:sz w:val="24"/>
                <w:szCs w:val="24"/>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乙方（盖章）： </w:t>
            </w:r>
          </w:p>
          <w:p>
            <w:pPr>
              <w:adjustRightInd w:val="0"/>
              <w:snapToGrid w:val="0"/>
              <w:spacing w:line="360" w:lineRule="auto"/>
              <w:rPr>
                <w:rFonts w:hint="eastAsia" w:ascii="宋体" w:hAnsi="宋体" w:eastAsia="宋体" w:cs="宋体"/>
                <w:b w:val="0"/>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86" w:type="dxa"/>
            <w:noWrap w:val="0"/>
            <w:vAlign w:val="top"/>
          </w:tcPr>
          <w:p>
            <w:pPr>
              <w:adjustRightInd w:val="0"/>
              <w:snapToGrid w:val="0"/>
              <w:spacing w:line="360" w:lineRule="auto"/>
              <w:rPr>
                <w:rFonts w:hint="eastAsia" w:ascii="宋体" w:hAnsi="宋体" w:eastAsia="宋体" w:cs="宋体"/>
                <w:b w:val="0"/>
                <w:bCs/>
                <w:sz w:val="24"/>
                <w:szCs w:val="24"/>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法定代表人或委托代理人：</w:t>
            </w:r>
          </w:p>
          <w:p>
            <w:pPr>
              <w:adjustRightInd w:val="0"/>
              <w:snapToGrid w:val="0"/>
              <w:spacing w:line="360" w:lineRule="auto"/>
              <w:rPr>
                <w:rFonts w:hint="eastAsia" w:ascii="宋体" w:hAnsi="宋体" w:eastAsia="宋体" w:cs="宋体"/>
                <w:bCs/>
                <w:sz w:val="24"/>
                <w:szCs w:val="24"/>
              </w:rPr>
            </w:pPr>
          </w:p>
        </w:tc>
        <w:tc>
          <w:tcPr>
            <w:tcW w:w="4498" w:type="dxa"/>
            <w:noWrap w:val="0"/>
            <w:vAlign w:val="top"/>
          </w:tcPr>
          <w:p>
            <w:pPr>
              <w:adjustRightInd w:val="0"/>
              <w:snapToGrid w:val="0"/>
              <w:spacing w:line="360" w:lineRule="auto"/>
              <w:rPr>
                <w:rFonts w:hint="eastAsia" w:ascii="宋体" w:hAnsi="宋体" w:eastAsia="宋体" w:cs="宋体"/>
                <w:b w:val="0"/>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 w:val="0"/>
                <w:bCs/>
                <w:sz w:val="24"/>
                <w:szCs w:val="24"/>
              </w:rPr>
              <w:t>法定代表人或委托代理人：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86" w:type="dxa"/>
            <w:noWrap w:val="0"/>
            <w:vAlign w:val="top"/>
          </w:tcPr>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 w:val="0"/>
                <w:bCs/>
                <w:sz w:val="24"/>
                <w:szCs w:val="24"/>
              </w:rPr>
              <w:t>联系地址：内蒙古鄂尔多斯市乌审旗</w:t>
            </w:r>
            <w:r>
              <w:rPr>
                <w:rFonts w:hint="eastAsia" w:ascii="宋体" w:hAnsi="宋体" w:eastAsia="宋体" w:cs="宋体"/>
                <w:b w:val="0"/>
                <w:bCs/>
                <w:color w:val="000000"/>
                <w:sz w:val="24"/>
                <w:szCs w:val="24"/>
                <w:lang w:val="en-US" w:eastAsia="zh-CN"/>
              </w:rPr>
              <w:t>纳林河化工项目区</w:t>
            </w:r>
            <w:r>
              <w:rPr>
                <w:rFonts w:hint="eastAsia" w:ascii="宋体" w:hAnsi="宋体" w:eastAsia="宋体" w:cs="宋体"/>
                <w:b w:val="0"/>
                <w:bCs/>
                <w:sz w:val="24"/>
                <w:szCs w:val="24"/>
              </w:rPr>
              <w:t xml:space="preserve"> </w:t>
            </w:r>
          </w:p>
        </w:tc>
        <w:tc>
          <w:tcPr>
            <w:tcW w:w="4498" w:type="dxa"/>
            <w:noWrap w:val="0"/>
            <w:vAlign w:val="top"/>
          </w:tcPr>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 w:val="0"/>
                <w:bCs/>
                <w:sz w:val="24"/>
                <w:szCs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4786" w:type="dxa"/>
            <w:noWrap w:val="0"/>
            <w:vAlign w:val="top"/>
          </w:tcPr>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联系人：</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电  话：</w:t>
            </w:r>
          </w:p>
          <w:p>
            <w:pPr>
              <w:adjustRightInd w:val="0"/>
              <w:snapToGrid w:val="0"/>
              <w:spacing w:line="360" w:lineRule="auto"/>
              <w:rPr>
                <w:rFonts w:hint="eastAsia" w:ascii="宋体" w:hAnsi="宋体" w:eastAsia="宋体" w:cs="宋体"/>
                <w:bCs/>
                <w:sz w:val="24"/>
                <w:szCs w:val="24"/>
              </w:rPr>
            </w:pPr>
          </w:p>
        </w:tc>
        <w:tc>
          <w:tcPr>
            <w:tcW w:w="4498" w:type="dxa"/>
            <w:noWrap w:val="0"/>
            <w:vAlign w:val="top"/>
          </w:tcPr>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联系人：</w:t>
            </w:r>
          </w:p>
          <w:p>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 w:val="0"/>
                <w:bCs/>
                <w:sz w:val="24"/>
                <w:szCs w:val="24"/>
              </w:rPr>
              <w:t>电</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话：</w:t>
            </w:r>
          </w:p>
        </w:tc>
      </w:tr>
    </w:tbl>
    <w:p>
      <w:pPr>
        <w:spacing w:line="240" w:lineRule="auto"/>
        <w:ind w:firstLine="0" w:firstLineChars="0"/>
        <w:rPr>
          <w:rFonts w:hint="eastAsia" w:ascii="Times New Roman" w:hAnsi="Times New Roman" w:eastAsia="宋体" w:cs="Times New Roman"/>
          <w:b/>
          <w:bCs/>
          <w:color w:val="000000"/>
          <w:sz w:val="24"/>
          <w:szCs w:val="24"/>
          <w:highlight w:val="none"/>
          <w:lang w:eastAsia="zh-CN"/>
        </w:rPr>
      </w:pPr>
      <w:r>
        <w:rPr>
          <w:rFonts w:hint="eastAsia" w:ascii="Times New Roman" w:hAnsi="Times New Roman" w:eastAsia="宋体" w:cs="Times New Roman"/>
          <w:b/>
          <w:bCs/>
          <w:color w:val="000000"/>
          <w:sz w:val="24"/>
          <w:szCs w:val="24"/>
          <w:highlight w:val="none"/>
          <w:lang w:eastAsia="zh-CN"/>
        </w:rPr>
        <w:br w:type="page"/>
      </w:r>
    </w:p>
    <w:p>
      <w:pPr>
        <w:adjustRightInd w:val="0"/>
        <w:snapToGrid w:val="0"/>
        <w:spacing w:before="156"/>
        <w:ind w:right="-50" w:rightChars="-24" w:firstLine="831" w:firstLineChars="207"/>
        <w:jc w:val="center"/>
        <w:rPr>
          <w:rFonts w:ascii="Times New Roman" w:hAnsi="Times New Roman" w:cs="Times New Roman"/>
          <w:b/>
          <w:bCs/>
          <w:sz w:val="44"/>
          <w:szCs w:val="44"/>
          <w:highlight w:val="none"/>
        </w:rPr>
      </w:pPr>
      <w:r>
        <w:rPr>
          <w:rFonts w:ascii="Times New Roman" w:hAnsi="Times New Roman" w:cs="Times New Roman"/>
          <w:b/>
          <w:bCs/>
          <w:spacing w:val="20"/>
          <w:sz w:val="36"/>
          <w:szCs w:val="36"/>
          <w:highlight w:val="none"/>
        </w:rPr>
        <w:t>第</w:t>
      </w:r>
      <w:r>
        <w:rPr>
          <w:rFonts w:hint="eastAsia" w:ascii="Times New Roman" w:hAnsi="Times New Roman" w:cs="Times New Roman"/>
          <w:b/>
          <w:bCs/>
          <w:spacing w:val="20"/>
          <w:sz w:val="36"/>
          <w:szCs w:val="36"/>
          <w:highlight w:val="none"/>
          <w:lang w:val="en-US" w:eastAsia="zh-CN"/>
        </w:rPr>
        <w:t>四</w:t>
      </w:r>
      <w:r>
        <w:rPr>
          <w:rFonts w:ascii="Times New Roman" w:hAnsi="Times New Roman" w:cs="Times New Roman"/>
          <w:b/>
          <w:bCs/>
          <w:spacing w:val="20"/>
          <w:sz w:val="36"/>
          <w:szCs w:val="36"/>
          <w:highlight w:val="none"/>
        </w:rPr>
        <w:t>章 技术规格及要求</w:t>
      </w:r>
      <w:bookmarkStart w:id="0" w:name="_Toc195500500"/>
      <w:bookmarkStart w:id="1" w:name="_Toc228259868"/>
    </w:p>
    <w:bookmarkEnd w:id="0"/>
    <w:bookmarkEnd w:id="1"/>
    <w:p>
      <w:pPr>
        <w:pStyle w:val="2"/>
        <w:spacing w:line="500" w:lineRule="exact"/>
        <w:ind w:firstLine="0" w:firstLineChars="0"/>
        <w:jc w:val="center"/>
        <w:rPr>
          <w:rFonts w:hint="default" w:ascii="Times New Roman" w:hAnsi="Times New Roman" w:eastAsia="宋体" w:cs="Times New Roman"/>
          <w:highlight w:val="none"/>
          <w:lang w:val="en-US" w:eastAsia="zh-CN"/>
        </w:rPr>
      </w:pPr>
      <w:r>
        <w:rPr>
          <w:rFonts w:hint="default" w:ascii="Times New Roman" w:hAnsi="Times New Roman" w:cs="Times New Roman"/>
          <w:bCs w:val="0"/>
          <w:color w:val="auto"/>
          <w:sz w:val="24"/>
          <w:szCs w:val="24"/>
          <w:highlight w:val="none"/>
          <w:lang w:val="en-US" w:eastAsia="zh-CN"/>
        </w:rPr>
        <w:t>（详见第</w:t>
      </w:r>
      <w:r>
        <w:rPr>
          <w:rFonts w:hint="eastAsia" w:ascii="Times New Roman" w:hAnsi="Times New Roman" w:cs="Times New Roman"/>
          <w:bCs w:val="0"/>
          <w:color w:val="auto"/>
          <w:sz w:val="24"/>
          <w:szCs w:val="24"/>
          <w:highlight w:val="none"/>
          <w:lang w:val="en-US" w:eastAsia="zh-CN"/>
        </w:rPr>
        <w:t>三</w:t>
      </w:r>
      <w:r>
        <w:rPr>
          <w:rFonts w:hint="default" w:ascii="Times New Roman" w:hAnsi="Times New Roman" w:cs="Times New Roman"/>
          <w:bCs w:val="0"/>
          <w:color w:val="auto"/>
          <w:sz w:val="24"/>
          <w:szCs w:val="24"/>
          <w:highlight w:val="none"/>
          <w:lang w:val="en-US" w:eastAsia="zh-CN"/>
        </w:rPr>
        <w:t>章</w:t>
      </w:r>
      <w:r>
        <w:rPr>
          <w:rFonts w:hint="eastAsia" w:cs="Times New Roman"/>
          <w:bCs w:val="0"/>
          <w:color w:val="auto"/>
          <w:sz w:val="24"/>
          <w:szCs w:val="24"/>
          <w:highlight w:val="none"/>
          <w:lang w:val="en-US" w:eastAsia="zh-CN"/>
        </w:rPr>
        <w:t xml:space="preserve"> </w:t>
      </w:r>
      <w:r>
        <w:rPr>
          <w:rFonts w:hint="default" w:ascii="Times New Roman" w:hAnsi="Times New Roman" w:cs="Times New Roman"/>
          <w:bCs w:val="0"/>
          <w:color w:val="auto"/>
          <w:sz w:val="24"/>
          <w:szCs w:val="24"/>
          <w:highlight w:val="none"/>
          <w:lang w:val="en-US" w:eastAsia="zh-CN"/>
        </w:rPr>
        <w:t>合同主要条款）</w:t>
      </w:r>
    </w:p>
    <w:p>
      <w:pPr>
        <w:rPr>
          <w:rFonts w:hint="default" w:ascii="宋体" w:hAnsi="宋体" w:eastAsia="宋体" w:cs="宋体"/>
          <w:bCs/>
          <w:color w:val="auto"/>
          <w:sz w:val="28"/>
          <w:szCs w:val="28"/>
          <w:lang w:val="en-US" w:eastAsia="zh-CN"/>
        </w:rPr>
      </w:pPr>
      <w:r>
        <w:t xml:space="preserve"> </w:t>
      </w:r>
    </w:p>
    <w:p>
      <w:pPr>
        <w:rPr>
          <w:rFonts w:ascii="Times New Roman" w:hAnsi="Times New Roman" w:cs="Times New Roman"/>
          <w:b/>
          <w:bCs/>
          <w:spacing w:val="20"/>
          <w:sz w:val="36"/>
          <w:szCs w:val="36"/>
          <w:highlight w:val="none"/>
        </w:rPr>
      </w:pPr>
      <w:r>
        <w:rPr>
          <w:rFonts w:ascii="Times New Roman" w:hAnsi="Times New Roman" w:cs="Times New Roman"/>
          <w:b/>
          <w:bCs/>
          <w:spacing w:val="20"/>
          <w:sz w:val="36"/>
          <w:szCs w:val="36"/>
          <w:highlight w:val="none"/>
        </w:rPr>
        <w:br w:type="page"/>
      </w:r>
    </w:p>
    <w:p>
      <w:pPr>
        <w:pStyle w:val="15"/>
        <w:spacing w:line="360" w:lineRule="auto"/>
        <w:ind w:right="-57" w:rightChars="-27"/>
        <w:jc w:val="center"/>
        <w:rPr>
          <w:rFonts w:ascii="Times New Roman" w:hAnsi="Times New Roman" w:cs="Times New Roman"/>
          <w:b/>
          <w:bCs/>
          <w:spacing w:val="20"/>
          <w:sz w:val="36"/>
          <w:szCs w:val="36"/>
          <w:highlight w:val="none"/>
        </w:rPr>
      </w:pPr>
      <w:r>
        <w:rPr>
          <w:rFonts w:ascii="Times New Roman" w:hAnsi="Times New Roman" w:cs="Times New Roman"/>
          <w:b/>
          <w:bCs/>
          <w:spacing w:val="20"/>
          <w:sz w:val="36"/>
          <w:szCs w:val="36"/>
          <w:highlight w:val="none"/>
        </w:rPr>
        <w:t>第</w:t>
      </w:r>
      <w:r>
        <w:rPr>
          <w:rFonts w:hint="eastAsia" w:ascii="Times New Roman" w:hAnsi="Times New Roman" w:cs="Times New Roman"/>
          <w:b/>
          <w:bCs/>
          <w:spacing w:val="20"/>
          <w:sz w:val="36"/>
          <w:szCs w:val="36"/>
          <w:highlight w:val="none"/>
          <w:lang w:val="en-US" w:eastAsia="zh-CN"/>
        </w:rPr>
        <w:t>五</w:t>
      </w:r>
      <w:r>
        <w:rPr>
          <w:rFonts w:ascii="Times New Roman" w:hAnsi="Times New Roman" w:cs="Times New Roman"/>
          <w:b/>
          <w:bCs/>
          <w:spacing w:val="20"/>
          <w:sz w:val="36"/>
          <w:szCs w:val="36"/>
          <w:highlight w:val="none"/>
        </w:rPr>
        <w:t>章  投标文件格式</w:t>
      </w:r>
    </w:p>
    <w:p>
      <w:pPr>
        <w:ind w:left="-718" w:leftChars="-342"/>
        <w:jc w:val="center"/>
        <w:outlineLvl w:val="0"/>
        <w:rPr>
          <w:rFonts w:ascii="Times New Roman" w:hAnsi="Times New Roman" w:cs="Times New Roman"/>
          <w:b/>
          <w:bCs/>
          <w:sz w:val="36"/>
          <w:szCs w:val="36"/>
          <w:highlight w:val="none"/>
        </w:rPr>
      </w:pPr>
    </w:p>
    <w:p>
      <w:pPr>
        <w:ind w:left="-718" w:leftChars="-342"/>
        <w:jc w:val="center"/>
        <w:outlineLvl w:val="0"/>
        <w:rPr>
          <w:rFonts w:ascii="Times New Roman" w:hAnsi="Times New Roman" w:cs="Times New Roman"/>
          <w:b/>
          <w:bCs/>
          <w:sz w:val="36"/>
          <w:szCs w:val="36"/>
          <w:highlight w:val="none"/>
        </w:rPr>
      </w:pPr>
    </w:p>
    <w:p>
      <w:pPr>
        <w:pStyle w:val="2"/>
        <w:rPr>
          <w:rFonts w:ascii="Times New Roman" w:hAnsi="Times New Roman" w:cs="Times New Roman"/>
          <w:highlight w:val="none"/>
        </w:rPr>
      </w:pPr>
    </w:p>
    <w:p>
      <w:pPr>
        <w:spacing w:line="360" w:lineRule="auto"/>
        <w:jc w:val="center"/>
        <w:rPr>
          <w:rFonts w:ascii="Times New Roman" w:hAnsi="Times New Roman" w:eastAsia="宋体" w:cs="Times New Roman"/>
          <w:b/>
          <w:bCs/>
          <w:sz w:val="36"/>
          <w:szCs w:val="36"/>
        </w:rPr>
      </w:pPr>
      <w:r>
        <w:rPr>
          <w:rFonts w:hint="default" w:ascii="Times New Roman" w:hAnsi="Times New Roman" w:eastAsia="宋体" w:cs="Times New Roman"/>
          <w:b/>
          <w:bCs/>
          <w:sz w:val="36"/>
          <w:szCs w:val="36"/>
        </w:rPr>
        <w:t>中煤远兴公司高压蒸汽管道更换阀门及管件项目</w:t>
      </w:r>
    </w:p>
    <w:p>
      <w:pPr>
        <w:pStyle w:val="2"/>
      </w:pPr>
    </w:p>
    <w:p>
      <w:pPr>
        <w:jc w:val="center"/>
        <w:outlineLvl w:val="0"/>
        <w:rPr>
          <w:rFonts w:ascii="Times New Roman" w:hAnsi="Times New Roman" w:cs="Times New Roman"/>
          <w:b/>
          <w:bCs/>
          <w:sz w:val="84"/>
          <w:szCs w:val="84"/>
          <w:highlight w:val="none"/>
        </w:rPr>
      </w:pPr>
      <w:r>
        <w:rPr>
          <w:rFonts w:ascii="Times New Roman" w:hAnsi="Times New Roman" w:cs="Times New Roman"/>
          <w:b/>
          <w:bCs/>
          <w:sz w:val="84"/>
          <w:szCs w:val="84"/>
          <w:highlight w:val="none"/>
        </w:rPr>
        <w:t>投标文件</w:t>
      </w:r>
    </w:p>
    <w:p>
      <w:pPr>
        <w:jc w:val="center"/>
        <w:outlineLvl w:val="0"/>
        <w:rPr>
          <w:rFonts w:ascii="Times New Roman" w:hAnsi="Times New Roman" w:cs="Times New Roman"/>
          <w:b/>
          <w:bCs/>
          <w:sz w:val="36"/>
          <w:szCs w:val="36"/>
          <w:highlight w:val="none"/>
        </w:rPr>
      </w:pPr>
    </w:p>
    <w:p>
      <w:pPr>
        <w:jc w:val="center"/>
        <w:outlineLvl w:val="0"/>
        <w:rPr>
          <w:rFonts w:ascii="Times New Roman" w:hAnsi="Times New Roman" w:cs="Times New Roman"/>
          <w:b/>
          <w:bCs/>
          <w:sz w:val="36"/>
          <w:szCs w:val="36"/>
          <w:highlight w:val="none"/>
        </w:rPr>
      </w:pPr>
    </w:p>
    <w:p>
      <w:pPr>
        <w:jc w:val="center"/>
        <w:outlineLvl w:val="0"/>
        <w:rPr>
          <w:rFonts w:ascii="Times New Roman" w:hAnsi="Times New Roman" w:cs="Times New Roman"/>
          <w:b/>
          <w:bCs/>
          <w:sz w:val="36"/>
          <w:szCs w:val="36"/>
          <w:highlight w:val="none"/>
        </w:rPr>
      </w:pPr>
    </w:p>
    <w:p>
      <w:pPr>
        <w:jc w:val="center"/>
        <w:outlineLvl w:val="0"/>
        <w:rPr>
          <w:rFonts w:ascii="Times New Roman" w:hAnsi="Times New Roman" w:cs="Times New Roman"/>
          <w:b/>
          <w:bCs/>
          <w:sz w:val="36"/>
          <w:szCs w:val="36"/>
          <w:highlight w:val="none"/>
        </w:rPr>
      </w:pPr>
    </w:p>
    <w:p>
      <w:pPr>
        <w:jc w:val="center"/>
        <w:outlineLvl w:val="0"/>
        <w:rPr>
          <w:rFonts w:ascii="Times New Roman" w:hAnsi="Times New Roman" w:cs="Times New Roman"/>
          <w:b/>
          <w:bCs/>
          <w:sz w:val="36"/>
          <w:szCs w:val="36"/>
          <w:highlight w:val="none"/>
        </w:rPr>
      </w:pPr>
    </w:p>
    <w:p>
      <w:pPr>
        <w:ind w:left="1440"/>
        <w:outlineLvl w:val="0"/>
        <w:rPr>
          <w:rFonts w:hint="default" w:ascii="Times New Roman" w:hAnsi="Times New Roman" w:cs="Times New Roman"/>
          <w:sz w:val="36"/>
          <w:szCs w:val="36"/>
          <w:highlight w:val="none"/>
          <w:lang w:eastAsia="zh-CN"/>
        </w:rPr>
      </w:pPr>
      <w:r>
        <w:rPr>
          <w:rFonts w:ascii="Times New Roman" w:hAnsi="Times New Roman" w:cs="Times New Roman"/>
          <w:sz w:val="36"/>
          <w:szCs w:val="36"/>
          <w:highlight w:val="none"/>
        </w:rPr>
        <w:t>项目名称：</w:t>
      </w:r>
      <w:r>
        <w:rPr>
          <w:rFonts w:hint="default" w:ascii="Times New Roman" w:hAnsi="Times New Roman" w:cs="Times New Roman"/>
          <w:sz w:val="36"/>
          <w:szCs w:val="36"/>
          <w:highlight w:val="none"/>
          <w:lang w:eastAsia="zh-CN"/>
        </w:rPr>
        <w:t>中煤远兴公司高压蒸汽管道更换阀门及管件项目</w:t>
      </w:r>
    </w:p>
    <w:p>
      <w:pPr>
        <w:ind w:left="1440"/>
        <w:outlineLvl w:val="0"/>
        <w:rPr>
          <w:rFonts w:ascii="Times New Roman" w:hAnsi="Times New Roman" w:cs="Times New Roman"/>
          <w:sz w:val="36"/>
          <w:szCs w:val="36"/>
          <w:highlight w:val="none"/>
        </w:rPr>
      </w:pPr>
      <w:r>
        <w:rPr>
          <w:rFonts w:ascii="Times New Roman" w:hAnsi="Times New Roman" w:cs="Times New Roman"/>
          <w:sz w:val="36"/>
          <w:szCs w:val="36"/>
          <w:highlight w:val="none"/>
        </w:rPr>
        <w:t>投标人（盖章）：</w:t>
      </w:r>
    </w:p>
    <w:p>
      <w:pPr>
        <w:ind w:left="1440"/>
        <w:outlineLvl w:val="0"/>
        <w:rPr>
          <w:rFonts w:ascii="Times New Roman" w:hAnsi="Times New Roman" w:cs="Times New Roman"/>
          <w:sz w:val="36"/>
          <w:szCs w:val="36"/>
          <w:highlight w:val="none"/>
        </w:rPr>
      </w:pPr>
      <w:r>
        <w:rPr>
          <w:rFonts w:ascii="Times New Roman" w:hAnsi="Times New Roman" w:cs="Times New Roman"/>
          <w:sz w:val="36"/>
          <w:szCs w:val="36"/>
          <w:highlight w:val="none"/>
        </w:rPr>
        <w:t>投标日期：     年   月   日</w:t>
      </w:r>
    </w:p>
    <w:p>
      <w:pPr>
        <w:ind w:left="1440"/>
        <w:outlineLvl w:val="0"/>
        <w:rPr>
          <w:rFonts w:ascii="Times New Roman" w:hAnsi="Times New Roman" w:cs="Times New Roman"/>
          <w:sz w:val="36"/>
          <w:szCs w:val="36"/>
          <w:highlight w:val="none"/>
        </w:rPr>
      </w:pPr>
    </w:p>
    <w:p>
      <w:pPr>
        <w:jc w:val="center"/>
        <w:outlineLvl w:val="0"/>
        <w:rPr>
          <w:rFonts w:ascii="Times New Roman" w:hAnsi="Times New Roman" w:cs="Times New Roman"/>
          <w:sz w:val="36"/>
          <w:szCs w:val="36"/>
          <w:highlight w:val="none"/>
        </w:rPr>
      </w:pPr>
      <w:r>
        <w:rPr>
          <w:rFonts w:ascii="Times New Roman" w:hAnsi="Times New Roman" w:cs="Times New Roman"/>
          <w:b/>
          <w:bCs/>
          <w:sz w:val="36"/>
          <w:szCs w:val="36"/>
          <w:highlight w:val="none"/>
        </w:rPr>
        <w:t>（投标人</w:t>
      </w:r>
      <w:r>
        <w:rPr>
          <w:rFonts w:hint="default" w:ascii="Times New Roman" w:hAnsi="Times New Roman" w:cs="Times New Roman"/>
          <w:b/>
          <w:bCs/>
          <w:sz w:val="36"/>
          <w:szCs w:val="36"/>
          <w:highlight w:val="none"/>
        </w:rPr>
        <w:t>应</w:t>
      </w:r>
      <w:r>
        <w:rPr>
          <w:rFonts w:ascii="Times New Roman" w:hAnsi="Times New Roman" w:cs="Times New Roman"/>
          <w:b/>
          <w:bCs/>
          <w:sz w:val="36"/>
          <w:szCs w:val="36"/>
          <w:highlight w:val="none"/>
        </w:rPr>
        <w:t>严格按照</w:t>
      </w:r>
      <w:r>
        <w:rPr>
          <w:rFonts w:hint="default" w:ascii="Times New Roman" w:hAnsi="Times New Roman" w:cs="Times New Roman"/>
          <w:b/>
          <w:bCs/>
          <w:sz w:val="36"/>
          <w:szCs w:val="36"/>
          <w:highlight w:val="none"/>
        </w:rPr>
        <w:t>后面的</w:t>
      </w:r>
      <w:r>
        <w:rPr>
          <w:rFonts w:hint="eastAsia" w:ascii="Times New Roman" w:hAnsi="Times New Roman" w:cs="Times New Roman"/>
          <w:b/>
          <w:bCs/>
          <w:sz w:val="36"/>
          <w:szCs w:val="36"/>
          <w:highlight w:val="none"/>
          <w:lang w:val="en-US" w:eastAsia="zh-CN"/>
        </w:rPr>
        <w:t>投标</w:t>
      </w:r>
      <w:r>
        <w:rPr>
          <w:rFonts w:hint="default" w:ascii="Times New Roman" w:hAnsi="Times New Roman" w:cs="Times New Roman"/>
          <w:b/>
          <w:bCs/>
          <w:sz w:val="36"/>
          <w:szCs w:val="36"/>
          <w:highlight w:val="none"/>
        </w:rPr>
        <w:t>文件</w:t>
      </w:r>
      <w:r>
        <w:rPr>
          <w:rFonts w:ascii="Times New Roman" w:hAnsi="Times New Roman" w:cs="Times New Roman"/>
          <w:b/>
          <w:bCs/>
          <w:sz w:val="36"/>
          <w:szCs w:val="36"/>
          <w:highlight w:val="none"/>
        </w:rPr>
        <w:t>目录顺序装订）</w:t>
      </w:r>
    </w:p>
    <w:p>
      <w:pPr>
        <w:ind w:left="1440"/>
        <w:jc w:val="center"/>
        <w:outlineLvl w:val="0"/>
        <w:rPr>
          <w:rFonts w:ascii="Times New Roman" w:hAnsi="Times New Roman" w:cs="Times New Roman"/>
          <w:sz w:val="36"/>
          <w:szCs w:val="36"/>
          <w:highlight w:val="none"/>
        </w:rPr>
      </w:pPr>
    </w:p>
    <w:p>
      <w:pPr>
        <w:jc w:val="center"/>
        <w:outlineLvl w:val="0"/>
        <w:rPr>
          <w:rFonts w:ascii="Times New Roman" w:hAnsi="Times New Roman" w:cs="Times New Roman"/>
          <w:b/>
          <w:bCs/>
          <w:sz w:val="52"/>
          <w:szCs w:val="52"/>
          <w:highlight w:val="none"/>
        </w:rPr>
      </w:pPr>
      <w:r>
        <w:rPr>
          <w:rFonts w:ascii="Times New Roman" w:hAnsi="Times New Roman" w:cs="Times New Roman"/>
          <w:b/>
          <w:bCs/>
          <w:sz w:val="36"/>
          <w:szCs w:val="36"/>
          <w:highlight w:val="none"/>
        </w:rPr>
        <w:br w:type="page"/>
      </w:r>
      <w:r>
        <w:rPr>
          <w:rFonts w:ascii="Times New Roman" w:hAnsi="Times New Roman" w:cs="Times New Roman"/>
          <w:b/>
          <w:bCs/>
          <w:sz w:val="52"/>
          <w:szCs w:val="52"/>
          <w:highlight w:val="none"/>
        </w:rPr>
        <w:t>投标文件目录</w:t>
      </w:r>
    </w:p>
    <w:p>
      <w:pPr>
        <w:spacing w:line="600" w:lineRule="exact"/>
        <w:outlineLvl w:val="0"/>
        <w:rPr>
          <w:rFonts w:ascii="Times New Roman" w:hAnsi="Times New Roman" w:cs="Times New Roman"/>
          <w:b/>
          <w:bCs/>
          <w:sz w:val="24"/>
          <w:szCs w:val="24"/>
          <w:highlight w:val="none"/>
        </w:rPr>
      </w:pPr>
    </w:p>
    <w:p>
      <w:pPr>
        <w:pStyle w:val="5"/>
        <w:rPr>
          <w:rFonts w:hint="default" w:ascii="Times New Roman" w:hAnsi="Times New Roman" w:cs="Times New Roman"/>
          <w:sz w:val="30"/>
          <w:szCs w:val="30"/>
          <w:highlight w:val="none"/>
        </w:rPr>
      </w:pPr>
    </w:p>
    <w:p>
      <w:pPr>
        <w:tabs>
          <w:tab w:val="left" w:pos="1260"/>
        </w:tabs>
        <w:spacing w:line="600" w:lineRule="exact"/>
        <w:ind w:left="0" w:firstLine="602" w:firstLineChars="200"/>
        <w:rPr>
          <w:rFonts w:ascii="Times New Roman" w:hAnsi="Times New Roman" w:cs="Times New Roman"/>
          <w:b/>
          <w:bCs/>
          <w:sz w:val="30"/>
          <w:szCs w:val="30"/>
          <w:highlight w:val="none"/>
        </w:rPr>
      </w:pPr>
      <w:r>
        <w:rPr>
          <w:rFonts w:hint="default" w:ascii="Times New Roman" w:hAnsi="Times New Roman" w:cs="Times New Roman"/>
          <w:b/>
          <w:bCs/>
          <w:sz w:val="30"/>
          <w:szCs w:val="30"/>
          <w:highlight w:val="none"/>
        </w:rPr>
        <w:t>一、</w:t>
      </w:r>
      <w:r>
        <w:rPr>
          <w:rFonts w:ascii="Times New Roman" w:hAnsi="Times New Roman" w:cs="Times New Roman"/>
          <w:b/>
          <w:bCs/>
          <w:sz w:val="30"/>
          <w:szCs w:val="30"/>
          <w:highlight w:val="none"/>
        </w:rPr>
        <w:t>投标书</w:t>
      </w:r>
    </w:p>
    <w:p>
      <w:pPr>
        <w:tabs>
          <w:tab w:val="left" w:pos="1260"/>
        </w:tabs>
        <w:spacing w:line="600" w:lineRule="exact"/>
        <w:ind w:left="0" w:firstLine="602" w:firstLineChars="200"/>
        <w:rPr>
          <w:rFonts w:ascii="Times New Roman" w:hAnsi="Times New Roman" w:cs="Times New Roman"/>
          <w:b/>
          <w:bCs/>
          <w:sz w:val="30"/>
          <w:szCs w:val="30"/>
          <w:highlight w:val="none"/>
        </w:rPr>
      </w:pPr>
      <w:r>
        <w:rPr>
          <w:rFonts w:hint="default" w:ascii="Times New Roman" w:hAnsi="Times New Roman" w:cs="Times New Roman"/>
          <w:b/>
          <w:bCs/>
          <w:sz w:val="30"/>
          <w:szCs w:val="30"/>
          <w:highlight w:val="none"/>
        </w:rPr>
        <w:t>二、投标报价表</w:t>
      </w:r>
    </w:p>
    <w:p>
      <w:pPr>
        <w:tabs>
          <w:tab w:val="left" w:pos="1260"/>
        </w:tabs>
        <w:spacing w:line="600" w:lineRule="exact"/>
        <w:ind w:left="0" w:firstLine="602" w:firstLineChars="200"/>
        <w:rPr>
          <w:rFonts w:ascii="Times New Roman" w:hAnsi="Times New Roman" w:cs="Times New Roman"/>
          <w:b/>
          <w:bCs/>
          <w:sz w:val="30"/>
          <w:szCs w:val="30"/>
          <w:highlight w:val="none"/>
        </w:rPr>
      </w:pPr>
      <w:r>
        <w:rPr>
          <w:rFonts w:hint="default" w:ascii="Times New Roman" w:hAnsi="Times New Roman" w:cs="Times New Roman"/>
          <w:b/>
          <w:bCs/>
          <w:sz w:val="30"/>
          <w:szCs w:val="30"/>
          <w:highlight w:val="none"/>
        </w:rPr>
        <w:t>三、</w:t>
      </w:r>
      <w:r>
        <w:rPr>
          <w:rFonts w:ascii="Times New Roman" w:hAnsi="Times New Roman" w:cs="Times New Roman"/>
          <w:b/>
          <w:bCs/>
          <w:sz w:val="30"/>
          <w:szCs w:val="30"/>
          <w:highlight w:val="none"/>
        </w:rPr>
        <w:t>法定代表人身份证明</w:t>
      </w:r>
    </w:p>
    <w:p>
      <w:pPr>
        <w:ind w:left="0" w:firstLine="602" w:firstLineChars="200"/>
        <w:rPr>
          <w:rFonts w:ascii="Times New Roman" w:hAnsi="Times New Roman" w:cs="Times New Roman"/>
          <w:b/>
          <w:kern w:val="0"/>
          <w:sz w:val="30"/>
          <w:szCs w:val="30"/>
          <w:highlight w:val="none"/>
        </w:rPr>
      </w:pPr>
      <w:r>
        <w:rPr>
          <w:rFonts w:hint="default" w:ascii="Times New Roman" w:hAnsi="Times New Roman" w:cs="Times New Roman"/>
          <w:b/>
          <w:bCs/>
          <w:sz w:val="30"/>
          <w:szCs w:val="30"/>
          <w:highlight w:val="none"/>
        </w:rPr>
        <w:t>四、</w:t>
      </w:r>
      <w:r>
        <w:rPr>
          <w:rFonts w:ascii="Times New Roman" w:hAnsi="Times New Roman" w:cs="Times New Roman"/>
          <w:b/>
          <w:kern w:val="0"/>
          <w:sz w:val="30"/>
          <w:szCs w:val="30"/>
          <w:highlight w:val="none"/>
        </w:rPr>
        <w:t>授权委托书</w:t>
      </w:r>
    </w:p>
    <w:p>
      <w:pPr>
        <w:pStyle w:val="2"/>
        <w:ind w:firstLine="602" w:firstLineChars="200"/>
        <w:rPr>
          <w:rFonts w:hint="default" w:ascii="Times New Roman" w:hAnsi="Times New Roman" w:eastAsia="宋体" w:cs="Times New Roman"/>
          <w:b/>
          <w:bCs/>
          <w:color w:val="auto"/>
          <w:sz w:val="30"/>
          <w:szCs w:val="30"/>
          <w:highlight w:val="none"/>
        </w:rPr>
      </w:pPr>
      <w:r>
        <w:rPr>
          <w:rFonts w:hint="default" w:ascii="Times New Roman" w:hAnsi="Times New Roman" w:cs="Times New Roman"/>
          <w:b/>
          <w:kern w:val="0"/>
          <w:sz w:val="30"/>
          <w:szCs w:val="30"/>
          <w:highlight w:val="none"/>
          <w:lang w:val="en-US" w:eastAsia="zh-CN"/>
        </w:rPr>
        <w:t>五、</w:t>
      </w:r>
      <w:r>
        <w:rPr>
          <w:rFonts w:hint="default" w:ascii="Times New Roman" w:hAnsi="Times New Roman" w:cs="Times New Roman"/>
          <w:b/>
          <w:bCs/>
          <w:color w:val="auto"/>
          <w:sz w:val="30"/>
          <w:szCs w:val="30"/>
          <w:highlight w:val="none"/>
          <w:lang w:val="en-US" w:eastAsia="zh-CN"/>
        </w:rPr>
        <w:t>投标人</w:t>
      </w:r>
      <w:r>
        <w:rPr>
          <w:rFonts w:hint="default" w:ascii="Times New Roman" w:hAnsi="Times New Roman" w:eastAsia="宋体" w:cs="Times New Roman"/>
          <w:b/>
          <w:bCs/>
          <w:color w:val="auto"/>
          <w:sz w:val="30"/>
          <w:szCs w:val="30"/>
          <w:highlight w:val="none"/>
        </w:rPr>
        <w:t>廉洁承诺书</w:t>
      </w:r>
    </w:p>
    <w:p>
      <w:pPr>
        <w:numPr>
          <w:ilvl w:val="0"/>
          <w:numId w:val="0"/>
        </w:numPr>
        <w:ind w:firstLine="602" w:firstLineChars="200"/>
        <w:rPr>
          <w:rFonts w:hint="default" w:ascii="Times New Roman" w:hAnsi="Times New Roman" w:eastAsia="宋体" w:cs="Times New Roman"/>
          <w:b/>
          <w:bCs/>
          <w:color w:val="auto"/>
          <w:sz w:val="30"/>
          <w:szCs w:val="30"/>
          <w:highlight w:val="none"/>
          <w:lang w:eastAsia="zh-CN"/>
        </w:rPr>
      </w:pPr>
      <w:r>
        <w:rPr>
          <w:rFonts w:hint="default" w:ascii="Times New Roman" w:hAnsi="Times New Roman" w:cs="Times New Roman"/>
          <w:b/>
          <w:bCs/>
          <w:color w:val="auto"/>
          <w:sz w:val="30"/>
          <w:szCs w:val="30"/>
          <w:highlight w:val="none"/>
          <w:lang w:val="en-US" w:eastAsia="zh-CN"/>
        </w:rPr>
        <w:t>六、谈判文件要求的投标人的资格材料</w:t>
      </w:r>
    </w:p>
    <w:p>
      <w:pPr>
        <w:numPr>
          <w:ilvl w:val="-1"/>
          <w:numId w:val="0"/>
        </w:numPr>
        <w:ind w:left="0" w:firstLine="602" w:firstLineChars="200"/>
        <w:jc w:val="both"/>
        <w:rPr>
          <w:rFonts w:hint="eastAsia" w:ascii="Times New Roman" w:hAnsi="Times New Roman" w:eastAsia="宋体" w:cs="Times New Roman"/>
          <w:b/>
          <w:sz w:val="30"/>
          <w:szCs w:val="30"/>
          <w:lang w:val="en-US" w:eastAsia="zh-CN"/>
        </w:rPr>
      </w:pPr>
      <w:r>
        <w:rPr>
          <w:rFonts w:hint="default" w:ascii="Times New Roman" w:hAnsi="Times New Roman" w:cs="Times New Roman"/>
          <w:b/>
          <w:bCs/>
          <w:color w:val="auto"/>
          <w:sz w:val="30"/>
          <w:szCs w:val="30"/>
          <w:highlight w:val="none"/>
          <w:lang w:val="en-US" w:eastAsia="zh-CN"/>
        </w:rPr>
        <w:t>七、投标人</w:t>
      </w:r>
      <w:r>
        <w:rPr>
          <w:rFonts w:hint="default" w:ascii="Times New Roman" w:hAnsi="Times New Roman" w:eastAsia="宋体" w:cs="Times New Roman"/>
          <w:b/>
          <w:bCs/>
          <w:color w:val="auto"/>
          <w:sz w:val="30"/>
          <w:szCs w:val="30"/>
          <w:highlight w:val="none"/>
          <w:lang w:val="en-US" w:eastAsia="zh-CN"/>
        </w:rPr>
        <w:t>纳税资质说明</w:t>
      </w:r>
    </w:p>
    <w:p>
      <w:pPr>
        <w:numPr>
          <w:ilvl w:val="0"/>
          <w:numId w:val="0"/>
        </w:numPr>
        <w:ind w:firstLine="602" w:firstLineChars="200"/>
        <w:rPr>
          <w:rFonts w:hint="default" w:ascii="Times New Roman" w:hAnsi="Times New Roman" w:eastAsia="宋体" w:cs="Times New Roman"/>
          <w:b/>
          <w:bCs/>
          <w:color w:val="auto"/>
          <w:sz w:val="30"/>
          <w:szCs w:val="30"/>
          <w:highlight w:val="none"/>
          <w:lang w:val="en-US" w:eastAsia="zh-CN"/>
        </w:rPr>
      </w:pPr>
      <w:r>
        <w:rPr>
          <w:rFonts w:hint="eastAsia" w:ascii="Times New Roman" w:hAnsi="Times New Roman" w:cs="Times New Roman"/>
          <w:b/>
          <w:bCs/>
          <w:color w:val="auto"/>
          <w:sz w:val="30"/>
          <w:szCs w:val="30"/>
          <w:highlight w:val="none"/>
          <w:lang w:val="en-US" w:eastAsia="zh-CN"/>
        </w:rPr>
        <w:t>八、</w:t>
      </w:r>
      <w:r>
        <w:rPr>
          <w:rFonts w:hint="default" w:ascii="Times New Roman" w:hAnsi="Times New Roman" w:cs="Times New Roman"/>
          <w:b/>
          <w:bCs/>
          <w:color w:val="auto"/>
          <w:sz w:val="30"/>
          <w:szCs w:val="30"/>
          <w:highlight w:val="none"/>
          <w:lang w:val="en-US" w:eastAsia="zh-CN"/>
        </w:rPr>
        <w:t>与本项目有关的其它材料（如有）</w:t>
      </w:r>
    </w:p>
    <w:p>
      <w:pPr>
        <w:pStyle w:val="15"/>
        <w:jc w:val="center"/>
        <w:rPr>
          <w:rFonts w:ascii="Times New Roman" w:hAnsi="Times New Roman" w:cs="Times New Roman"/>
          <w:b/>
          <w:bCs/>
          <w:sz w:val="30"/>
          <w:szCs w:val="30"/>
          <w:highlight w:val="none"/>
        </w:rPr>
      </w:pPr>
      <w:r>
        <w:rPr>
          <w:rFonts w:ascii="Times New Roman" w:hAnsi="Times New Roman" w:cs="Times New Roman"/>
          <w:b/>
          <w:bCs/>
          <w:sz w:val="24"/>
          <w:szCs w:val="24"/>
          <w:highlight w:val="none"/>
        </w:rPr>
        <w:br w:type="page"/>
      </w:r>
      <w:r>
        <w:rPr>
          <w:rFonts w:ascii="Times New Roman" w:hAnsi="Times New Roman" w:cs="Times New Roman"/>
          <w:b/>
          <w:bCs/>
          <w:sz w:val="30"/>
          <w:szCs w:val="30"/>
          <w:highlight w:val="none"/>
        </w:rPr>
        <w:t>一、投  标  书</w:t>
      </w:r>
    </w:p>
    <w:p>
      <w:pPr>
        <w:pStyle w:val="15"/>
        <w:spacing w:line="480" w:lineRule="exact"/>
        <w:jc w:val="center"/>
        <w:rPr>
          <w:rFonts w:ascii="Times New Roman" w:hAnsi="Times New Roman" w:cs="Times New Roman"/>
          <w:b/>
          <w:bCs/>
          <w:sz w:val="24"/>
          <w:szCs w:val="24"/>
          <w:highlight w:val="none"/>
        </w:rPr>
      </w:pPr>
    </w:p>
    <w:p>
      <w:pPr>
        <w:pStyle w:val="15"/>
        <w:snapToGrid w:val="0"/>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u w:val="single"/>
        </w:rPr>
        <w:t>致：中煤鄂尔多斯能源化工有限公司</w:t>
      </w:r>
    </w:p>
    <w:p>
      <w:pPr>
        <w:pStyle w:val="15"/>
        <w:numPr>
          <w:ilvl w:val="0"/>
          <w:numId w:val="3"/>
        </w:numPr>
        <w:snapToGrid w:val="0"/>
        <w:spacing w:line="480" w:lineRule="exact"/>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根据已收到的谈判文件</w:t>
      </w:r>
      <w:r>
        <w:rPr>
          <w:rFonts w:hint="default" w:ascii="Times New Roman" w:hAnsi="Times New Roman" w:cs="Times New Roman"/>
          <w:sz w:val="24"/>
          <w:szCs w:val="24"/>
          <w:highlight w:val="none"/>
        </w:rPr>
        <w:t>，</w:t>
      </w:r>
      <w:r>
        <w:rPr>
          <w:rFonts w:ascii="Times New Roman" w:hAnsi="Times New Roman" w:cs="Times New Roman"/>
          <w:sz w:val="24"/>
          <w:szCs w:val="24"/>
          <w:highlight w:val="none"/>
        </w:rPr>
        <w:t>经</w:t>
      </w:r>
      <w:r>
        <w:rPr>
          <w:rFonts w:hint="default" w:ascii="Times New Roman" w:hAnsi="Times New Roman" w:cs="Times New Roman"/>
          <w:sz w:val="24"/>
          <w:szCs w:val="24"/>
          <w:highlight w:val="none"/>
        </w:rPr>
        <w:t>调查了解</w:t>
      </w:r>
      <w:r>
        <w:rPr>
          <w:rFonts w:ascii="Times New Roman" w:hAnsi="Times New Roman" w:cs="Times New Roman"/>
          <w:sz w:val="24"/>
          <w:szCs w:val="24"/>
          <w:highlight w:val="none"/>
        </w:rPr>
        <w:t>和研究上述项目的谈判公告、谈判须知、合同形式、技术规范、图纸等有关文件的全部内容后，我单位愿以人民币</w:t>
      </w:r>
    </w:p>
    <w:p>
      <w:pPr>
        <w:pStyle w:val="15"/>
        <w:numPr>
          <w:ilvl w:val="-1"/>
          <w:numId w:val="0"/>
        </w:numPr>
        <w:snapToGrid w:val="0"/>
        <w:spacing w:line="480" w:lineRule="exact"/>
        <w:ind w:firstLine="0"/>
        <w:rPr>
          <w:rFonts w:ascii="Times New Roman" w:hAnsi="Times New Roman" w:cs="Times New Roman"/>
          <w:sz w:val="24"/>
          <w:szCs w:val="24"/>
          <w:highlight w:val="none"/>
        </w:rPr>
      </w:pP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rPr>
        <w:t>的</w:t>
      </w:r>
      <w:r>
        <w:rPr>
          <w:rFonts w:hint="eastAsia" w:ascii="Times New Roman" w:hAnsi="Times New Roman" w:cs="Times New Roman"/>
          <w:sz w:val="24"/>
          <w:szCs w:val="24"/>
          <w:highlight w:val="none"/>
          <w:lang w:eastAsia="zh-CN"/>
        </w:rPr>
        <w:t>价格</w:t>
      </w:r>
      <w:r>
        <w:rPr>
          <w:rFonts w:ascii="Times New Roman" w:hAnsi="Times New Roman" w:cs="Times New Roman"/>
          <w:sz w:val="24"/>
          <w:szCs w:val="24"/>
          <w:highlight w:val="none"/>
        </w:rPr>
        <w:t>，按合同约定完成本项目所有内容并达到文件约定的标准。</w:t>
      </w:r>
    </w:p>
    <w:p>
      <w:pPr>
        <w:spacing w:line="480" w:lineRule="exact"/>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2、投标有效期为自开标之日起</w:t>
      </w:r>
      <w:r>
        <w:rPr>
          <w:rFonts w:hint="default" w:ascii="Times New Roman" w:hAnsi="Times New Roman" w:cs="Times New Roman"/>
          <w:sz w:val="24"/>
          <w:szCs w:val="24"/>
          <w:highlight w:val="none"/>
          <w:u w:val="single"/>
        </w:rPr>
        <w:t>90</w:t>
      </w:r>
      <w:r>
        <w:rPr>
          <w:rFonts w:ascii="Times New Roman" w:hAnsi="Times New Roman" w:cs="Times New Roman"/>
          <w:sz w:val="24"/>
          <w:szCs w:val="24"/>
          <w:highlight w:val="none"/>
        </w:rPr>
        <w:t>日历天，我方的投标文件对我方是具有约束力，并且可以根据合同谈判的结果进行修改。一旦中标，我方承诺按照你方的要求开工，并在我方承诺的时间期限内完成谈判文件中要求的全部工作。</w:t>
      </w:r>
    </w:p>
    <w:p>
      <w:pPr>
        <w:spacing w:line="480" w:lineRule="exact"/>
        <w:ind w:left="660" w:leftChars="200" w:hanging="240" w:hangingChars="100"/>
        <w:rPr>
          <w:rFonts w:ascii="Times New Roman" w:hAnsi="Times New Roman" w:cs="Times New Roman"/>
          <w:sz w:val="24"/>
          <w:szCs w:val="24"/>
          <w:highlight w:val="none"/>
        </w:rPr>
      </w:pPr>
      <w:r>
        <w:rPr>
          <w:rFonts w:ascii="Times New Roman" w:hAnsi="Times New Roman" w:cs="Times New Roman"/>
          <w:sz w:val="24"/>
          <w:szCs w:val="24"/>
          <w:highlight w:val="none"/>
        </w:rPr>
        <w:t>3、如中标，我方同意：</w:t>
      </w:r>
    </w:p>
    <w:p>
      <w:pPr>
        <w:spacing w:line="480" w:lineRule="exact"/>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（1）我方承诺在收到中标通知书后，在中标通知书规定的期限内与你方签订合同。</w:t>
      </w:r>
    </w:p>
    <w:p>
      <w:pPr>
        <w:spacing w:line="480" w:lineRule="exact"/>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（2）随同本投标函递交的投标函附录</w:t>
      </w:r>
      <w:r>
        <w:rPr>
          <w:rFonts w:hint="default" w:ascii="Times New Roman" w:hAnsi="Times New Roman" w:cs="Times New Roman"/>
          <w:sz w:val="24"/>
          <w:szCs w:val="24"/>
          <w:highlight w:val="none"/>
        </w:rPr>
        <w:t>等文件</w:t>
      </w:r>
      <w:r>
        <w:rPr>
          <w:rFonts w:ascii="Times New Roman" w:hAnsi="Times New Roman" w:cs="Times New Roman"/>
          <w:sz w:val="24"/>
          <w:szCs w:val="24"/>
          <w:highlight w:val="none"/>
        </w:rPr>
        <w:t>属于合同文件的组成部分。</w:t>
      </w:r>
    </w:p>
    <w:p>
      <w:pPr>
        <w:spacing w:line="480" w:lineRule="exact"/>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（3）我方承诺按照招标文件规定向你方递交履约担保（如有）。</w:t>
      </w:r>
    </w:p>
    <w:p>
      <w:pPr>
        <w:spacing w:line="480" w:lineRule="exact"/>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（4）我方承诺在合同约定的期限内完成并移交全部合同内容。</w:t>
      </w:r>
    </w:p>
    <w:p>
      <w:pPr>
        <w:spacing w:line="480" w:lineRule="exact"/>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4、我方在此声明，所递交的投标文件及有关资料内容完整、真实和准确。</w:t>
      </w:r>
    </w:p>
    <w:p>
      <w:pPr>
        <w:spacing w:line="480" w:lineRule="exact"/>
        <w:rPr>
          <w:rFonts w:ascii="Times New Roman" w:hAnsi="Times New Roman" w:cs="Times New Roman"/>
          <w:sz w:val="24"/>
          <w:szCs w:val="24"/>
          <w:highlight w:val="none"/>
        </w:rPr>
      </w:pPr>
    </w:p>
    <w:p>
      <w:pPr>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rPr>
        <w:t>投 标 人：（盖章）</w:t>
      </w:r>
    </w:p>
    <w:p>
      <w:pPr>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rPr>
        <w:t>法定代表人或其委托代理人：（签字）</w:t>
      </w:r>
      <w:r>
        <w:rPr>
          <w:rFonts w:ascii="Times New Roman" w:hAnsi="Times New Roman" w:cs="Times New Roman"/>
          <w:b/>
          <w:sz w:val="24"/>
          <w:szCs w:val="24"/>
          <w:highlight w:val="none"/>
        </w:rPr>
        <w:t>（手签，机打无效）</w:t>
      </w:r>
    </w:p>
    <w:p>
      <w:pPr>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rPr>
        <w:t>地址：</w:t>
      </w:r>
    </w:p>
    <w:p>
      <w:pPr>
        <w:pStyle w:val="15"/>
        <w:snapToGrid w:val="0"/>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rPr>
        <w:t>日期： 年</w:t>
      </w:r>
      <w:r>
        <w:rPr>
          <w:rFonts w:hint="eastAsia" w:ascii="Times New Roman" w:hAnsi="Times New Roman" w:cs="Times New Roman"/>
          <w:sz w:val="24"/>
          <w:szCs w:val="24"/>
          <w:highlight w:val="none"/>
          <w:lang w:val="en-US" w:eastAsia="zh-CN"/>
        </w:rPr>
        <w:t xml:space="preserve"> </w:t>
      </w:r>
      <w:r>
        <w:rPr>
          <w:rFonts w:ascii="Times New Roman" w:hAnsi="Times New Roman" w:cs="Times New Roman"/>
          <w:sz w:val="24"/>
          <w:szCs w:val="24"/>
          <w:highlight w:val="none"/>
        </w:rPr>
        <w:t>月 日</w:t>
      </w:r>
    </w:p>
    <w:p>
      <w:pPr>
        <w:pStyle w:val="15"/>
        <w:spacing w:line="600" w:lineRule="exact"/>
        <w:ind w:left="1080" w:hanging="1080"/>
        <w:jc w:val="center"/>
        <w:rPr>
          <w:rFonts w:ascii="Times New Roman" w:hAnsi="Times New Roman" w:cs="Times New Roman"/>
          <w:b/>
          <w:bCs/>
          <w:sz w:val="30"/>
          <w:szCs w:val="30"/>
          <w:highlight w:val="none"/>
        </w:rPr>
      </w:pPr>
      <w:r>
        <w:rPr>
          <w:rFonts w:ascii="Times New Roman" w:hAnsi="Times New Roman" w:cs="Times New Roman"/>
          <w:sz w:val="24"/>
          <w:szCs w:val="24"/>
          <w:highlight w:val="none"/>
        </w:rPr>
        <w:br w:type="page"/>
      </w:r>
    </w:p>
    <w:p>
      <w:pPr>
        <w:snapToGrid w:val="0"/>
        <w:spacing w:line="300" w:lineRule="auto"/>
        <w:jc w:val="center"/>
        <w:rPr>
          <w:rFonts w:ascii="Times New Roman" w:hAnsi="Times New Roman" w:cs="Times New Roman"/>
          <w:b/>
          <w:bCs/>
          <w:sz w:val="30"/>
          <w:szCs w:val="30"/>
          <w:highlight w:val="none"/>
        </w:rPr>
      </w:pPr>
      <w:r>
        <w:rPr>
          <w:rFonts w:hint="default" w:ascii="Times New Roman" w:hAnsi="Times New Roman" w:cs="Times New Roman"/>
          <w:b/>
          <w:bCs/>
          <w:sz w:val="30"/>
          <w:szCs w:val="30"/>
          <w:highlight w:val="none"/>
        </w:rPr>
        <w:t>二</w:t>
      </w:r>
      <w:r>
        <w:rPr>
          <w:rFonts w:hint="eastAsia" w:ascii="Times New Roman" w:hAnsi="Times New Roman" w:cs="Times New Roman"/>
          <w:b/>
          <w:bCs/>
          <w:sz w:val="30"/>
          <w:szCs w:val="30"/>
          <w:highlight w:val="none"/>
          <w:lang w:eastAsia="zh-CN"/>
        </w:rPr>
        <w:t>、投标</w:t>
      </w:r>
      <w:r>
        <w:rPr>
          <w:rFonts w:ascii="Times New Roman" w:hAnsi="Times New Roman" w:cs="Times New Roman"/>
          <w:b/>
          <w:bCs/>
          <w:sz w:val="30"/>
          <w:szCs w:val="30"/>
          <w:highlight w:val="none"/>
        </w:rPr>
        <w:t>报价表</w:t>
      </w:r>
    </w:p>
    <w:tbl>
      <w:tblPr>
        <w:tblStyle w:val="22"/>
        <w:tblW w:w="924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0"/>
        <w:gridCol w:w="76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5" w:hRule="atLeast"/>
          <w:jc w:val="center"/>
        </w:trPr>
        <w:tc>
          <w:tcPr>
            <w:tcW w:w="1570" w:type="dxa"/>
            <w:tcBorders>
              <w:top w:val="double" w:color="000000" w:sz="6" w:space="0"/>
            </w:tcBorders>
            <w:vAlign w:val="center"/>
          </w:tcPr>
          <w:p>
            <w:pPr>
              <w:snapToGrid w:val="0"/>
              <w:spacing w:line="500" w:lineRule="exact"/>
              <w:jc w:val="center"/>
              <w:rPr>
                <w:rFonts w:ascii="Times New Roman" w:hAnsi="Times New Roman" w:eastAsia="宋体" w:cs="Times New Roman"/>
                <w:caps/>
                <w:sz w:val="24"/>
                <w:szCs w:val="24"/>
              </w:rPr>
            </w:pPr>
            <w:r>
              <w:rPr>
                <w:rFonts w:ascii="Times New Roman" w:hAnsi="Times New Roman" w:eastAsia="宋体" w:cs="Times New Roman"/>
                <w:b/>
                <w:sz w:val="24"/>
                <w:szCs w:val="24"/>
              </w:rPr>
              <w:t>项目编号</w:t>
            </w:r>
          </w:p>
        </w:tc>
        <w:tc>
          <w:tcPr>
            <w:tcW w:w="7670" w:type="dxa"/>
            <w:tcBorders>
              <w:top w:val="double" w:color="000000" w:sz="6" w:space="0"/>
            </w:tcBorders>
            <w:vAlign w:val="center"/>
          </w:tcPr>
          <w:p>
            <w:pPr>
              <w:spacing w:line="500" w:lineRule="exact"/>
              <w:jc w:val="center"/>
              <w:rPr>
                <w:rFonts w:ascii="Times New Roman" w:hAnsi="Times New Roman" w:eastAsia="宋体" w:cs="Times New Roman"/>
                <w:b/>
                <w:caps/>
                <w:sz w:val="24"/>
                <w:szCs w:val="24"/>
              </w:rPr>
            </w:pPr>
            <w:r>
              <w:rPr>
                <w:rFonts w:hint="eastAsia" w:ascii="Times New Roman" w:hAnsi="Times New Roman" w:eastAsia="宋体" w:cs="Times New Roman"/>
                <w:b/>
                <w:bCs/>
                <w:color w:val="000000"/>
                <w:kern w:val="0"/>
                <w:sz w:val="28"/>
                <w:szCs w:val="28"/>
                <w:highlight w:val="none"/>
                <w:lang w:bidi="ar"/>
              </w:rPr>
              <w:t>FW2023012/XJ2023031320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2" w:hRule="atLeast"/>
          <w:jc w:val="center"/>
        </w:trPr>
        <w:tc>
          <w:tcPr>
            <w:tcW w:w="1570" w:type="dxa"/>
            <w:vAlign w:val="center"/>
          </w:tcPr>
          <w:p>
            <w:pPr>
              <w:snapToGrid w:val="0"/>
              <w:spacing w:line="50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项目名称</w:t>
            </w:r>
          </w:p>
        </w:tc>
        <w:tc>
          <w:tcPr>
            <w:tcW w:w="7670" w:type="dxa"/>
            <w:vAlign w:val="center"/>
          </w:tcPr>
          <w:p>
            <w:pPr>
              <w:snapToGrid w:val="0"/>
              <w:spacing w:line="500" w:lineRule="exact"/>
              <w:jc w:val="center"/>
              <w:rPr>
                <w:rFonts w:ascii="Times New Roman" w:hAnsi="Times New Roman" w:eastAsia="宋体" w:cs="Times New Roman"/>
                <w:b/>
                <w:sz w:val="24"/>
                <w:szCs w:val="24"/>
                <w:u w:val="single"/>
              </w:rPr>
            </w:pPr>
            <w:r>
              <w:rPr>
                <w:rFonts w:hint="default" w:ascii="Times New Roman" w:hAnsi="Times New Roman" w:eastAsia="宋体" w:cs="Times New Roman"/>
                <w:bCs/>
                <w:sz w:val="24"/>
                <w:szCs w:val="24"/>
              </w:rPr>
              <w:t>中煤远兴公司高压蒸汽管道更换阀门及管件项目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5" w:hRule="atLeast"/>
          <w:jc w:val="center"/>
        </w:trPr>
        <w:tc>
          <w:tcPr>
            <w:tcW w:w="1570" w:type="dxa"/>
            <w:vAlign w:val="center"/>
          </w:tcPr>
          <w:p>
            <w:pPr>
              <w:snapToGrid w:val="0"/>
              <w:spacing w:line="50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服务期</w:t>
            </w:r>
          </w:p>
        </w:tc>
        <w:tc>
          <w:tcPr>
            <w:tcW w:w="7670" w:type="dxa"/>
            <w:vAlign w:val="center"/>
          </w:tcPr>
          <w:p>
            <w:pPr>
              <w:snapToGrid w:val="0"/>
              <w:spacing w:line="500" w:lineRule="exact"/>
              <w:jc w:val="left"/>
              <w:rPr>
                <w:rFonts w:ascii="Times New Roman" w:hAnsi="Times New Roman" w:eastAsia="宋体" w:cs="Times New Roman"/>
                <w:sz w:val="24"/>
                <w:szCs w:val="24"/>
                <w:lang w:val="en-GB"/>
              </w:rPr>
            </w:pPr>
            <w:r>
              <w:rPr>
                <w:rFonts w:ascii="Times New Roman" w:hAnsi="Times New Roman" w:cs="Times New Roman"/>
                <w:sz w:val="32"/>
              </w:rPr>
              <w:t>□</w:t>
            </w:r>
            <w:r>
              <w:rPr>
                <w:rFonts w:ascii="Times New Roman" w:hAnsi="Times New Roman" w:eastAsia="宋体" w:cs="Times New Roman"/>
                <w:sz w:val="24"/>
                <w:szCs w:val="24"/>
                <w:lang w:val="en-GB"/>
              </w:rPr>
              <w:t>响应</w:t>
            </w:r>
            <w:r>
              <w:rPr>
                <w:rFonts w:hint="eastAsia" w:ascii="Times New Roman" w:hAnsi="Times New Roman" w:cs="Times New Roman"/>
                <w:sz w:val="24"/>
                <w:szCs w:val="24"/>
                <w:lang w:eastAsia="zh-CN"/>
              </w:rPr>
              <w:t>谈判</w:t>
            </w:r>
            <w:r>
              <w:rPr>
                <w:rFonts w:ascii="Times New Roman" w:hAnsi="Times New Roman" w:eastAsia="宋体" w:cs="Times New Roman"/>
                <w:sz w:val="24"/>
                <w:szCs w:val="24"/>
                <w:lang w:val="en-GB"/>
              </w:rPr>
              <w:t>文件；</w:t>
            </w:r>
          </w:p>
          <w:p>
            <w:pPr>
              <w:snapToGrid w:val="0"/>
              <w:spacing w:line="500" w:lineRule="exact"/>
              <w:jc w:val="left"/>
              <w:rPr>
                <w:rFonts w:ascii="Times New Roman" w:hAnsi="Times New Roman" w:eastAsia="宋体" w:cs="Times New Roman"/>
                <w:b/>
                <w:sz w:val="24"/>
                <w:szCs w:val="24"/>
              </w:rPr>
            </w:pPr>
            <w:r>
              <w:rPr>
                <w:rFonts w:ascii="Times New Roman" w:hAnsi="Times New Roman" w:cs="Times New Roman"/>
                <w:sz w:val="32"/>
              </w:rPr>
              <w:t>□</w:t>
            </w:r>
            <w:r>
              <w:rPr>
                <w:rFonts w:ascii="Times New Roman" w:hAnsi="Times New Roman" w:eastAsia="宋体" w:cs="Times New Roman"/>
                <w:sz w:val="24"/>
                <w:szCs w:val="24"/>
                <w:lang w:val="en-GB"/>
              </w:rPr>
              <w:t>不响应</w:t>
            </w:r>
            <w:r>
              <w:rPr>
                <w:rFonts w:hint="eastAsia" w:ascii="Times New Roman" w:hAnsi="Times New Roman" w:cs="Times New Roman"/>
                <w:sz w:val="24"/>
                <w:szCs w:val="24"/>
                <w:lang w:eastAsia="zh-CN"/>
              </w:rPr>
              <w:t>谈判</w:t>
            </w:r>
            <w:r>
              <w:rPr>
                <w:rFonts w:ascii="Times New Roman" w:hAnsi="Times New Roman" w:eastAsia="宋体" w:cs="Times New Roman"/>
                <w:sz w:val="24"/>
                <w:szCs w:val="24"/>
                <w:lang w:val="en-GB"/>
              </w:rPr>
              <w:t>文件，</w:t>
            </w:r>
            <w:r>
              <w:rPr>
                <w:rFonts w:hint="default" w:ascii="Times New Roman" w:hAnsi="Times New Roman" w:eastAsia="宋体" w:cs="Times New Roman"/>
                <w:sz w:val="24"/>
                <w:szCs w:val="24"/>
                <w:lang w:val="en-GB"/>
              </w:rPr>
              <w:t>偏离</w:t>
            </w:r>
            <w:r>
              <w:rPr>
                <w:rFonts w:ascii="Times New Roman" w:hAnsi="Times New Roman" w:eastAsia="宋体" w:cs="Times New Roman"/>
                <w:sz w:val="24"/>
                <w:szCs w:val="24"/>
                <w:lang w:val="en-GB"/>
              </w:rPr>
              <w:t>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8" w:hRule="atLeast"/>
          <w:jc w:val="center"/>
        </w:trPr>
        <w:tc>
          <w:tcPr>
            <w:tcW w:w="1570" w:type="dxa"/>
            <w:vAlign w:val="center"/>
          </w:tcPr>
          <w:p>
            <w:pPr>
              <w:snapToGrid w:val="0"/>
              <w:spacing w:line="50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付款方式</w:t>
            </w:r>
          </w:p>
        </w:tc>
        <w:tc>
          <w:tcPr>
            <w:tcW w:w="7670" w:type="dxa"/>
            <w:vAlign w:val="center"/>
          </w:tcPr>
          <w:p>
            <w:pPr>
              <w:widowControl/>
              <w:numPr>
                <w:ilvl w:val="255"/>
                <w:numId w:val="0"/>
              </w:numPr>
              <w:snapToGrid w:val="0"/>
              <w:spacing w:line="500" w:lineRule="exact"/>
              <w:jc w:val="left"/>
              <w:rPr>
                <w:rFonts w:ascii="Times New Roman" w:hAnsi="Times New Roman" w:eastAsia="宋体" w:cs="Times New Roman"/>
                <w:sz w:val="24"/>
                <w:szCs w:val="24"/>
                <w:lang w:val="en-GB"/>
              </w:rPr>
            </w:pPr>
            <w:r>
              <w:rPr>
                <w:rFonts w:ascii="Times New Roman" w:hAnsi="Times New Roman" w:cs="Times New Roman"/>
                <w:sz w:val="32"/>
              </w:rPr>
              <w:t>□</w:t>
            </w:r>
            <w:r>
              <w:rPr>
                <w:rFonts w:ascii="Times New Roman" w:hAnsi="Times New Roman" w:eastAsia="宋体" w:cs="Times New Roman"/>
                <w:sz w:val="24"/>
                <w:szCs w:val="24"/>
                <w:lang w:val="en-GB"/>
              </w:rPr>
              <w:t>响应</w:t>
            </w:r>
            <w:r>
              <w:rPr>
                <w:rFonts w:hint="eastAsia" w:ascii="Times New Roman" w:hAnsi="Times New Roman" w:cs="Times New Roman"/>
                <w:sz w:val="24"/>
                <w:szCs w:val="24"/>
                <w:lang w:eastAsia="zh-CN"/>
              </w:rPr>
              <w:t>谈判</w:t>
            </w:r>
            <w:r>
              <w:rPr>
                <w:rFonts w:ascii="Times New Roman" w:hAnsi="Times New Roman" w:eastAsia="宋体" w:cs="Times New Roman"/>
                <w:sz w:val="24"/>
                <w:szCs w:val="24"/>
                <w:lang w:val="en-GB"/>
              </w:rPr>
              <w:t>文件；</w:t>
            </w:r>
          </w:p>
          <w:p>
            <w:pPr>
              <w:widowControl/>
              <w:numPr>
                <w:ilvl w:val="255"/>
                <w:numId w:val="0"/>
              </w:numPr>
              <w:snapToGrid w:val="0"/>
              <w:spacing w:line="500" w:lineRule="exact"/>
              <w:jc w:val="left"/>
              <w:rPr>
                <w:rFonts w:ascii="Times New Roman" w:hAnsi="Times New Roman" w:eastAsia="宋体" w:cs="Times New Roman"/>
                <w:b/>
                <w:sz w:val="24"/>
                <w:szCs w:val="24"/>
              </w:rPr>
            </w:pPr>
            <w:r>
              <w:rPr>
                <w:rFonts w:ascii="Times New Roman" w:hAnsi="Times New Roman" w:cs="Times New Roman"/>
                <w:sz w:val="32"/>
              </w:rPr>
              <w:t>□</w:t>
            </w:r>
            <w:r>
              <w:rPr>
                <w:rFonts w:ascii="Times New Roman" w:hAnsi="Times New Roman" w:eastAsia="宋体" w:cs="Times New Roman"/>
                <w:sz w:val="24"/>
                <w:szCs w:val="24"/>
                <w:lang w:val="en-GB"/>
              </w:rPr>
              <w:t>不响应</w:t>
            </w:r>
            <w:r>
              <w:rPr>
                <w:rFonts w:hint="eastAsia" w:ascii="Times New Roman" w:hAnsi="Times New Roman" w:cs="Times New Roman"/>
                <w:sz w:val="24"/>
                <w:szCs w:val="24"/>
                <w:lang w:eastAsia="zh-CN"/>
              </w:rPr>
              <w:t>谈判</w:t>
            </w:r>
            <w:r>
              <w:rPr>
                <w:rFonts w:ascii="Times New Roman" w:hAnsi="Times New Roman" w:eastAsia="宋体" w:cs="Times New Roman"/>
                <w:sz w:val="24"/>
                <w:szCs w:val="24"/>
                <w:lang w:val="en-GB"/>
              </w:rPr>
              <w:t>文件，</w:t>
            </w:r>
            <w:r>
              <w:rPr>
                <w:rFonts w:hint="default" w:ascii="Times New Roman" w:hAnsi="Times New Roman" w:eastAsia="宋体" w:cs="Times New Roman"/>
                <w:sz w:val="24"/>
                <w:szCs w:val="24"/>
                <w:lang w:val="en-GB"/>
              </w:rPr>
              <w:t>偏离</w:t>
            </w:r>
            <w:r>
              <w:rPr>
                <w:rFonts w:ascii="Times New Roman" w:hAnsi="Times New Roman" w:eastAsia="宋体" w:cs="Times New Roman"/>
                <w:sz w:val="24"/>
                <w:szCs w:val="24"/>
                <w:lang w:val="en-GB"/>
              </w:rPr>
              <w:t>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905" w:hRule="atLeast"/>
          <w:jc w:val="center"/>
        </w:trPr>
        <w:tc>
          <w:tcPr>
            <w:tcW w:w="1570" w:type="dxa"/>
            <w:vAlign w:val="center"/>
          </w:tcPr>
          <w:p>
            <w:pPr>
              <w:snapToGrid w:val="0"/>
              <w:spacing w:line="50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报价</w:t>
            </w:r>
          </w:p>
        </w:tc>
        <w:tc>
          <w:tcPr>
            <w:tcW w:w="7670" w:type="dxa"/>
            <w:vAlign w:val="center"/>
          </w:tcPr>
          <w:p>
            <w:pPr>
              <w:adjustRightInd w:val="0"/>
              <w:snapToGrid w:val="0"/>
              <w:spacing w:line="400" w:lineRule="exact"/>
              <w:rPr>
                <w:rFonts w:ascii="Times New Roman" w:hAnsi="Times New Roman" w:eastAsia="宋体" w:cs="Times New Roman"/>
                <w:sz w:val="24"/>
                <w:szCs w:val="24"/>
              </w:rPr>
            </w:pPr>
          </w:p>
          <w:p>
            <w:pPr>
              <w:adjustRightInd w:val="0"/>
              <w:snapToGrid w:val="0"/>
              <w:spacing w:line="400" w:lineRule="exact"/>
              <w:rPr>
                <w:rFonts w:ascii="Times New Roman" w:hAnsi="Times New Roman" w:eastAsia="宋体" w:cs="Times New Roman"/>
                <w:bCs/>
                <w:sz w:val="24"/>
                <w:szCs w:val="24"/>
              </w:rPr>
            </w:pPr>
            <w:r>
              <w:rPr>
                <w:rFonts w:hint="default" w:ascii="Times New Roman" w:hAnsi="Times New Roman" w:eastAsia="宋体" w:cs="Times New Roman"/>
                <w:sz w:val="24"/>
                <w:szCs w:val="24"/>
              </w:rPr>
              <w:t>总价</w:t>
            </w:r>
            <w:r>
              <w:rPr>
                <w:rFonts w:ascii="Times New Roman" w:hAnsi="Times New Roman" w:eastAsia="宋体" w:cs="Times New Roman"/>
                <w:sz w:val="24"/>
                <w:szCs w:val="24"/>
              </w:rPr>
              <w:t>（</w:t>
            </w:r>
            <w:r>
              <w:rPr>
                <w:rFonts w:ascii="Times New Roman" w:hAnsi="Times New Roman" w:eastAsia="宋体" w:cs="Times New Roman"/>
                <w:bCs/>
                <w:sz w:val="24"/>
                <w:szCs w:val="24"/>
              </w:rPr>
              <w:t>小写</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bCs/>
                <w:sz w:val="24"/>
                <w:szCs w:val="24"/>
                <w:u w:val="single"/>
              </w:rPr>
              <w:t xml:space="preserve">                    元</w:t>
            </w:r>
            <w:r>
              <w:rPr>
                <w:rFonts w:ascii="Times New Roman" w:hAnsi="Times New Roman" w:eastAsia="宋体" w:cs="Times New Roman"/>
                <w:bCs/>
                <w:sz w:val="24"/>
                <w:szCs w:val="24"/>
              </w:rPr>
              <w:t>（含税</w:t>
            </w:r>
            <w:r>
              <w:rPr>
                <w:rFonts w:hint="default" w:ascii="Times New Roman" w:hAnsi="Times New Roman" w:eastAsia="宋体" w:cs="Times New Roman"/>
                <w:bCs/>
                <w:sz w:val="24"/>
                <w:szCs w:val="24"/>
              </w:rPr>
              <w:t>，保留2位小数</w:t>
            </w:r>
            <w:r>
              <w:rPr>
                <w:rFonts w:ascii="Times New Roman" w:hAnsi="Times New Roman" w:eastAsia="宋体" w:cs="Times New Roman"/>
                <w:bCs/>
                <w:sz w:val="24"/>
                <w:szCs w:val="24"/>
              </w:rPr>
              <w:t>）</w:t>
            </w:r>
          </w:p>
          <w:p>
            <w:pPr>
              <w:adjustRightInd w:val="0"/>
              <w:snapToGrid w:val="0"/>
              <w:spacing w:line="400" w:lineRule="exact"/>
              <w:rPr>
                <w:rFonts w:ascii="Times New Roman" w:hAnsi="Times New Roman" w:eastAsia="宋体" w:cs="Times New Roman"/>
                <w:bCs/>
                <w:sz w:val="24"/>
                <w:szCs w:val="24"/>
              </w:rPr>
            </w:pPr>
          </w:p>
          <w:p>
            <w:pPr>
              <w:adjustRightInd w:val="0"/>
              <w:snapToGrid w:val="0"/>
              <w:spacing w:line="400" w:lineRule="exact"/>
              <w:rPr>
                <w:rFonts w:ascii="Times New Roman" w:hAnsi="Times New Roman" w:eastAsia="宋体" w:cs="Times New Roman"/>
                <w:bCs/>
                <w:sz w:val="24"/>
                <w:szCs w:val="24"/>
              </w:rPr>
            </w:pPr>
            <w:r>
              <w:rPr>
                <w:rFonts w:hint="default" w:ascii="Times New Roman" w:hAnsi="Times New Roman" w:eastAsia="宋体" w:cs="Times New Roman"/>
                <w:sz w:val="24"/>
                <w:szCs w:val="24"/>
              </w:rPr>
              <w:t>总价</w:t>
            </w:r>
            <w:r>
              <w:rPr>
                <w:rFonts w:ascii="Times New Roman" w:hAnsi="Times New Roman" w:eastAsia="宋体" w:cs="Times New Roman"/>
                <w:sz w:val="24"/>
                <w:szCs w:val="24"/>
              </w:rPr>
              <w:t>（</w:t>
            </w:r>
            <w:r>
              <w:rPr>
                <w:rFonts w:ascii="Times New Roman" w:hAnsi="Times New Roman" w:eastAsia="宋体" w:cs="Times New Roman"/>
                <w:bCs/>
                <w:sz w:val="24"/>
                <w:szCs w:val="24"/>
              </w:rPr>
              <w:t>大写</w:t>
            </w:r>
            <w:r>
              <w:rPr>
                <w:rFonts w:ascii="Times New Roman" w:hAnsi="Times New Roman" w:eastAsia="宋体" w:cs="Times New Roman"/>
                <w:sz w:val="24"/>
                <w:szCs w:val="24"/>
              </w:rPr>
              <w:t>）</w:t>
            </w:r>
            <w:r>
              <w:rPr>
                <w:rFonts w:ascii="Times New Roman" w:hAnsi="Times New Roman" w:eastAsia="宋体" w:cs="Times New Roman"/>
                <w:bCs/>
                <w:sz w:val="24"/>
                <w:szCs w:val="24"/>
              </w:rPr>
              <w:t>：</w:t>
            </w:r>
            <w:r>
              <w:rPr>
                <w:rFonts w:ascii="Times New Roman" w:hAnsi="Times New Roman" w:eastAsia="宋体" w:cs="Times New Roman"/>
                <w:bCs/>
                <w:sz w:val="24"/>
                <w:szCs w:val="24"/>
                <w:u w:val="single"/>
              </w:rPr>
              <w:t xml:space="preserve">                   </w:t>
            </w:r>
          </w:p>
          <w:p>
            <w:pPr>
              <w:adjustRightInd w:val="0"/>
              <w:snapToGrid w:val="0"/>
              <w:spacing w:line="400" w:lineRule="exact"/>
              <w:rPr>
                <w:rFonts w:ascii="Times New Roman" w:hAnsi="Times New Roman" w:eastAsia="宋体" w:cs="Times New Roman"/>
                <w:bCs/>
                <w:sz w:val="24"/>
                <w:szCs w:val="24"/>
              </w:rPr>
            </w:pPr>
          </w:p>
          <w:p>
            <w:pPr>
              <w:pStyle w:val="19"/>
              <w:spacing w:line="440" w:lineRule="exact"/>
              <w:ind w:left="0" w:leftChars="0" w:firstLine="0" w:firstLineChars="0"/>
              <w:rPr>
                <w:rFonts w:hint="eastAsia" w:ascii="Times New Roman" w:hAnsi="Times New Roman" w:eastAsia="宋体" w:cs="Times New Roman"/>
                <w:sz w:val="24"/>
                <w:lang w:eastAsia="zh-CN"/>
              </w:rPr>
            </w:pPr>
            <w:r>
              <w:rPr>
                <w:rFonts w:ascii="Times New Roman" w:hAnsi="Times New Roman" w:eastAsia="宋体" w:cs="Times New Roman"/>
                <w:bCs/>
                <w:sz w:val="24"/>
                <w:szCs w:val="24"/>
              </w:rPr>
              <w:t>提供</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%增值税专用发票</w:t>
            </w:r>
            <w:r>
              <w:rPr>
                <w:rFonts w:hint="eastAsia" w:ascii="Times New Roman" w:hAnsi="Times New Roman" w:eastAsia="宋体" w:cs="Times New Roman"/>
                <w:bCs/>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2" w:hRule="atLeast"/>
          <w:jc w:val="center"/>
        </w:trPr>
        <w:tc>
          <w:tcPr>
            <w:tcW w:w="1570" w:type="dxa"/>
            <w:vAlign w:val="center"/>
          </w:tcPr>
          <w:p>
            <w:pPr>
              <w:snapToGrid w:val="0"/>
              <w:spacing w:line="50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备注</w:t>
            </w:r>
          </w:p>
        </w:tc>
        <w:tc>
          <w:tcPr>
            <w:tcW w:w="7670" w:type="dxa"/>
            <w:vAlign w:val="center"/>
          </w:tcPr>
          <w:p>
            <w:pPr>
              <w:pStyle w:val="2"/>
              <w:spacing w:line="360" w:lineRule="auto"/>
              <w:ind w:right="-94" w:firstLine="0" w:firstLineChars="0"/>
            </w:pPr>
            <w:r>
              <w:rPr>
                <w:rFonts w:hint="eastAsia" w:ascii="宋体" w:hAnsi="宋体" w:eastAsia="宋体" w:cs="宋体"/>
                <w:b w:val="0"/>
                <w:bCs/>
                <w:color w:val="auto"/>
                <w:sz w:val="24"/>
                <w:szCs w:val="24"/>
              </w:rPr>
              <w:t>报价中应</w:t>
            </w:r>
            <w:r>
              <w:rPr>
                <w:rFonts w:hint="eastAsia" w:ascii="宋体" w:hAnsi="宋体" w:eastAsia="宋体" w:cs="宋体"/>
                <w:b w:val="0"/>
                <w:bCs/>
                <w:color w:val="FF0000"/>
                <w:sz w:val="24"/>
                <w:szCs w:val="24"/>
              </w:rPr>
              <w:t>含税</w:t>
            </w:r>
            <w:r>
              <w:rPr>
                <w:rFonts w:hint="eastAsia" w:ascii="宋体" w:hAnsi="宋体" w:eastAsia="宋体" w:cs="宋体"/>
                <w:b w:val="0"/>
                <w:bCs/>
                <w:sz w:val="24"/>
                <w:szCs w:val="24"/>
                <w14:textFill>
                  <w14:gradFill>
                    <w14:gsLst>
                      <w14:gs w14:pos="0">
                        <w14:srgbClr w14:val="FE4444"/>
                      </w14:gs>
                      <w14:gs w14:pos="100000">
                        <w14:srgbClr w14:val="832B2B"/>
                      </w14:gs>
                    </w14:gsLst>
                    <w14:lin w14:scaled="0"/>
                  </w14:gradFill>
                </w14:textFill>
              </w:rPr>
              <w:t>，</w:t>
            </w:r>
            <w:r>
              <w:rPr>
                <w:rFonts w:hint="eastAsia" w:ascii="宋体" w:hAnsi="宋体" w:eastAsia="宋体" w:cs="宋体"/>
                <w:b w:val="0"/>
                <w:bCs/>
                <w:color w:val="auto"/>
                <w:sz w:val="24"/>
                <w:szCs w:val="24"/>
              </w:rPr>
              <w:t>税率为</w:t>
            </w:r>
            <w:r>
              <w:rPr>
                <w:rFonts w:hint="eastAsia" w:ascii="宋体" w:hAnsi="宋体" w:eastAsia="宋体" w:cs="宋体"/>
                <w:b w:val="0"/>
                <w:bCs/>
                <w:color w:val="FF0000"/>
                <w:sz w:val="24"/>
                <w:szCs w:val="24"/>
              </w:rPr>
              <w:t>必填</w:t>
            </w:r>
            <w:r>
              <w:rPr>
                <w:rFonts w:hint="eastAsia" w:ascii="宋体" w:hAnsi="宋体" w:eastAsia="宋体" w:cs="宋体"/>
                <w:b w:val="0"/>
                <w:bCs/>
                <w:color w:val="auto"/>
                <w:sz w:val="24"/>
                <w:szCs w:val="24"/>
              </w:rPr>
              <w:t>项目</w:t>
            </w:r>
            <w:r>
              <w:rPr>
                <w:rFonts w:hint="default" w:ascii="Times New Roman" w:hAnsi="Times New Roman" w:cs="Times New Roman"/>
                <w:b w:val="0"/>
                <w:bCs/>
                <w:sz w:val="24"/>
                <w:szCs w:val="24"/>
                <w14:textFill>
                  <w14:gradFill>
                    <w14:gsLst>
                      <w14:gs w14:pos="0">
                        <w14:srgbClr w14:val="FE4444"/>
                      </w14:gs>
                      <w14:gs w14:pos="100000">
                        <w14:srgbClr w14:val="832B2B"/>
                      </w14:gs>
                    </w14:gsLst>
                    <w14:lin w14:scaled="0"/>
                  </w14:gradFill>
                </w14:textFill>
              </w:rPr>
              <w:t>。</w:t>
            </w:r>
          </w:p>
        </w:tc>
      </w:tr>
    </w:tbl>
    <w:p>
      <w:pPr>
        <w:snapToGrid w:val="0"/>
        <w:spacing w:line="300" w:lineRule="auto"/>
        <w:jc w:val="both"/>
        <w:rPr>
          <w:rFonts w:ascii="Times New Roman" w:hAnsi="Times New Roman" w:cs="Times New Roman"/>
          <w:b/>
          <w:bCs/>
          <w:sz w:val="30"/>
          <w:szCs w:val="30"/>
          <w:highlight w:val="none"/>
        </w:rPr>
      </w:pPr>
    </w:p>
    <w:p>
      <w:pPr>
        <w:snapToGrid w:val="0"/>
        <w:spacing w:line="560" w:lineRule="exact"/>
        <w:rPr>
          <w:rFonts w:ascii="Times New Roman" w:hAnsi="Times New Roman" w:cs="Times New Roman"/>
          <w:b/>
          <w:bCs/>
          <w:sz w:val="24"/>
          <w:szCs w:val="24"/>
          <w:highlight w:val="none"/>
        </w:rPr>
      </w:pPr>
    </w:p>
    <w:p>
      <w:pPr>
        <w:snapToGrid w:val="0"/>
        <w:spacing w:line="460" w:lineRule="exact"/>
        <w:rPr>
          <w:rFonts w:ascii="Times New Roman" w:hAnsi="Times New Roman" w:cs="Times New Roman"/>
          <w:sz w:val="24"/>
          <w:szCs w:val="24"/>
          <w:highlight w:val="none"/>
        </w:rPr>
      </w:pPr>
      <w:r>
        <w:rPr>
          <w:rFonts w:ascii="Times New Roman" w:hAnsi="Times New Roman" w:cs="Times New Roman"/>
          <w:sz w:val="24"/>
          <w:szCs w:val="24"/>
          <w:highlight w:val="none"/>
        </w:rPr>
        <w:t>投标人（盖章）：</w:t>
      </w:r>
    </w:p>
    <w:p>
      <w:pPr>
        <w:snapToGrid w:val="0"/>
        <w:spacing w:line="460" w:lineRule="exact"/>
        <w:rPr>
          <w:rFonts w:ascii="Times New Roman" w:hAnsi="Times New Roman" w:cs="Times New Roman"/>
          <w:sz w:val="24"/>
          <w:szCs w:val="24"/>
          <w:highlight w:val="none"/>
        </w:rPr>
      </w:pPr>
    </w:p>
    <w:p>
      <w:pPr>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rPr>
        <w:t>法定代表人或委托代理人：（签字）</w:t>
      </w:r>
      <w:r>
        <w:rPr>
          <w:rFonts w:ascii="Times New Roman" w:hAnsi="Times New Roman" w:cs="Times New Roman"/>
          <w:b/>
          <w:sz w:val="24"/>
          <w:szCs w:val="24"/>
          <w:highlight w:val="none"/>
        </w:rPr>
        <w:t>（手签，机打无效）</w:t>
      </w:r>
    </w:p>
    <w:p>
      <w:pPr>
        <w:snapToGrid w:val="0"/>
        <w:spacing w:line="460" w:lineRule="exact"/>
        <w:rPr>
          <w:rFonts w:ascii="Times New Roman" w:hAnsi="Times New Roman" w:cs="Times New Roman"/>
          <w:sz w:val="24"/>
          <w:szCs w:val="24"/>
          <w:highlight w:val="none"/>
        </w:rPr>
      </w:pPr>
    </w:p>
    <w:p>
      <w:pPr>
        <w:snapToGrid w:val="0"/>
        <w:spacing w:line="460" w:lineRule="exact"/>
        <w:rPr>
          <w:rFonts w:ascii="Times New Roman" w:hAnsi="Times New Roman" w:cs="Times New Roman"/>
          <w:sz w:val="24"/>
          <w:szCs w:val="24"/>
          <w:highlight w:val="none"/>
        </w:rPr>
      </w:pPr>
      <w:r>
        <w:rPr>
          <w:rFonts w:ascii="Times New Roman" w:hAnsi="Times New Roman" w:cs="Times New Roman"/>
          <w:sz w:val="24"/>
          <w:szCs w:val="24"/>
          <w:highlight w:val="none"/>
        </w:rPr>
        <w:t>日期：       年   月   日</w:t>
      </w:r>
    </w:p>
    <w:p>
      <w:pPr>
        <w:pStyle w:val="2"/>
        <w:rPr>
          <w:rFonts w:ascii="Times New Roman" w:hAnsi="Times New Roman" w:cs="Times New Roman"/>
          <w:highlight w:val="none"/>
        </w:rPr>
      </w:pPr>
    </w:p>
    <w:p>
      <w:pPr>
        <w:rPr>
          <w:rFonts w:ascii="Times New Roman" w:hAnsi="Times New Roman" w:cs="Times New Roman"/>
          <w:b/>
          <w:bCs/>
          <w:sz w:val="24"/>
          <w:szCs w:val="24"/>
          <w:highlight w:val="none"/>
        </w:rPr>
      </w:pPr>
      <w:r>
        <w:rPr>
          <w:rFonts w:ascii="Times New Roman" w:hAnsi="Times New Roman" w:cs="Times New Roman"/>
          <w:b/>
          <w:bCs/>
          <w:sz w:val="24"/>
          <w:szCs w:val="24"/>
          <w:highlight w:val="none"/>
        </w:rPr>
        <w:br w:type="page"/>
      </w:r>
    </w:p>
    <w:p>
      <w:pPr>
        <w:snapToGrid w:val="0"/>
        <w:spacing w:line="460" w:lineRule="exact"/>
        <w:jc w:val="center"/>
        <w:rPr>
          <w:rFonts w:ascii="Times New Roman" w:hAnsi="Times New Roman" w:cs="Times New Roman"/>
          <w:b/>
          <w:bCs/>
          <w:sz w:val="30"/>
          <w:szCs w:val="30"/>
          <w:highlight w:val="none"/>
        </w:rPr>
      </w:pPr>
      <w:r>
        <w:rPr>
          <w:rFonts w:hint="default" w:ascii="Times New Roman" w:hAnsi="Times New Roman" w:cs="Times New Roman"/>
          <w:b/>
          <w:bCs/>
          <w:sz w:val="30"/>
          <w:szCs w:val="30"/>
          <w:highlight w:val="none"/>
        </w:rPr>
        <w:t>三、</w:t>
      </w:r>
      <w:r>
        <w:rPr>
          <w:rFonts w:ascii="Times New Roman" w:hAnsi="Times New Roman" w:cs="Times New Roman"/>
          <w:b/>
          <w:bCs/>
          <w:sz w:val="30"/>
          <w:szCs w:val="30"/>
          <w:highlight w:val="none"/>
        </w:rPr>
        <w:t>法定代表人身份证明</w:t>
      </w:r>
    </w:p>
    <w:p>
      <w:pPr>
        <w:pStyle w:val="5"/>
        <w:rPr>
          <w:rFonts w:hint="default" w:ascii="Times New Roman" w:hAnsi="Times New Roman" w:cs="Times New Roman"/>
          <w:highlight w:val="none"/>
        </w:rPr>
      </w:pP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投标人名称：</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单位性质：</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地址：</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成立时间：</w:t>
      </w:r>
      <w:r>
        <w:rPr>
          <w:rFonts w:hint="eastAsia" w:ascii="Times New Roman" w:hAnsi="Times New Roman" w:cs="Times New Roman"/>
          <w:sz w:val="24"/>
          <w:szCs w:val="24"/>
          <w:highlight w:val="none"/>
          <w:lang w:val="en-US" w:eastAsia="zh-CN"/>
        </w:rPr>
        <w:t xml:space="preserve">   </w:t>
      </w:r>
      <w:r>
        <w:rPr>
          <w:rFonts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 xml:space="preserve">   </w:t>
      </w:r>
      <w:r>
        <w:rPr>
          <w:rFonts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 xml:space="preserve">   </w:t>
      </w:r>
      <w:r>
        <w:rPr>
          <w:rFonts w:ascii="Times New Roman" w:hAnsi="Times New Roman" w:cs="Times New Roman"/>
          <w:sz w:val="24"/>
          <w:szCs w:val="24"/>
          <w:highlight w:val="none"/>
        </w:rPr>
        <w:t>日</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经营期限：</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姓名：</w:t>
      </w: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rPr>
        <w:t>性别：</w:t>
      </w: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rPr>
        <w:t>年龄：</w:t>
      </w: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rPr>
        <w:t>职务：</w:t>
      </w: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rPr>
        <w:t>。系</w:t>
      </w: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rPr>
        <w:t>（投标人名称）的法定代表人。</w:t>
      </w:r>
    </w:p>
    <w:p>
      <w:pPr>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特此证明。</w:t>
      </w:r>
    </w:p>
    <w:p>
      <w:pPr>
        <w:spacing w:line="360" w:lineRule="auto"/>
        <w:rPr>
          <w:rFonts w:ascii="Times New Roman" w:hAnsi="Times New Roman" w:cs="Times New Roman"/>
          <w:sz w:val="24"/>
          <w:szCs w:val="24"/>
          <w:highlight w:val="none"/>
        </w:rPr>
      </w:pPr>
    </w:p>
    <w:p>
      <w:pPr>
        <w:spacing w:line="360" w:lineRule="auto"/>
        <w:rPr>
          <w:rFonts w:ascii="Times New Roman" w:hAnsi="Times New Roman" w:cs="Times New Roman"/>
          <w:sz w:val="24"/>
          <w:szCs w:val="24"/>
          <w:highlight w:val="none"/>
        </w:rPr>
      </w:pP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投标人：（盖章）</w:t>
      </w:r>
    </w:p>
    <w:p>
      <w:pPr>
        <w:spacing w:line="360" w:lineRule="auto"/>
        <w:rPr>
          <w:rFonts w:ascii="Times New Roman" w:hAnsi="Times New Roman" w:cs="Times New Roman"/>
          <w:sz w:val="24"/>
          <w:szCs w:val="24"/>
          <w:highlight w:val="none"/>
        </w:rPr>
      </w:pPr>
    </w:p>
    <w:p>
      <w:pPr>
        <w:spacing w:line="360" w:lineRule="auto"/>
        <w:ind w:firstLine="4080" w:firstLineChars="1700"/>
        <w:rPr>
          <w:rFonts w:ascii="Times New Roman" w:hAnsi="Times New Roman" w:cs="Times New Roman"/>
          <w:sz w:val="24"/>
          <w:szCs w:val="24"/>
          <w:highlight w:val="none"/>
        </w:rPr>
      </w:pPr>
      <w:r>
        <w:rPr>
          <w:rFonts w:ascii="Times New Roman" w:hAnsi="Times New Roman" w:cs="Times New Roman"/>
          <w:sz w:val="24"/>
          <w:szCs w:val="24"/>
          <w:highlight w:val="none"/>
        </w:rPr>
        <w:t xml:space="preserve">年    月     日 </w:t>
      </w:r>
    </w:p>
    <w:p>
      <w:pPr>
        <w:spacing w:line="360" w:lineRule="auto"/>
        <w:rPr>
          <w:rFonts w:ascii="Times New Roman" w:hAnsi="Times New Roman" w:cs="Times New Roman"/>
          <w:sz w:val="24"/>
          <w:szCs w:val="24"/>
          <w:highlight w:val="none"/>
        </w:rPr>
      </w:pPr>
    </w:p>
    <w:p>
      <w:pPr>
        <w:spacing w:line="36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附：法定代表人身份证复印件</w:t>
      </w:r>
      <w:bookmarkStart w:id="2" w:name="_Toc405303180"/>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trPr>
        <w:tc>
          <w:tcPr>
            <w:tcW w:w="8522" w:type="dxa"/>
            <w:vAlign w:val="center"/>
          </w:tcPr>
          <w:p>
            <w:pPr>
              <w:keepNext/>
              <w:keepLines/>
              <w:adjustRightInd w:val="0"/>
              <w:snapToGrid w:val="0"/>
              <w:spacing w:line="360" w:lineRule="auto"/>
              <w:jc w:val="center"/>
              <w:outlineLvl w:val="1"/>
              <w:rPr>
                <w:rFonts w:ascii="Times New Roman" w:hAnsi="Times New Roman" w:cs="Times New Roman"/>
                <w:sz w:val="24"/>
                <w:szCs w:val="24"/>
                <w:highlight w:val="none"/>
              </w:rPr>
            </w:pPr>
            <w:r>
              <w:rPr>
                <w:rFonts w:ascii="Times New Roman" w:hAnsi="Times New Roman" w:cs="Times New Roman"/>
                <w:sz w:val="24"/>
                <w:szCs w:val="24"/>
                <w:highlight w:val="none"/>
              </w:rPr>
              <w:t>（法定代表人身份证复印件粘贴处）</w:t>
            </w:r>
          </w:p>
        </w:tc>
      </w:tr>
    </w:tbl>
    <w:p>
      <w:pPr>
        <w:keepNext/>
        <w:keepLines/>
        <w:adjustRightInd w:val="0"/>
        <w:snapToGrid w:val="0"/>
        <w:spacing w:line="360" w:lineRule="auto"/>
        <w:jc w:val="center"/>
        <w:outlineLvl w:val="1"/>
        <w:rPr>
          <w:rFonts w:ascii="Times New Roman" w:hAnsi="Times New Roman" w:cs="Times New Roman"/>
          <w:b/>
          <w:kern w:val="0"/>
          <w:sz w:val="30"/>
          <w:szCs w:val="30"/>
          <w:highlight w:val="none"/>
        </w:rPr>
      </w:pPr>
      <w:r>
        <w:rPr>
          <w:rFonts w:ascii="Times New Roman" w:hAnsi="Times New Roman" w:cs="Times New Roman"/>
          <w:sz w:val="24"/>
          <w:szCs w:val="24"/>
          <w:highlight w:val="none"/>
        </w:rPr>
        <w:br w:type="page"/>
      </w:r>
      <w:r>
        <w:rPr>
          <w:rFonts w:hint="default" w:ascii="Times New Roman" w:hAnsi="Times New Roman" w:cs="Times New Roman"/>
          <w:b/>
          <w:kern w:val="0"/>
          <w:sz w:val="30"/>
          <w:szCs w:val="30"/>
          <w:highlight w:val="none"/>
        </w:rPr>
        <w:t>四、</w:t>
      </w:r>
      <w:r>
        <w:rPr>
          <w:rFonts w:ascii="Times New Roman" w:hAnsi="Times New Roman" w:cs="Times New Roman"/>
          <w:b/>
          <w:kern w:val="0"/>
          <w:sz w:val="30"/>
          <w:szCs w:val="30"/>
          <w:highlight w:val="none"/>
        </w:rPr>
        <w:t>授权委托书</w:t>
      </w:r>
      <w:bookmarkEnd w:id="2"/>
    </w:p>
    <w:p>
      <w:pPr>
        <w:spacing w:line="360" w:lineRule="auto"/>
        <w:jc w:val="center"/>
        <w:rPr>
          <w:rFonts w:ascii="Times New Roman" w:hAnsi="Times New Roman" w:cs="Times New Roman"/>
          <w:b/>
          <w:sz w:val="24"/>
          <w:szCs w:val="24"/>
          <w:highlight w:val="none"/>
        </w:rPr>
      </w:pP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本人</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（姓名）系</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w:t>
      </w:r>
      <w:r>
        <w:rPr>
          <w:rFonts w:hint="eastAsia" w:ascii="Times New Roman" w:hAnsi="Times New Roman" w:cs="Times New Roman"/>
          <w:sz w:val="24"/>
          <w:szCs w:val="24"/>
          <w:lang w:eastAsia="zh-CN"/>
        </w:rPr>
        <w:t>投标人</w:t>
      </w:r>
      <w:r>
        <w:rPr>
          <w:rFonts w:ascii="Times New Roman" w:hAnsi="Times New Roman" w:eastAsia="宋体" w:cs="Times New Roman"/>
          <w:sz w:val="24"/>
          <w:szCs w:val="24"/>
        </w:rPr>
        <w:t>名称）的法定代表人，现委托</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（姓名）为我方代理人。代理人根据授权，以我方名义签署、澄清、说明、补正、递交、撤回、修改</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rPr>
        <w:t>（项目名称）投标文件、签订合同和处理有关事宜，其法律后果由我方承担。</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委托期限：</w:t>
      </w: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rPr>
        <w:t>。</w:t>
      </w:r>
    </w:p>
    <w:p>
      <w:pPr>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代理人无转委托权。</w:t>
      </w:r>
    </w:p>
    <w:p>
      <w:pPr>
        <w:spacing w:line="360" w:lineRule="auto"/>
        <w:rPr>
          <w:rFonts w:ascii="Times New Roman" w:hAnsi="Times New Roman" w:cs="Times New Roman"/>
          <w:sz w:val="24"/>
          <w:szCs w:val="24"/>
          <w:highlight w:val="none"/>
        </w:rPr>
      </w:pP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投标人：（盖单位章）</w:t>
      </w:r>
    </w:p>
    <w:p>
      <w:pPr>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rPr>
        <w:t>法定代表人：（签字）</w:t>
      </w:r>
      <w:r>
        <w:rPr>
          <w:rFonts w:ascii="Times New Roman" w:hAnsi="Times New Roman" w:cs="Times New Roman"/>
          <w:b/>
          <w:sz w:val="24"/>
          <w:szCs w:val="24"/>
          <w:highlight w:val="none"/>
        </w:rPr>
        <w:t>（手签，机打无效）</w:t>
      </w:r>
    </w:p>
    <w:p>
      <w:pPr>
        <w:spacing w:line="360" w:lineRule="auto"/>
        <w:rPr>
          <w:rFonts w:ascii="Times New Roman" w:hAnsi="Times New Roman" w:cs="Times New Roman"/>
          <w:sz w:val="24"/>
          <w:szCs w:val="24"/>
          <w:highlight w:val="none"/>
        </w:rPr>
      </w:pPr>
    </w:p>
    <w:p>
      <w:pPr>
        <w:spacing w:line="480" w:lineRule="exact"/>
        <w:rPr>
          <w:rFonts w:ascii="Times New Roman" w:hAnsi="Times New Roman" w:cs="Times New Roman"/>
          <w:sz w:val="24"/>
          <w:szCs w:val="24"/>
          <w:highlight w:val="none"/>
        </w:rPr>
      </w:pPr>
      <w:r>
        <w:rPr>
          <w:rFonts w:ascii="Times New Roman" w:hAnsi="Times New Roman" w:cs="Times New Roman"/>
          <w:sz w:val="24"/>
          <w:szCs w:val="24"/>
          <w:highlight w:val="none"/>
        </w:rPr>
        <w:t xml:space="preserve">委托代理人：（签字） </w:t>
      </w:r>
      <w:r>
        <w:rPr>
          <w:rFonts w:ascii="Times New Roman" w:hAnsi="Times New Roman" w:cs="Times New Roman"/>
          <w:b/>
          <w:sz w:val="24"/>
          <w:szCs w:val="24"/>
          <w:highlight w:val="none"/>
        </w:rPr>
        <w:t>（手签，机打无效）</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身份证号码：</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委托代理人联系电话：  </w:t>
      </w: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年    月    日</w:t>
      </w:r>
    </w:p>
    <w:p>
      <w:pPr>
        <w:spacing w:line="360" w:lineRule="auto"/>
        <w:rPr>
          <w:rFonts w:ascii="Times New Roman" w:hAnsi="Times New Roman" w:cs="Times New Roman"/>
          <w:sz w:val="24"/>
          <w:szCs w:val="24"/>
          <w:highlight w:val="none"/>
        </w:rPr>
      </w:pPr>
    </w:p>
    <w:p>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附：委托代理人身份证明</w:t>
      </w:r>
    </w:p>
    <w:p>
      <w:pPr>
        <w:snapToGrid w:val="0"/>
        <w:rPr>
          <w:rFonts w:ascii="Times New Roman" w:hAnsi="Times New Roman" w:cs="Times New Roman"/>
          <w:b/>
          <w:bCs/>
          <w:sz w:val="24"/>
          <w:szCs w:val="24"/>
          <w:highlight w:val="none"/>
        </w:rPr>
      </w:pPr>
    </w:p>
    <w:tbl>
      <w:tblPr>
        <w:tblStyle w:val="22"/>
        <w:tblW w:w="834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highlight w:val="none"/>
              </w:rPr>
            </w:pPr>
            <w:r>
              <w:rPr>
                <w:rFonts w:ascii="Times New Roman" w:hAnsi="Times New Roman" w:cs="Times New Roman"/>
                <w:sz w:val="24"/>
                <w:szCs w:val="24"/>
                <w:highlight w:val="none"/>
              </w:rPr>
              <w:t>（委托代理人身份证复印件粘贴处）</w:t>
            </w:r>
          </w:p>
        </w:tc>
      </w:tr>
    </w:tbl>
    <w:p>
      <w:pPr>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lang w:val="en-US" w:eastAsia="zh-CN"/>
        </w:rPr>
        <w:br w:type="page"/>
      </w:r>
    </w:p>
    <w:p>
      <w:pPr>
        <w:pStyle w:val="2"/>
        <w:shd w:val="clear" w:color="auto"/>
        <w:spacing w:line="500" w:lineRule="exact"/>
        <w:ind w:left="0" w:leftChars="0" w:firstLine="0" w:firstLineChars="0"/>
        <w:jc w:val="center"/>
        <w:rPr>
          <w:rFonts w:hint="default" w:ascii="Times New Roman" w:hAnsi="Times New Roman" w:eastAsia="宋体" w:cs="Times New Roman"/>
          <w:color w:val="auto"/>
          <w:sz w:val="30"/>
          <w:szCs w:val="30"/>
          <w:highlight w:val="none"/>
          <w:shd w:val="clear" w:color="auto" w:fill="auto"/>
        </w:rPr>
      </w:pPr>
      <w:r>
        <w:rPr>
          <w:rFonts w:hint="default" w:ascii="Times New Roman" w:hAnsi="Times New Roman" w:eastAsia="宋体" w:cs="Times New Roman"/>
          <w:b/>
          <w:sz w:val="28"/>
          <w:szCs w:val="28"/>
          <w:highlight w:val="none"/>
          <w:lang w:val="en-US" w:eastAsia="zh-CN"/>
        </w:rPr>
        <w:t>五、</w:t>
      </w:r>
      <w:r>
        <w:rPr>
          <w:rFonts w:hint="default" w:ascii="Times New Roman" w:hAnsi="Times New Roman" w:cs="Times New Roman"/>
          <w:b/>
          <w:bCs/>
          <w:color w:val="auto"/>
          <w:sz w:val="30"/>
          <w:szCs w:val="30"/>
          <w:highlight w:val="none"/>
          <w:lang w:val="en-US" w:eastAsia="zh-CN"/>
        </w:rPr>
        <w:t>投标人</w:t>
      </w:r>
      <w:r>
        <w:rPr>
          <w:rFonts w:hint="default" w:ascii="Times New Roman" w:hAnsi="Times New Roman" w:eastAsia="宋体" w:cs="Times New Roman"/>
          <w:b/>
          <w:bCs/>
          <w:color w:val="auto"/>
          <w:sz w:val="30"/>
          <w:szCs w:val="30"/>
          <w:highlight w:val="none"/>
          <w:shd w:val="clear" w:color="auto" w:fill="auto"/>
        </w:rPr>
        <w:t>廉洁承诺书</w:t>
      </w:r>
    </w:p>
    <w:p>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firstLine="422" w:firstLineChars="200"/>
        <w:textAlignment w:val="auto"/>
        <w:outlineLvl w:val="9"/>
        <w:rPr>
          <w:rFonts w:hint="default" w:ascii="Times New Roman" w:hAnsi="Times New Roman" w:eastAsia="宋体" w:cs="Times New Roman"/>
          <w:b/>
          <w:color w:val="auto"/>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为维护公平竞争的市场秩序，我方自愿在参与贵方组织的商业往来活动中，加强有关人员廉洁从业管理，恪守商业道德，从源头预防和遏制违法、违规、违纪行为发生，特作以下承诺：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二、不伙同他人串标、围标或非法排挤竞争对手，不在商业活动中提供虚假资料，损害贵方合法权益。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三、不为贵方工作人员提供回扣、礼金、有价证券、贵重物品和报销个人费用。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四、不为贵方工作人员安排有可能影响公平、公正交易的宴请、健身、娱乐等活动。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五、不为贵方工作人员投资入股、个人借款或买卖股票、债券等提供方便。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六、不为贵方工作人员购买或装修住房、婚丧嫁娶、配偶子女上学或工作安排以及出国出境、旅游等提供方便。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七、不违反规定为贵方工作人员在我方相关企业挂名兼职、合伙经营、介绍承揽业务等提供方便。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八、不利用非法手段向贵方工作人员打探有关涉及贵方的商业秘密、业务渠道等。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九、贵方对涉嫌不廉洁的商业行为进行调查时，我方有配合提供证据、作证的义务。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十、未经贵方同意，我方不向任何新闻媒体、第三人述及有关贵方工作人员恪守商业道德方面的评价、信息。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w:t>
      </w:r>
      <w:r>
        <w:rPr>
          <w:rFonts w:hint="default" w:ascii="Times New Roman" w:hAnsi="Times New Roman" w:eastAsia="宋体" w:cs="Times New Roman"/>
          <w:color w:val="auto"/>
          <w:sz w:val="24"/>
          <w:szCs w:val="24"/>
          <w:highlight w:val="none"/>
          <w:lang w:eastAsia="zh-CN"/>
        </w:rPr>
        <w:t>贵方市场</w:t>
      </w:r>
      <w:r>
        <w:rPr>
          <w:rFonts w:hint="default" w:ascii="Times New Roman" w:hAnsi="Times New Roman" w:eastAsia="宋体" w:cs="Times New Roman"/>
          <w:color w:val="auto"/>
          <w:sz w:val="24"/>
          <w:szCs w:val="24"/>
          <w:highlight w:val="none"/>
        </w:rPr>
        <w:t>黑名单；给贵方造成重大社会影响或重大经济损失的，同意解除、终止双方尚未履行完毕的业务合同，暂停结算合同未支付款项，赔偿贵方遭受的经济损失，并列入永久禁入</w:t>
      </w:r>
      <w:r>
        <w:rPr>
          <w:rFonts w:hint="default" w:ascii="Times New Roman" w:hAnsi="Times New Roman" w:eastAsia="宋体" w:cs="Times New Roman"/>
          <w:color w:val="auto"/>
          <w:sz w:val="24"/>
          <w:szCs w:val="24"/>
          <w:highlight w:val="none"/>
          <w:lang w:eastAsia="zh-CN"/>
        </w:rPr>
        <w:t>贵方市场</w:t>
      </w:r>
      <w:r>
        <w:rPr>
          <w:rFonts w:hint="default" w:ascii="Times New Roman" w:hAnsi="Times New Roman" w:eastAsia="宋体" w:cs="Times New Roman"/>
          <w:color w:val="auto"/>
          <w:sz w:val="24"/>
          <w:szCs w:val="24"/>
          <w:highlight w:val="none"/>
        </w:rPr>
        <w:t>黑名单。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承诺方：（盖章）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授权代表：（签字）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    日</w:t>
      </w:r>
    </w:p>
    <w:p>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br w:type="page"/>
      </w:r>
    </w:p>
    <w:p>
      <w:pPr>
        <w:jc w:val="center"/>
        <w:rPr>
          <w:rFonts w:ascii="Times New Roman" w:hAnsi="Times New Roman" w:eastAsia="宋体" w:cs="Times New Roman"/>
          <w:b/>
          <w:kern w:val="0"/>
          <w:sz w:val="28"/>
          <w:szCs w:val="28"/>
        </w:rPr>
      </w:pPr>
      <w:r>
        <w:rPr>
          <w:rFonts w:hint="eastAsia" w:ascii="Times New Roman" w:hAnsi="Times New Roman" w:cs="Times New Roman"/>
          <w:b/>
          <w:kern w:val="0"/>
          <w:sz w:val="28"/>
          <w:szCs w:val="28"/>
          <w:lang w:eastAsia="zh-CN"/>
        </w:rPr>
        <w:t>六、谈判</w:t>
      </w:r>
      <w:r>
        <w:rPr>
          <w:rFonts w:ascii="Times New Roman" w:hAnsi="Times New Roman" w:eastAsia="宋体" w:cs="Times New Roman"/>
          <w:b/>
          <w:kern w:val="0"/>
          <w:sz w:val="28"/>
          <w:szCs w:val="28"/>
        </w:rPr>
        <w:t>文件要求的</w:t>
      </w:r>
      <w:r>
        <w:rPr>
          <w:rFonts w:hint="eastAsia" w:ascii="Times New Roman" w:hAnsi="Times New Roman" w:cs="Times New Roman"/>
          <w:b/>
          <w:kern w:val="0"/>
          <w:sz w:val="28"/>
          <w:szCs w:val="28"/>
          <w:lang w:eastAsia="zh-CN"/>
        </w:rPr>
        <w:t>投标人</w:t>
      </w:r>
      <w:r>
        <w:rPr>
          <w:rFonts w:ascii="Times New Roman" w:hAnsi="Times New Roman" w:eastAsia="宋体" w:cs="Times New Roman"/>
          <w:b/>
          <w:kern w:val="0"/>
          <w:sz w:val="28"/>
          <w:szCs w:val="28"/>
        </w:rPr>
        <w:t>的资格材料</w:t>
      </w:r>
    </w:p>
    <w:p>
      <w:pPr>
        <w:spacing w:line="560" w:lineRule="exact"/>
        <w:jc w:val="center"/>
        <w:rPr>
          <w:rFonts w:ascii="Times New Roman" w:hAnsi="Times New Roman" w:eastAsia="宋体" w:cs="Times New Roman"/>
          <w:b/>
          <w:color w:val="FF0000"/>
          <w:sz w:val="24"/>
          <w:szCs w:val="24"/>
        </w:rPr>
      </w:pPr>
      <w:r>
        <w:rPr>
          <w:rFonts w:hint="default" w:ascii="Times New Roman" w:hAnsi="Times New Roman" w:cs="Times New Roman"/>
          <w:b/>
          <w:color w:val="FF0000"/>
          <w:sz w:val="24"/>
          <w:szCs w:val="24"/>
        </w:rPr>
        <w:t>（本标题项下的内容请按询价公告第二条“</w:t>
      </w:r>
      <w:r>
        <w:rPr>
          <w:rFonts w:hint="eastAsia" w:ascii="Times New Roman" w:hAnsi="Times New Roman" w:cs="Times New Roman"/>
          <w:b/>
          <w:color w:val="FF0000"/>
          <w:sz w:val="24"/>
          <w:szCs w:val="22"/>
          <w:lang w:eastAsia="zh-CN"/>
        </w:rPr>
        <w:t>投标人</w:t>
      </w:r>
      <w:r>
        <w:rPr>
          <w:rFonts w:hint="default" w:ascii="Times New Roman" w:hAnsi="Times New Roman" w:cs="Times New Roman"/>
          <w:b/>
          <w:color w:val="FF0000"/>
          <w:sz w:val="24"/>
          <w:szCs w:val="22"/>
        </w:rPr>
        <w:t>的资格要求</w:t>
      </w:r>
      <w:r>
        <w:rPr>
          <w:rFonts w:hint="default" w:ascii="Times New Roman" w:hAnsi="Times New Roman" w:cs="Times New Roman"/>
          <w:b/>
          <w:color w:val="FF0000"/>
          <w:sz w:val="24"/>
          <w:szCs w:val="24"/>
        </w:rPr>
        <w:t>”的内容和顺序编制）</w:t>
      </w:r>
    </w:p>
    <w:p>
      <w:pPr>
        <w:numPr>
          <w:ilvl w:val="-1"/>
          <w:numId w:val="0"/>
        </w:numPr>
        <w:jc w:val="both"/>
        <w:rPr>
          <w:rFonts w:hint="default" w:ascii="Times New Roman" w:hAnsi="Times New Roman" w:cs="Times New Roman"/>
          <w:b/>
          <w:sz w:val="28"/>
          <w:szCs w:val="28"/>
          <w:highlight w:val="none"/>
          <w:lang w:eastAsia="zh-CN"/>
        </w:rPr>
      </w:pPr>
    </w:p>
    <w:p>
      <w:pPr>
        <w:pStyle w:val="21"/>
        <w:numPr>
          <w:ilvl w:val="-1"/>
          <w:numId w:val="0"/>
        </w:numPr>
        <w:ind w:left="840" w:leftChars="400" w:firstLine="0" w:firstLineChars="0"/>
        <w:rPr>
          <w:rFonts w:hint="default" w:ascii="Times New Roman" w:hAnsi="Times New Roman" w:cs="Times New Roman"/>
          <w:lang w:eastAsia="zh-CN"/>
        </w:rPr>
      </w:pPr>
    </w:p>
    <w:p>
      <w:pPr>
        <w:jc w:val="left"/>
        <w:rPr>
          <w:rFonts w:hint="default" w:ascii="Times New Roman" w:hAnsi="Times New Roman" w:cs="Times New Roman"/>
          <w:b/>
          <w:sz w:val="28"/>
          <w:szCs w:val="28"/>
          <w:highlight w:val="none"/>
          <w:lang w:eastAsia="zh-CN"/>
        </w:rPr>
      </w:pPr>
      <w:r>
        <w:rPr>
          <w:rFonts w:hint="default" w:ascii="Times New Roman" w:hAnsi="Times New Roman" w:cs="Times New Roman"/>
          <w:b/>
          <w:sz w:val="28"/>
          <w:szCs w:val="28"/>
          <w:highlight w:val="none"/>
          <w:lang w:eastAsia="zh-CN"/>
        </w:rPr>
        <w:br w:type="page"/>
      </w:r>
    </w:p>
    <w:p>
      <w:pPr>
        <w:numPr>
          <w:ilvl w:val="0"/>
          <w:numId w:val="4"/>
        </w:numPr>
        <w:ind w:left="0"/>
        <w:jc w:val="center"/>
        <w:rPr>
          <w:rFonts w:hint="eastAsia" w:ascii="Times New Roman" w:hAnsi="Times New Roman" w:eastAsia="宋体" w:cs="Times New Roman"/>
          <w:b/>
          <w:sz w:val="28"/>
          <w:szCs w:val="24"/>
          <w:lang w:val="en-US" w:eastAsia="zh-CN"/>
        </w:rPr>
      </w:pPr>
      <w:r>
        <w:rPr>
          <w:rFonts w:hint="eastAsia" w:ascii="Times New Roman" w:hAnsi="Times New Roman" w:cs="Times New Roman"/>
          <w:b/>
          <w:sz w:val="28"/>
          <w:szCs w:val="28"/>
          <w:highlight w:val="none"/>
          <w:lang w:val="en-US" w:eastAsia="zh-CN"/>
        </w:rPr>
        <w:t>投标人</w:t>
      </w:r>
      <w:r>
        <w:rPr>
          <w:rFonts w:hint="eastAsia" w:ascii="Times New Roman" w:hAnsi="Times New Roman" w:eastAsia="宋体" w:cs="Times New Roman"/>
          <w:b/>
          <w:sz w:val="28"/>
          <w:szCs w:val="24"/>
          <w:lang w:val="en-US" w:eastAsia="zh-CN"/>
        </w:rPr>
        <w:t>纳税资质说明</w:t>
      </w:r>
    </w:p>
    <w:p>
      <w:pPr>
        <w:numPr>
          <w:ilvl w:val="-1"/>
          <w:numId w:val="0"/>
        </w:numPr>
        <w:spacing w:line="500" w:lineRule="exact"/>
        <w:ind w:left="0"/>
        <w:jc w:val="center"/>
        <w:rPr>
          <w:rFonts w:hint="default" w:ascii="Times New Roman" w:hAnsi="Times New Roman" w:eastAsia="宋体" w:cs="Times New Roman"/>
          <w:b/>
          <w:color w:val="FF0000"/>
          <w:sz w:val="28"/>
          <w:szCs w:val="24"/>
          <w:lang w:val="en-US" w:eastAsia="zh-CN"/>
        </w:rPr>
      </w:pPr>
      <w:r>
        <w:rPr>
          <w:rFonts w:hint="eastAsia" w:ascii="Times New Roman" w:hAnsi="Times New Roman" w:eastAsia="宋体" w:cs="Times New Roman"/>
          <w:b/>
          <w:color w:val="FF0000"/>
          <w:sz w:val="24"/>
          <w:szCs w:val="22"/>
          <w:lang w:val="en-US" w:eastAsia="zh-CN"/>
        </w:rPr>
        <w:t>（</w:t>
      </w:r>
      <w:r>
        <w:rPr>
          <w:rFonts w:hint="eastAsia" w:ascii="宋体" w:hAnsi="宋体"/>
          <w:b/>
          <w:color w:val="FF0000"/>
          <w:sz w:val="24"/>
          <w:szCs w:val="24"/>
        </w:rPr>
        <w:t>本标题项下的内容</w:t>
      </w:r>
      <w:r>
        <w:rPr>
          <w:rFonts w:hint="eastAsia" w:ascii="宋体" w:hAnsi="宋体"/>
          <w:b/>
          <w:color w:val="FF0000"/>
          <w:sz w:val="24"/>
          <w:szCs w:val="24"/>
          <w:lang w:val="en-US" w:eastAsia="zh-CN"/>
        </w:rPr>
        <w:t>需说明投标人为一般纳税人还是小规模纳税人，并明确税率</w:t>
      </w:r>
      <w:r>
        <w:rPr>
          <w:rFonts w:hint="eastAsia" w:ascii="Times New Roman" w:hAnsi="Times New Roman" w:eastAsia="宋体" w:cs="Times New Roman"/>
          <w:b/>
          <w:color w:val="FF0000"/>
          <w:sz w:val="24"/>
          <w:szCs w:val="22"/>
          <w:lang w:val="en-US" w:eastAsia="zh-CN"/>
        </w:rPr>
        <w:t>）</w:t>
      </w:r>
    </w:p>
    <w:p>
      <w:pPr>
        <w:spacing w:line="360" w:lineRule="auto"/>
        <w:ind w:firstLine="0" w:firstLineChars="0"/>
        <w:rPr>
          <w:rFonts w:hint="eastAsia" w:ascii="Times New Roman" w:hAnsi="Times New Roman" w:cs="Times New Roman"/>
          <w:b/>
          <w:bCs w:val="0"/>
          <w:sz w:val="28"/>
          <w:szCs w:val="28"/>
          <w:highlight w:val="none"/>
          <w:lang w:val="en-US" w:eastAsia="zh-CN"/>
        </w:rPr>
      </w:pPr>
    </w:p>
    <w:p>
      <w:pPr>
        <w:spacing w:line="360" w:lineRule="auto"/>
        <w:ind w:firstLine="0" w:firstLineChars="0"/>
        <w:rPr>
          <w:rFonts w:hint="eastAsia" w:ascii="Times New Roman" w:hAnsi="Times New Roman" w:cs="Times New Roman"/>
          <w:b/>
          <w:bCs w:val="0"/>
          <w:sz w:val="28"/>
          <w:szCs w:val="28"/>
          <w:highlight w:val="none"/>
          <w:lang w:val="en-US" w:eastAsia="zh-CN"/>
        </w:rPr>
      </w:pPr>
    </w:p>
    <w:p>
      <w:pPr>
        <w:spacing w:line="360" w:lineRule="auto"/>
        <w:ind w:firstLine="0" w:firstLineChars="0"/>
        <w:rPr>
          <w:rFonts w:hint="eastAsia" w:ascii="Times New Roman" w:hAnsi="Times New Roman" w:cs="Times New Roman"/>
          <w:b/>
          <w:bCs w:val="0"/>
          <w:sz w:val="28"/>
          <w:szCs w:val="28"/>
          <w:highlight w:val="none"/>
          <w:lang w:val="en-US" w:eastAsia="zh-CN"/>
        </w:rPr>
      </w:pPr>
    </w:p>
    <w:p>
      <w:pPr>
        <w:spacing w:line="360" w:lineRule="auto"/>
        <w:ind w:firstLine="0" w:firstLineChars="0"/>
        <w:rPr>
          <w:rFonts w:hint="eastAsia" w:ascii="Times New Roman" w:hAnsi="Times New Roman" w:cs="Times New Roman"/>
          <w:b/>
          <w:bCs w:val="0"/>
          <w:sz w:val="28"/>
          <w:szCs w:val="28"/>
          <w:highlight w:val="none"/>
          <w:lang w:val="en-US" w:eastAsia="zh-CN"/>
        </w:rPr>
      </w:pPr>
    </w:p>
    <w:p>
      <w:pPr>
        <w:spacing w:line="360" w:lineRule="auto"/>
        <w:ind w:firstLine="0" w:firstLineChars="0"/>
        <w:rPr>
          <w:rFonts w:hint="eastAsia" w:ascii="Times New Roman" w:hAnsi="Times New Roman" w:cs="Times New Roman"/>
          <w:b/>
          <w:bCs w:val="0"/>
          <w:sz w:val="28"/>
          <w:szCs w:val="28"/>
          <w:highlight w:val="none"/>
          <w:lang w:val="en-US" w:eastAsia="zh-CN"/>
        </w:rPr>
      </w:pPr>
    </w:p>
    <w:p>
      <w:pPr>
        <w:spacing w:line="360" w:lineRule="auto"/>
        <w:ind w:firstLine="0" w:firstLineChars="0"/>
        <w:rPr>
          <w:rFonts w:hint="eastAsia" w:ascii="Times New Roman" w:hAnsi="Times New Roman" w:cs="Times New Roman"/>
          <w:b/>
          <w:bCs w:val="0"/>
          <w:sz w:val="28"/>
          <w:szCs w:val="28"/>
          <w:highlight w:val="none"/>
          <w:lang w:val="en-US" w:eastAsia="zh-CN"/>
        </w:rPr>
      </w:pPr>
      <w:bookmarkStart w:id="3" w:name="_GoBack"/>
      <w:bookmarkEnd w:id="3"/>
    </w:p>
    <w:p>
      <w:pPr>
        <w:spacing w:line="360" w:lineRule="auto"/>
        <w:ind w:firstLine="0" w:firstLineChars="0"/>
        <w:rPr>
          <w:rFonts w:ascii="Times New Roman" w:hAnsi="Times New Roman" w:eastAsia="宋体" w:cs="Times New Roman"/>
          <w:sz w:val="24"/>
          <w:szCs w:val="24"/>
        </w:rPr>
      </w:pPr>
      <w:r>
        <w:rPr>
          <w:rFonts w:hint="eastAsia" w:ascii="Times New Roman" w:hAnsi="Times New Roman" w:cs="Times New Roman"/>
          <w:sz w:val="24"/>
          <w:szCs w:val="24"/>
          <w:lang w:val="en-US" w:eastAsia="zh-CN"/>
        </w:rPr>
        <w:t>投标人</w:t>
      </w:r>
      <w:r>
        <w:rPr>
          <w:rFonts w:ascii="Times New Roman" w:hAnsi="Times New Roman" w:eastAsia="宋体" w:cs="Times New Roman"/>
          <w:sz w:val="24"/>
          <w:szCs w:val="24"/>
        </w:rPr>
        <w:t>：</w:t>
      </w:r>
      <w:r>
        <w:rPr>
          <w:rFonts w:ascii="Times New Roman" w:hAnsi="Times New Roman" w:eastAsia="宋体" w:cs="Times New Roman"/>
          <w:color w:val="FF0000"/>
          <w:sz w:val="24"/>
          <w:szCs w:val="24"/>
        </w:rPr>
        <w:t>（盖</w:t>
      </w:r>
      <w:r>
        <w:rPr>
          <w:rFonts w:ascii="Times New Roman" w:hAnsi="Times New Roman" w:eastAsia="宋体" w:cs="Times New Roman"/>
          <w:b/>
          <w:bCs/>
          <w:color w:val="FF0000"/>
          <w:sz w:val="24"/>
          <w:szCs w:val="24"/>
        </w:rPr>
        <w:t>单位</w:t>
      </w:r>
      <w:r>
        <w:rPr>
          <w:rFonts w:hint="eastAsia" w:ascii="Times New Roman" w:hAnsi="Times New Roman" w:eastAsia="宋体" w:cs="Times New Roman"/>
          <w:b/>
          <w:bCs/>
          <w:color w:val="FF0000"/>
          <w:sz w:val="24"/>
          <w:szCs w:val="24"/>
          <w:lang w:val="en-US" w:eastAsia="zh-CN"/>
        </w:rPr>
        <w:t>公</w:t>
      </w:r>
      <w:r>
        <w:rPr>
          <w:rFonts w:ascii="Times New Roman" w:hAnsi="Times New Roman" w:eastAsia="宋体" w:cs="Times New Roman"/>
          <w:b/>
          <w:bCs/>
          <w:color w:val="FF0000"/>
          <w:sz w:val="24"/>
          <w:szCs w:val="24"/>
        </w:rPr>
        <w:t>章</w:t>
      </w:r>
      <w:r>
        <w:rPr>
          <w:rFonts w:hint="eastAsia" w:ascii="Times New Roman" w:hAnsi="Times New Roman" w:eastAsia="宋体" w:cs="Times New Roman"/>
          <w:color w:val="auto"/>
          <w:sz w:val="24"/>
          <w:szCs w:val="24"/>
          <w:lang w:val="en-US" w:eastAsia="zh-CN"/>
        </w:rPr>
        <w:t>和</w:t>
      </w:r>
      <w:r>
        <w:rPr>
          <w:rFonts w:hint="eastAsia" w:ascii="Times New Roman" w:hAnsi="Times New Roman" w:eastAsia="宋体" w:cs="Times New Roman"/>
          <w:b/>
          <w:bCs/>
          <w:color w:val="FF0000"/>
          <w:sz w:val="24"/>
          <w:szCs w:val="24"/>
          <w:lang w:val="en-US" w:eastAsia="zh-CN"/>
        </w:rPr>
        <w:t>财务章</w:t>
      </w:r>
      <w:r>
        <w:rPr>
          <w:rFonts w:ascii="Times New Roman" w:hAnsi="Times New Roman" w:eastAsia="宋体" w:cs="Times New Roman"/>
          <w:color w:val="FF0000"/>
          <w:sz w:val="24"/>
          <w:szCs w:val="24"/>
        </w:rPr>
        <w:t>）</w:t>
      </w:r>
    </w:p>
    <w:p>
      <w:pPr>
        <w:spacing w:line="500" w:lineRule="exact"/>
        <w:rPr>
          <w:rFonts w:ascii="Times New Roman" w:hAnsi="Times New Roman" w:eastAsia="宋体" w:cs="Times New Roman"/>
          <w:sz w:val="24"/>
          <w:szCs w:val="24"/>
        </w:rPr>
      </w:pPr>
      <w:r>
        <w:rPr>
          <w:rFonts w:ascii="Times New Roman" w:hAnsi="Times New Roman" w:cs="Times New Roman"/>
          <w:sz w:val="24"/>
          <w:szCs w:val="24"/>
          <w:highlight w:val="none"/>
        </w:rPr>
        <w:t>法定代表人或委托代理人</w:t>
      </w:r>
      <w:r>
        <w:rPr>
          <w:rFonts w:ascii="Times New Roman" w:hAnsi="Times New Roman" w:eastAsia="宋体" w:cs="Times New Roman"/>
          <w:sz w:val="24"/>
          <w:szCs w:val="24"/>
        </w:rPr>
        <w:t>：（签字）</w:t>
      </w:r>
      <w:r>
        <w:rPr>
          <w:rFonts w:ascii="Times New Roman" w:hAnsi="Times New Roman" w:eastAsia="宋体" w:cs="Times New Roman"/>
          <w:b/>
          <w:sz w:val="24"/>
          <w:szCs w:val="24"/>
        </w:rPr>
        <w:t>（手签，机打无效）</w:t>
      </w:r>
    </w:p>
    <w:p>
      <w:pPr>
        <w:spacing w:line="500" w:lineRule="exact"/>
        <w:ind w:left="0" w:firstLine="960" w:firstLineChars="400"/>
        <w:rPr>
          <w:rFonts w:hint="eastAsia" w:ascii="Times New Roman" w:hAnsi="Times New Roman" w:eastAsia="宋体" w:cs="Times New Roman"/>
          <w:b/>
          <w:sz w:val="28"/>
          <w:szCs w:val="24"/>
          <w:lang w:val="en-US" w:eastAsia="zh-CN"/>
        </w:rPr>
      </w:pPr>
      <w:r>
        <w:rPr>
          <w:rFonts w:ascii="Times New Roman" w:hAnsi="Times New Roman" w:eastAsia="宋体" w:cs="Times New Roman"/>
          <w:sz w:val="24"/>
          <w:szCs w:val="24"/>
        </w:rPr>
        <w:t>年    月    日</w:t>
      </w:r>
    </w:p>
    <w:p>
      <w:pPr>
        <w:jc w:val="left"/>
        <w:rPr>
          <w:rFonts w:hint="eastAsia" w:ascii="Times New Roman" w:hAnsi="Times New Roman" w:cs="Times New Roman"/>
          <w:b/>
          <w:bCs w:val="0"/>
          <w:sz w:val="28"/>
          <w:szCs w:val="28"/>
          <w:highlight w:val="none"/>
          <w:lang w:val="en-US" w:eastAsia="zh-CN"/>
        </w:rPr>
      </w:pPr>
    </w:p>
    <w:p>
      <w:pPr>
        <w:jc w:val="left"/>
        <w:rPr>
          <w:rFonts w:hint="eastAsia" w:ascii="Times New Roman" w:hAnsi="Times New Roman" w:cs="Times New Roman"/>
          <w:b/>
          <w:bCs w:val="0"/>
          <w:sz w:val="28"/>
          <w:szCs w:val="28"/>
          <w:highlight w:val="none"/>
          <w:lang w:val="en-US" w:eastAsia="zh-CN"/>
        </w:rPr>
      </w:pPr>
      <w:r>
        <w:rPr>
          <w:rFonts w:hint="eastAsia" w:ascii="Times New Roman" w:hAnsi="Times New Roman" w:cs="Times New Roman"/>
          <w:b/>
          <w:bCs w:val="0"/>
          <w:sz w:val="28"/>
          <w:szCs w:val="28"/>
          <w:highlight w:val="none"/>
          <w:lang w:val="en-US" w:eastAsia="zh-CN"/>
        </w:rPr>
        <w:br w:type="page"/>
      </w:r>
    </w:p>
    <w:p>
      <w:pPr>
        <w:jc w:val="center"/>
        <w:rPr>
          <w:rFonts w:ascii="Times New Roman" w:hAnsi="Times New Roman" w:cs="Times New Roman"/>
          <w:b/>
          <w:bCs/>
          <w:sz w:val="24"/>
          <w:szCs w:val="24"/>
        </w:rPr>
      </w:pPr>
      <w:r>
        <w:rPr>
          <w:rFonts w:hint="eastAsia" w:ascii="Times New Roman" w:hAnsi="Times New Roman" w:cs="Times New Roman"/>
          <w:b/>
          <w:bCs w:val="0"/>
          <w:sz w:val="28"/>
          <w:szCs w:val="28"/>
          <w:highlight w:val="none"/>
          <w:lang w:val="en-US" w:eastAsia="zh-CN"/>
        </w:rPr>
        <w:t>八、</w:t>
      </w:r>
      <w:r>
        <w:rPr>
          <w:rFonts w:hint="default" w:ascii="Times New Roman" w:hAnsi="Times New Roman" w:cs="Times New Roman"/>
          <w:b/>
          <w:bCs w:val="0"/>
          <w:sz w:val="28"/>
          <w:szCs w:val="28"/>
          <w:highlight w:val="none"/>
        </w:rPr>
        <w:t>与本项目有关的其它材料（如有）</w:t>
      </w:r>
    </w:p>
    <w:p>
      <w:pPr>
        <w:rPr>
          <w:rFonts w:ascii="Times New Roman" w:hAnsi="Times New Roman" w:cs="Times New Roman"/>
          <w:sz w:val="24"/>
          <w:szCs w:val="24"/>
        </w:rPr>
      </w:pPr>
    </w:p>
    <w:p>
      <w:pPr>
        <w:spacing w:line="500" w:lineRule="exact"/>
        <w:ind w:firstLine="480" w:firstLineChars="200"/>
        <w:jc w:val="left"/>
        <w:rPr>
          <w:rFonts w:hint="default" w:ascii="Times New Roman" w:hAnsi="Times New Roman" w:eastAsia="宋体" w:cs="Times New Roman"/>
          <w:b/>
          <w:sz w:val="28"/>
          <w:szCs w:val="28"/>
          <w:highlight w:val="none"/>
        </w:rPr>
      </w:pPr>
      <w:r>
        <w:rPr>
          <w:rFonts w:hint="default" w:ascii="Times New Roman" w:hAnsi="Times New Roman" w:eastAsia="宋体" w:cs="Times New Roman"/>
          <w:b w:val="0"/>
          <w:color w:val="auto"/>
          <w:sz w:val="24"/>
          <w:szCs w:val="24"/>
          <w:highlight w:val="none"/>
        </w:rPr>
        <w:t>除上述文件外，其它能证明投标人符合投标条件和具有履行合同的能力的资料或投标人认为需要说明的问题，包括但不限于</w:t>
      </w:r>
      <w:r>
        <w:rPr>
          <w:rFonts w:hint="default" w:ascii="Times New Roman" w:hAnsi="Times New Roman" w:eastAsia="宋体" w:cs="Times New Roman"/>
          <w:b w:val="0"/>
          <w:color w:val="auto"/>
          <w:sz w:val="24"/>
          <w:szCs w:val="24"/>
          <w:highlight w:val="none"/>
          <w:lang w:eastAsia="zh-CN"/>
        </w:rPr>
        <w:t>投标人</w:t>
      </w:r>
      <w:r>
        <w:rPr>
          <w:rFonts w:hint="default" w:ascii="Times New Roman" w:hAnsi="Times New Roman" w:eastAsia="宋体" w:cs="Times New Roman"/>
          <w:b w:val="0"/>
          <w:color w:val="auto"/>
          <w:sz w:val="24"/>
          <w:szCs w:val="24"/>
          <w:highlight w:val="none"/>
        </w:rPr>
        <w:t>的企业介绍</w:t>
      </w:r>
      <w:r>
        <w:rPr>
          <w:rFonts w:hint="default" w:ascii="Times New Roman" w:hAnsi="Times New Roman" w:eastAsia="宋体" w:cs="Times New Roman"/>
          <w:b w:val="0"/>
          <w:color w:val="auto"/>
          <w:sz w:val="24"/>
          <w:szCs w:val="24"/>
          <w:highlight w:val="none"/>
          <w:lang w:eastAsia="zh-CN"/>
        </w:rPr>
        <w:t>、</w:t>
      </w:r>
      <w:r>
        <w:rPr>
          <w:rFonts w:hint="default" w:ascii="Times New Roman" w:hAnsi="Times New Roman" w:eastAsia="宋体" w:cs="Times New Roman"/>
          <w:b w:val="0"/>
          <w:color w:val="auto"/>
          <w:sz w:val="24"/>
          <w:szCs w:val="24"/>
          <w:highlight w:val="none"/>
        </w:rPr>
        <w:t>相关资质证书等证明材料</w:t>
      </w:r>
      <w:r>
        <w:rPr>
          <w:rFonts w:hint="default" w:ascii="Times New Roman" w:hAnsi="Times New Roman" w:eastAsia="宋体" w:cs="Times New Roman"/>
          <w:b w:val="0"/>
          <w:color w:val="auto"/>
          <w:sz w:val="24"/>
          <w:szCs w:val="24"/>
          <w:highlight w:val="none"/>
          <w:lang w:eastAsia="zh-CN"/>
        </w:rPr>
        <w:t>，</w:t>
      </w:r>
      <w:r>
        <w:rPr>
          <w:rFonts w:hint="default" w:ascii="Times New Roman" w:hAnsi="Times New Roman" w:eastAsia="宋体" w:cs="Times New Roman"/>
          <w:b w:val="0"/>
          <w:color w:val="auto"/>
          <w:sz w:val="24"/>
          <w:szCs w:val="24"/>
          <w:highlight w:val="none"/>
        </w:rPr>
        <w:t>格式自定。</w:t>
      </w:r>
    </w:p>
    <w:p>
      <w:pPr>
        <w:pStyle w:val="2"/>
        <w:rPr>
          <w:rFonts w:hint="default" w:ascii="Times New Roman" w:hAnsi="Times New Roman" w:eastAsia="宋体" w:cs="Times New Roman"/>
          <w:highlight w:val="none"/>
          <w:lang w:eastAsia="zh-CN"/>
        </w:rPr>
      </w:pPr>
    </w:p>
    <w:p>
      <w:pPr>
        <w:snapToGrid w:val="0"/>
        <w:spacing w:line="300" w:lineRule="auto"/>
        <w:jc w:val="left"/>
        <w:rPr>
          <w:rFonts w:ascii="Times New Roman" w:hAnsi="Times New Roman" w:cs="Times New Roman"/>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jaVu Sans">
    <w:altName w:val="Verdana"/>
    <w:panose1 w:val="00000000000000000000"/>
    <w:charset w:val="00"/>
    <w:family w:val="roman"/>
    <w:pitch w:val="default"/>
    <w:sig w:usb0="00000000" w:usb1="00000000" w:usb2="00000008" w:usb3="00000000" w:csb0="000001FF"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Roman PS">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简标宋">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3136"/>
    </w:sdtPr>
    <w:sdtContent>
      <w:sdt>
        <w:sdtPr>
          <w:id w:val="171357217"/>
        </w:sdtPr>
        <w:sdtContent>
          <w:p>
            <w:pPr>
              <w:pStyle w:val="17"/>
              <w:jc w:val="center"/>
            </w:pPr>
            <w:r>
              <w:rPr>
                <w:b/>
                <w:sz w:val="24"/>
                <w:szCs w:val="24"/>
              </w:rPr>
              <w:fldChar w:fldCharType="begin"/>
            </w:r>
            <w:r>
              <w:rPr>
                <w:b/>
              </w:rPr>
              <w:instrText xml:space="preserve">PAGE</w:instrText>
            </w:r>
            <w:r>
              <w:rPr>
                <w:b/>
                <w:sz w:val="24"/>
                <w:szCs w:val="24"/>
              </w:rPr>
              <w:fldChar w:fldCharType="separate"/>
            </w:r>
            <w:r>
              <w:rPr>
                <w:b/>
              </w:rPr>
              <w:t>46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sdtContent>
      </w:sdt>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2A137"/>
    <w:multiLevelType w:val="singleLevel"/>
    <w:tmpl w:val="1372A137"/>
    <w:lvl w:ilvl="0" w:tentative="0">
      <w:start w:val="1"/>
      <w:numFmt w:val="decimal"/>
      <w:suff w:val="nothing"/>
      <w:lvlText w:val="%1、"/>
      <w:lvlJc w:val="left"/>
    </w:lvl>
  </w:abstractNum>
  <w:abstractNum w:abstractNumId="1">
    <w:nsid w:val="27961E56"/>
    <w:multiLevelType w:val="singleLevel"/>
    <w:tmpl w:val="27961E56"/>
    <w:lvl w:ilvl="0" w:tentative="0">
      <w:start w:val="1"/>
      <w:numFmt w:val="chineseCounting"/>
      <w:suff w:val="nothing"/>
      <w:lvlText w:val="（%1）"/>
      <w:lvlJc w:val="left"/>
      <w:rPr>
        <w:rFonts w:hint="eastAsia"/>
      </w:rPr>
    </w:lvl>
  </w:abstractNum>
  <w:abstractNum w:abstractNumId="2">
    <w:nsid w:val="41263B5F"/>
    <w:multiLevelType w:val="singleLevel"/>
    <w:tmpl w:val="41263B5F"/>
    <w:lvl w:ilvl="0" w:tentative="0">
      <w:start w:val="1"/>
      <w:numFmt w:val="chineseCounting"/>
      <w:suff w:val="nothing"/>
      <w:lvlText w:val="%1、"/>
      <w:lvlJc w:val="left"/>
      <w:rPr>
        <w:rFonts w:hint="eastAsia"/>
      </w:rPr>
    </w:lvl>
  </w:abstractNum>
  <w:abstractNum w:abstractNumId="3">
    <w:nsid w:val="56484281"/>
    <w:multiLevelType w:val="singleLevel"/>
    <w:tmpl w:val="56484281"/>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YmU0YjAzNzA5ODhmYjZhNjBhM2FkM2U1NzIzMmUifQ=="/>
    <w:docVar w:name="KSO_WPS_MARK_KEY" w:val="f1e013e2-aa95-44ad-a6b6-93e0fdd7ac75"/>
  </w:docVars>
  <w:rsids>
    <w:rsidRoot w:val="00172A27"/>
    <w:rsid w:val="00023448"/>
    <w:rsid w:val="00096A0F"/>
    <w:rsid w:val="000A44DE"/>
    <w:rsid w:val="000C0FB4"/>
    <w:rsid w:val="000C33D8"/>
    <w:rsid w:val="000C5381"/>
    <w:rsid w:val="0012015D"/>
    <w:rsid w:val="00130844"/>
    <w:rsid w:val="001353F2"/>
    <w:rsid w:val="0017741C"/>
    <w:rsid w:val="00177AC3"/>
    <w:rsid w:val="001B0E3E"/>
    <w:rsid w:val="001C0A7C"/>
    <w:rsid w:val="001F0F25"/>
    <w:rsid w:val="001F39F4"/>
    <w:rsid w:val="00202992"/>
    <w:rsid w:val="00214851"/>
    <w:rsid w:val="00224DD9"/>
    <w:rsid w:val="00243DD8"/>
    <w:rsid w:val="00256293"/>
    <w:rsid w:val="00282431"/>
    <w:rsid w:val="00292244"/>
    <w:rsid w:val="002A3445"/>
    <w:rsid w:val="002C68DE"/>
    <w:rsid w:val="0030307C"/>
    <w:rsid w:val="00315BD3"/>
    <w:rsid w:val="003222D5"/>
    <w:rsid w:val="003323F1"/>
    <w:rsid w:val="003A7D95"/>
    <w:rsid w:val="003C0E09"/>
    <w:rsid w:val="003E27C1"/>
    <w:rsid w:val="003E2B51"/>
    <w:rsid w:val="00427449"/>
    <w:rsid w:val="0046216D"/>
    <w:rsid w:val="00466D7E"/>
    <w:rsid w:val="00481A80"/>
    <w:rsid w:val="004B56A2"/>
    <w:rsid w:val="004E6A49"/>
    <w:rsid w:val="00502C16"/>
    <w:rsid w:val="00526C05"/>
    <w:rsid w:val="00530DB1"/>
    <w:rsid w:val="00543EE8"/>
    <w:rsid w:val="0055207C"/>
    <w:rsid w:val="00563EC1"/>
    <w:rsid w:val="00566DAB"/>
    <w:rsid w:val="0058146D"/>
    <w:rsid w:val="0059080A"/>
    <w:rsid w:val="005C51B0"/>
    <w:rsid w:val="005F1484"/>
    <w:rsid w:val="006021E0"/>
    <w:rsid w:val="00623F5F"/>
    <w:rsid w:val="00625C89"/>
    <w:rsid w:val="00635A34"/>
    <w:rsid w:val="00677D5E"/>
    <w:rsid w:val="006A3031"/>
    <w:rsid w:val="006D25E7"/>
    <w:rsid w:val="006D6667"/>
    <w:rsid w:val="006E1E1C"/>
    <w:rsid w:val="006E4E7C"/>
    <w:rsid w:val="00721C2D"/>
    <w:rsid w:val="00731A7F"/>
    <w:rsid w:val="007542DE"/>
    <w:rsid w:val="00754DFA"/>
    <w:rsid w:val="007617C4"/>
    <w:rsid w:val="0077059F"/>
    <w:rsid w:val="007803E8"/>
    <w:rsid w:val="00795510"/>
    <w:rsid w:val="007A0213"/>
    <w:rsid w:val="007D31CD"/>
    <w:rsid w:val="00800F9E"/>
    <w:rsid w:val="0080491E"/>
    <w:rsid w:val="008414E0"/>
    <w:rsid w:val="0084279B"/>
    <w:rsid w:val="00886825"/>
    <w:rsid w:val="008A2FB1"/>
    <w:rsid w:val="008D0B11"/>
    <w:rsid w:val="008E202B"/>
    <w:rsid w:val="008F2E9F"/>
    <w:rsid w:val="00951FB6"/>
    <w:rsid w:val="00964C26"/>
    <w:rsid w:val="00965DF9"/>
    <w:rsid w:val="00980E49"/>
    <w:rsid w:val="00981CFC"/>
    <w:rsid w:val="0098691F"/>
    <w:rsid w:val="009D4DC9"/>
    <w:rsid w:val="009E03A9"/>
    <w:rsid w:val="00A3793D"/>
    <w:rsid w:val="00A458EF"/>
    <w:rsid w:val="00A45CD0"/>
    <w:rsid w:val="00A91530"/>
    <w:rsid w:val="00AA653E"/>
    <w:rsid w:val="00AD41E3"/>
    <w:rsid w:val="00AF3810"/>
    <w:rsid w:val="00AF60C0"/>
    <w:rsid w:val="00B05353"/>
    <w:rsid w:val="00B343D4"/>
    <w:rsid w:val="00B87DEE"/>
    <w:rsid w:val="00B9442E"/>
    <w:rsid w:val="00B97995"/>
    <w:rsid w:val="00BE16FD"/>
    <w:rsid w:val="00C01AAA"/>
    <w:rsid w:val="00C04132"/>
    <w:rsid w:val="00C149BD"/>
    <w:rsid w:val="00C157B5"/>
    <w:rsid w:val="00C351DB"/>
    <w:rsid w:val="00C47104"/>
    <w:rsid w:val="00C6259D"/>
    <w:rsid w:val="00C80540"/>
    <w:rsid w:val="00D05758"/>
    <w:rsid w:val="00D150A3"/>
    <w:rsid w:val="00D339EF"/>
    <w:rsid w:val="00D579EC"/>
    <w:rsid w:val="00D6309C"/>
    <w:rsid w:val="00D678FE"/>
    <w:rsid w:val="00D81B6A"/>
    <w:rsid w:val="00D8441F"/>
    <w:rsid w:val="00D87982"/>
    <w:rsid w:val="00D945D9"/>
    <w:rsid w:val="00DB3886"/>
    <w:rsid w:val="00DF389F"/>
    <w:rsid w:val="00E037E7"/>
    <w:rsid w:val="00E617A0"/>
    <w:rsid w:val="00E6263D"/>
    <w:rsid w:val="00F06650"/>
    <w:rsid w:val="00F47D40"/>
    <w:rsid w:val="00F67079"/>
    <w:rsid w:val="00FE2684"/>
    <w:rsid w:val="01CB6060"/>
    <w:rsid w:val="02503A6C"/>
    <w:rsid w:val="0354028D"/>
    <w:rsid w:val="036C246B"/>
    <w:rsid w:val="03D46F2E"/>
    <w:rsid w:val="0424200E"/>
    <w:rsid w:val="046E76E4"/>
    <w:rsid w:val="051B425E"/>
    <w:rsid w:val="051C3966"/>
    <w:rsid w:val="065D7D47"/>
    <w:rsid w:val="06825A37"/>
    <w:rsid w:val="06B01705"/>
    <w:rsid w:val="06C01538"/>
    <w:rsid w:val="07303B57"/>
    <w:rsid w:val="080469CE"/>
    <w:rsid w:val="091C7001"/>
    <w:rsid w:val="099E62D5"/>
    <w:rsid w:val="0A370A52"/>
    <w:rsid w:val="0A8336EA"/>
    <w:rsid w:val="0B3A1579"/>
    <w:rsid w:val="0C43782D"/>
    <w:rsid w:val="0CA34EE8"/>
    <w:rsid w:val="0D2A6A9C"/>
    <w:rsid w:val="0D7A241B"/>
    <w:rsid w:val="0DDB40CB"/>
    <w:rsid w:val="0DED2967"/>
    <w:rsid w:val="0E123845"/>
    <w:rsid w:val="0E657B4F"/>
    <w:rsid w:val="0E6D21AB"/>
    <w:rsid w:val="0EB053A8"/>
    <w:rsid w:val="0ED777E6"/>
    <w:rsid w:val="104B3A33"/>
    <w:rsid w:val="10D87656"/>
    <w:rsid w:val="10EB1FBB"/>
    <w:rsid w:val="11803EC2"/>
    <w:rsid w:val="11D257E3"/>
    <w:rsid w:val="11ED234D"/>
    <w:rsid w:val="124A62C2"/>
    <w:rsid w:val="12A82A2A"/>
    <w:rsid w:val="12DB684A"/>
    <w:rsid w:val="13307A0F"/>
    <w:rsid w:val="13310275"/>
    <w:rsid w:val="13DF6FAD"/>
    <w:rsid w:val="14EF1B02"/>
    <w:rsid w:val="16FC29C4"/>
    <w:rsid w:val="178A6AB8"/>
    <w:rsid w:val="187B369F"/>
    <w:rsid w:val="19360FEA"/>
    <w:rsid w:val="196F452D"/>
    <w:rsid w:val="1AF64C31"/>
    <w:rsid w:val="1B1B27C9"/>
    <w:rsid w:val="1BCB7E4B"/>
    <w:rsid w:val="1CC4159A"/>
    <w:rsid w:val="1CC424C0"/>
    <w:rsid w:val="1CF94F18"/>
    <w:rsid w:val="1D6D7456"/>
    <w:rsid w:val="1D7A451E"/>
    <w:rsid w:val="1DCC2CF2"/>
    <w:rsid w:val="1E373BC3"/>
    <w:rsid w:val="1E8B383F"/>
    <w:rsid w:val="1E9B20C6"/>
    <w:rsid w:val="1EBE3BE7"/>
    <w:rsid w:val="1F986DF4"/>
    <w:rsid w:val="1FC42374"/>
    <w:rsid w:val="20BB4CCC"/>
    <w:rsid w:val="21173FB8"/>
    <w:rsid w:val="214F782F"/>
    <w:rsid w:val="21590CC5"/>
    <w:rsid w:val="217A4070"/>
    <w:rsid w:val="22921D7F"/>
    <w:rsid w:val="229F79A3"/>
    <w:rsid w:val="22C63261"/>
    <w:rsid w:val="22D94639"/>
    <w:rsid w:val="23131F05"/>
    <w:rsid w:val="23546863"/>
    <w:rsid w:val="23865697"/>
    <w:rsid w:val="23CF16CE"/>
    <w:rsid w:val="251D576D"/>
    <w:rsid w:val="253C0A46"/>
    <w:rsid w:val="263A63F4"/>
    <w:rsid w:val="26AA337D"/>
    <w:rsid w:val="27074394"/>
    <w:rsid w:val="27C97CD5"/>
    <w:rsid w:val="286D29E1"/>
    <w:rsid w:val="28CB60B0"/>
    <w:rsid w:val="29307553"/>
    <w:rsid w:val="29BE6281"/>
    <w:rsid w:val="29D457AB"/>
    <w:rsid w:val="2A2A3FBC"/>
    <w:rsid w:val="2BC036D9"/>
    <w:rsid w:val="2BE45A71"/>
    <w:rsid w:val="2D8903E4"/>
    <w:rsid w:val="2DC10F26"/>
    <w:rsid w:val="2DEA36E2"/>
    <w:rsid w:val="2E626259"/>
    <w:rsid w:val="2F1A1F4C"/>
    <w:rsid w:val="2F604549"/>
    <w:rsid w:val="2FC27A76"/>
    <w:rsid w:val="2FD76B51"/>
    <w:rsid w:val="2FEA2175"/>
    <w:rsid w:val="305B51B4"/>
    <w:rsid w:val="3093507A"/>
    <w:rsid w:val="30991E2F"/>
    <w:rsid w:val="322F0E63"/>
    <w:rsid w:val="32421A44"/>
    <w:rsid w:val="3245357D"/>
    <w:rsid w:val="327D3170"/>
    <w:rsid w:val="32E51B3B"/>
    <w:rsid w:val="32F57A49"/>
    <w:rsid w:val="33166D32"/>
    <w:rsid w:val="337468D5"/>
    <w:rsid w:val="33826CE4"/>
    <w:rsid w:val="3425351D"/>
    <w:rsid w:val="34A04966"/>
    <w:rsid w:val="3519595C"/>
    <w:rsid w:val="352B0599"/>
    <w:rsid w:val="35324954"/>
    <w:rsid w:val="3573671C"/>
    <w:rsid w:val="35846410"/>
    <w:rsid w:val="36171834"/>
    <w:rsid w:val="366D2B66"/>
    <w:rsid w:val="375947EE"/>
    <w:rsid w:val="37BF72AB"/>
    <w:rsid w:val="38053C3C"/>
    <w:rsid w:val="399E39E3"/>
    <w:rsid w:val="39DF07FF"/>
    <w:rsid w:val="3AC014E8"/>
    <w:rsid w:val="3AE24BAA"/>
    <w:rsid w:val="3B4F775C"/>
    <w:rsid w:val="3C153747"/>
    <w:rsid w:val="3CF147C2"/>
    <w:rsid w:val="3D176D48"/>
    <w:rsid w:val="3D7B4CFC"/>
    <w:rsid w:val="3DD03F78"/>
    <w:rsid w:val="3DD66AB4"/>
    <w:rsid w:val="3E101BC6"/>
    <w:rsid w:val="3E8D00CC"/>
    <w:rsid w:val="3EDB572F"/>
    <w:rsid w:val="3F256F2B"/>
    <w:rsid w:val="3F30116F"/>
    <w:rsid w:val="3F4C3AB8"/>
    <w:rsid w:val="3FDA7861"/>
    <w:rsid w:val="3FDD07D5"/>
    <w:rsid w:val="405D2334"/>
    <w:rsid w:val="40B07A2A"/>
    <w:rsid w:val="41576394"/>
    <w:rsid w:val="41D54056"/>
    <w:rsid w:val="41F0652B"/>
    <w:rsid w:val="427E58A6"/>
    <w:rsid w:val="427F209C"/>
    <w:rsid w:val="42AC50F0"/>
    <w:rsid w:val="431E2E99"/>
    <w:rsid w:val="43280E82"/>
    <w:rsid w:val="447313B6"/>
    <w:rsid w:val="451414C6"/>
    <w:rsid w:val="454B737D"/>
    <w:rsid w:val="459D42F0"/>
    <w:rsid w:val="45E52316"/>
    <w:rsid w:val="45EA2DF4"/>
    <w:rsid w:val="4623311D"/>
    <w:rsid w:val="469446D6"/>
    <w:rsid w:val="46E025D7"/>
    <w:rsid w:val="47236AAF"/>
    <w:rsid w:val="47450B17"/>
    <w:rsid w:val="474B1C86"/>
    <w:rsid w:val="48E07B1E"/>
    <w:rsid w:val="49A1784A"/>
    <w:rsid w:val="4AF46E7E"/>
    <w:rsid w:val="4B067342"/>
    <w:rsid w:val="4B106043"/>
    <w:rsid w:val="4C7B030A"/>
    <w:rsid w:val="4DC81980"/>
    <w:rsid w:val="4E175F63"/>
    <w:rsid w:val="4E6A3EF4"/>
    <w:rsid w:val="4F2111B3"/>
    <w:rsid w:val="50734D13"/>
    <w:rsid w:val="50E64646"/>
    <w:rsid w:val="50FF3F6D"/>
    <w:rsid w:val="51663C9A"/>
    <w:rsid w:val="51802746"/>
    <w:rsid w:val="520F0C30"/>
    <w:rsid w:val="5287216F"/>
    <w:rsid w:val="53133FF9"/>
    <w:rsid w:val="531A6B64"/>
    <w:rsid w:val="545251F9"/>
    <w:rsid w:val="54602F2C"/>
    <w:rsid w:val="54FB7079"/>
    <w:rsid w:val="553F6B91"/>
    <w:rsid w:val="5656687E"/>
    <w:rsid w:val="56721617"/>
    <w:rsid w:val="5697231E"/>
    <w:rsid w:val="57836AA3"/>
    <w:rsid w:val="598446EA"/>
    <w:rsid w:val="5A34058B"/>
    <w:rsid w:val="5A596176"/>
    <w:rsid w:val="5AD34C11"/>
    <w:rsid w:val="5AEE526D"/>
    <w:rsid w:val="5B5B3870"/>
    <w:rsid w:val="5B8A7916"/>
    <w:rsid w:val="5CF76C9D"/>
    <w:rsid w:val="5CFB2853"/>
    <w:rsid w:val="5D534D90"/>
    <w:rsid w:val="5D7F5AF4"/>
    <w:rsid w:val="5E2B2BBB"/>
    <w:rsid w:val="5E9B52DB"/>
    <w:rsid w:val="5EE12562"/>
    <w:rsid w:val="5FB618F8"/>
    <w:rsid w:val="600035E7"/>
    <w:rsid w:val="609900C2"/>
    <w:rsid w:val="60B47C9F"/>
    <w:rsid w:val="6172073F"/>
    <w:rsid w:val="619969DA"/>
    <w:rsid w:val="61BE356A"/>
    <w:rsid w:val="62007857"/>
    <w:rsid w:val="626F6C26"/>
    <w:rsid w:val="629E0CBC"/>
    <w:rsid w:val="62BF35C5"/>
    <w:rsid w:val="638610E0"/>
    <w:rsid w:val="63D33F64"/>
    <w:rsid w:val="64C73B83"/>
    <w:rsid w:val="64C84DD0"/>
    <w:rsid w:val="660A3524"/>
    <w:rsid w:val="66344ED9"/>
    <w:rsid w:val="68C84CF7"/>
    <w:rsid w:val="697F792E"/>
    <w:rsid w:val="69950BC7"/>
    <w:rsid w:val="6AF979CA"/>
    <w:rsid w:val="6B221681"/>
    <w:rsid w:val="6B393E56"/>
    <w:rsid w:val="6BBF32FF"/>
    <w:rsid w:val="6BD323A2"/>
    <w:rsid w:val="6C241A9F"/>
    <w:rsid w:val="6C4B6B5F"/>
    <w:rsid w:val="6C6B1DC2"/>
    <w:rsid w:val="6CEE22CE"/>
    <w:rsid w:val="6D1C4C91"/>
    <w:rsid w:val="6D1E2C14"/>
    <w:rsid w:val="6E617526"/>
    <w:rsid w:val="6E827A5B"/>
    <w:rsid w:val="6EA4795A"/>
    <w:rsid w:val="6EC5724B"/>
    <w:rsid w:val="6F0312AE"/>
    <w:rsid w:val="6F0B1F3E"/>
    <w:rsid w:val="6FA8722A"/>
    <w:rsid w:val="6FEE7C98"/>
    <w:rsid w:val="706A6689"/>
    <w:rsid w:val="71803907"/>
    <w:rsid w:val="71BB3A25"/>
    <w:rsid w:val="737D6F09"/>
    <w:rsid w:val="73A56DC9"/>
    <w:rsid w:val="742813EC"/>
    <w:rsid w:val="74D62AC9"/>
    <w:rsid w:val="76CC3ABE"/>
    <w:rsid w:val="7720788E"/>
    <w:rsid w:val="77464432"/>
    <w:rsid w:val="78C15A27"/>
    <w:rsid w:val="790960D4"/>
    <w:rsid w:val="791862A4"/>
    <w:rsid w:val="797D1D27"/>
    <w:rsid w:val="79895137"/>
    <w:rsid w:val="7B831833"/>
    <w:rsid w:val="7C6A04E6"/>
    <w:rsid w:val="7CC173E5"/>
    <w:rsid w:val="7D8C399C"/>
    <w:rsid w:val="7DCA0531"/>
    <w:rsid w:val="7E8E5267"/>
    <w:rsid w:val="7F5A35D5"/>
    <w:rsid w:val="7F6C1773"/>
    <w:rsid w:val="7F9821C3"/>
    <w:rsid w:val="7F9F0114"/>
    <w:rsid w:val="7FD92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Cs/>
      <w:kern w:val="44"/>
      <w:sz w:val="44"/>
      <w:szCs w:val="44"/>
    </w:rPr>
  </w:style>
  <w:style w:type="paragraph" w:styleId="5">
    <w:name w:val="heading 2"/>
    <w:basedOn w:val="1"/>
    <w:next w:val="1"/>
    <w:link w:val="29"/>
    <w:qFormat/>
    <w:uiPriority w:val="9"/>
    <w:pPr>
      <w:keepNext/>
      <w:keepLines/>
      <w:spacing w:line="413" w:lineRule="auto"/>
      <w:outlineLvl w:val="1"/>
    </w:pPr>
    <w:rPr>
      <w:rFonts w:hint="eastAsia" w:ascii="Arial" w:hAnsi="Arial" w:eastAsia="黑体"/>
      <w:b/>
      <w:sz w:val="32"/>
    </w:rPr>
  </w:style>
  <w:style w:type="paragraph" w:styleId="6">
    <w:name w:val="heading 3"/>
    <w:basedOn w:val="1"/>
    <w:next w:val="1"/>
    <w:qFormat/>
    <w:uiPriority w:val="9"/>
    <w:pPr>
      <w:keepNext/>
      <w:keepLines/>
      <w:spacing w:before="260" w:after="260" w:line="416" w:lineRule="auto"/>
      <w:outlineLvl w:val="2"/>
    </w:pPr>
    <w:rPr>
      <w:bCs/>
      <w:sz w:val="32"/>
      <w:szCs w:val="32"/>
    </w:rPr>
  </w:style>
  <w:style w:type="paragraph" w:styleId="7">
    <w:name w:val="heading 4"/>
    <w:basedOn w:val="1"/>
    <w:next w:val="1"/>
    <w:qFormat/>
    <w:uiPriority w:val="0"/>
    <w:pPr>
      <w:keepNext/>
      <w:keepLines/>
      <w:spacing w:before="280" w:after="290" w:line="376" w:lineRule="auto"/>
      <w:outlineLvl w:val="3"/>
    </w:pPr>
    <w:rPr>
      <w:rFonts w:ascii="等线 Light" w:hAnsi="等线 Light" w:eastAsia="等线 Light" w:cs="Times New Roman"/>
      <w:bCs/>
      <w:sz w:val="28"/>
      <w:szCs w:val="28"/>
    </w:rPr>
  </w:style>
  <w:style w:type="paragraph" w:styleId="8">
    <w:name w:val="heading 6"/>
    <w:basedOn w:val="1"/>
    <w:next w:val="1"/>
    <w:qFormat/>
    <w:uiPriority w:val="0"/>
    <w:pPr>
      <w:keepNext/>
      <w:jc w:val="center"/>
      <w:outlineLvl w:val="5"/>
    </w:pPr>
    <w:rPr>
      <w:b/>
      <w:sz w:val="28"/>
    </w:rPr>
  </w:style>
  <w:style w:type="paragraph" w:styleId="9">
    <w:name w:val="heading 7"/>
    <w:basedOn w:val="1"/>
    <w:next w:val="1"/>
    <w:qFormat/>
    <w:uiPriority w:val="0"/>
    <w:pPr>
      <w:keepNext/>
      <w:ind w:right="641" w:firstLine="275" w:firstLineChars="100"/>
      <w:outlineLvl w:val="6"/>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semiHidden/>
    <w:unhideWhenUsed/>
    <w:qFormat/>
    <w:uiPriority w:val="99"/>
    <w:pPr>
      <w:ind w:firstLine="420" w:firstLineChars="200"/>
    </w:pPr>
    <w:rPr>
      <w:rFonts w:ascii="Times New Roman" w:hAnsi="Times New Roman"/>
      <w:szCs w:val="24"/>
    </w:rPr>
  </w:style>
  <w:style w:type="paragraph" w:styleId="3">
    <w:name w:val="index 5"/>
    <w:basedOn w:val="1"/>
    <w:next w:val="1"/>
    <w:semiHidden/>
    <w:unhideWhenUsed/>
    <w:qFormat/>
    <w:uiPriority w:val="99"/>
    <w:pPr>
      <w:ind w:left="800" w:leftChars="800"/>
    </w:pPr>
  </w:style>
  <w:style w:type="paragraph" w:styleId="10">
    <w:name w:val="toa heading"/>
    <w:basedOn w:val="1"/>
    <w:next w:val="1"/>
    <w:qFormat/>
    <w:uiPriority w:val="0"/>
    <w:pPr>
      <w:spacing w:before="120"/>
    </w:pPr>
    <w:rPr>
      <w:rFonts w:ascii="DejaVu Sans" w:hAnsi="DejaVu Sans"/>
      <w:sz w:val="24"/>
    </w:rPr>
  </w:style>
  <w:style w:type="paragraph" w:styleId="11">
    <w:name w:val="annotation text"/>
    <w:basedOn w:val="1"/>
    <w:semiHidden/>
    <w:unhideWhenUsed/>
    <w:qFormat/>
    <w:uiPriority w:val="99"/>
    <w:pPr>
      <w:jc w:val="left"/>
    </w:pPr>
  </w:style>
  <w:style w:type="paragraph" w:styleId="12">
    <w:name w:val="Body Text 3"/>
    <w:basedOn w:val="1"/>
    <w:link w:val="31"/>
    <w:unhideWhenUsed/>
    <w:qFormat/>
    <w:uiPriority w:val="99"/>
    <w:pPr>
      <w:jc w:val="center"/>
      <w:outlineLvl w:val="0"/>
    </w:pPr>
    <w:rPr>
      <w:rFonts w:ascii="楷体_GB2312" w:hAnsi="Roman PS" w:eastAsia="楷体_GB2312" w:cs="宋体"/>
      <w:b/>
      <w:bCs/>
      <w:color w:val="000000"/>
      <w:sz w:val="44"/>
      <w:szCs w:val="44"/>
    </w:rPr>
  </w:style>
  <w:style w:type="paragraph" w:styleId="13">
    <w:name w:val="Body Text"/>
    <w:basedOn w:val="1"/>
    <w:next w:val="1"/>
    <w:link w:val="34"/>
    <w:unhideWhenUsed/>
    <w:qFormat/>
    <w:uiPriority w:val="99"/>
    <w:pPr>
      <w:spacing w:before="100" w:beforeAutospacing="1"/>
    </w:pPr>
  </w:style>
  <w:style w:type="paragraph" w:styleId="14">
    <w:name w:val="Body Text Indent"/>
    <w:basedOn w:val="1"/>
    <w:link w:val="35"/>
    <w:qFormat/>
    <w:uiPriority w:val="0"/>
    <w:pPr>
      <w:spacing w:after="120"/>
      <w:ind w:left="420" w:leftChars="200"/>
    </w:pPr>
  </w:style>
  <w:style w:type="paragraph" w:styleId="15">
    <w:name w:val="Plain Text"/>
    <w:basedOn w:val="1"/>
    <w:link w:val="33"/>
    <w:unhideWhenUsed/>
    <w:qFormat/>
    <w:uiPriority w:val="99"/>
    <w:rPr>
      <w:rFonts w:ascii="宋体" w:hAnsi="Courier New" w:cs="宋体"/>
    </w:rPr>
  </w:style>
  <w:style w:type="paragraph" w:styleId="16">
    <w:name w:val="Body Text Indent 2"/>
    <w:basedOn w:val="1"/>
    <w:qFormat/>
    <w:uiPriority w:val="0"/>
    <w:pPr>
      <w:spacing w:after="120" w:line="480" w:lineRule="auto"/>
      <w:ind w:left="420" w:leftChars="200"/>
    </w:pPr>
    <w:rPr>
      <w:szCs w:val="22"/>
    </w:rPr>
  </w:style>
  <w:style w:type="paragraph" w:styleId="17">
    <w:name w:val="footer"/>
    <w:basedOn w:val="1"/>
    <w:next w:val="13"/>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able of figures"/>
    <w:basedOn w:val="1"/>
    <w:next w:val="1"/>
    <w:qFormat/>
    <w:uiPriority w:val="0"/>
    <w:pPr>
      <w:ind w:leftChars="200" w:hanging="200" w:hangingChars="200"/>
    </w:pPr>
  </w:style>
  <w:style w:type="paragraph" w:styleId="20">
    <w:name w:val="HTML Preformatted"/>
    <w:basedOn w:val="1"/>
    <w:link w:val="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1">
    <w:name w:val="Body Text First Indent 2"/>
    <w:basedOn w:val="14"/>
    <w:qFormat/>
    <w:uiPriority w:val="0"/>
    <w:pPr>
      <w:ind w:firstLine="420" w:firstLineChars="200"/>
    </w:pPr>
  </w:style>
  <w:style w:type="table" w:styleId="23">
    <w:name w:val="Table Grid"/>
    <w:basedOn w:val="2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nhideWhenUsed/>
    <w:qFormat/>
    <w:uiPriority w:val="99"/>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qFormat/>
    <w:uiPriority w:val="0"/>
    <w:rPr>
      <w:sz w:val="18"/>
      <w:szCs w:val="18"/>
    </w:rPr>
  </w:style>
  <w:style w:type="character" w:customStyle="1" w:styleId="28">
    <w:name w:val="页脚 Char"/>
    <w:basedOn w:val="24"/>
    <w:link w:val="17"/>
    <w:qFormat/>
    <w:uiPriority w:val="99"/>
    <w:rPr>
      <w:sz w:val="18"/>
      <w:szCs w:val="18"/>
    </w:rPr>
  </w:style>
  <w:style w:type="character" w:customStyle="1" w:styleId="29">
    <w:name w:val="标题 2 Char"/>
    <w:basedOn w:val="24"/>
    <w:link w:val="5"/>
    <w:qFormat/>
    <w:uiPriority w:val="9"/>
    <w:rPr>
      <w:rFonts w:ascii="Arial" w:hAnsi="Arial" w:eastAsia="黑体" w:cs="Times New Roman"/>
      <w:b/>
      <w:sz w:val="32"/>
      <w:szCs w:val="21"/>
    </w:rPr>
  </w:style>
  <w:style w:type="character" w:customStyle="1" w:styleId="30">
    <w:name w:val="15"/>
    <w:basedOn w:val="24"/>
    <w:qFormat/>
    <w:uiPriority w:val="0"/>
    <w:rPr>
      <w:rFonts w:hint="default" w:ascii="Times New Roman" w:hAnsi="Times New Roman" w:cs="Times New Roman"/>
      <w:b/>
      <w:bCs/>
    </w:rPr>
  </w:style>
  <w:style w:type="character" w:customStyle="1" w:styleId="31">
    <w:name w:val="正文文本 3 Char"/>
    <w:basedOn w:val="24"/>
    <w:link w:val="12"/>
    <w:qFormat/>
    <w:uiPriority w:val="99"/>
    <w:rPr>
      <w:rFonts w:ascii="楷体_GB2312" w:hAnsi="Roman PS" w:eastAsia="楷体_GB2312" w:cs="宋体"/>
      <w:b/>
      <w:bCs/>
      <w:color w:val="000000"/>
      <w:sz w:val="44"/>
      <w:szCs w:val="44"/>
    </w:rPr>
  </w:style>
  <w:style w:type="paragraph" w:customStyle="1" w:styleId="32">
    <w:name w:val="reader-word-layer reader-word-s2-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3">
    <w:name w:val="纯文本 Char"/>
    <w:basedOn w:val="24"/>
    <w:link w:val="15"/>
    <w:qFormat/>
    <w:uiPriority w:val="99"/>
    <w:rPr>
      <w:rFonts w:ascii="宋体" w:hAnsi="Courier New" w:eastAsia="宋体" w:cs="宋体"/>
      <w:szCs w:val="21"/>
    </w:rPr>
  </w:style>
  <w:style w:type="character" w:customStyle="1" w:styleId="34">
    <w:name w:val="正文文本 Char"/>
    <w:basedOn w:val="24"/>
    <w:link w:val="13"/>
    <w:qFormat/>
    <w:uiPriority w:val="99"/>
    <w:rPr>
      <w:rFonts w:ascii="Calibri" w:hAnsi="Calibri" w:eastAsia="宋体" w:cs="Times New Roman"/>
      <w:szCs w:val="21"/>
    </w:rPr>
  </w:style>
  <w:style w:type="character" w:customStyle="1" w:styleId="35">
    <w:name w:val="正文文本缩进 Char"/>
    <w:basedOn w:val="24"/>
    <w:link w:val="14"/>
    <w:qFormat/>
    <w:uiPriority w:val="0"/>
    <w:rPr>
      <w:rFonts w:ascii="Calibri" w:hAnsi="Calibri" w:eastAsia="宋体" w:cs="Times New Roman"/>
      <w:szCs w:val="21"/>
    </w:rPr>
  </w:style>
  <w:style w:type="character" w:customStyle="1" w:styleId="36">
    <w:name w:val="lawsitemtext"/>
    <w:qFormat/>
    <w:uiPriority w:val="0"/>
  </w:style>
  <w:style w:type="character" w:customStyle="1" w:styleId="37">
    <w:name w:val="HTML 预设格式 Char"/>
    <w:basedOn w:val="24"/>
    <w:link w:val="20"/>
    <w:qFormat/>
    <w:uiPriority w:val="0"/>
    <w:rPr>
      <w:rFonts w:ascii="Arial" w:hAnsi="Arial" w:eastAsia="宋体" w:cs="Arial"/>
      <w:kern w:val="0"/>
      <w:sz w:val="24"/>
      <w:szCs w:val="24"/>
    </w:rPr>
  </w:style>
  <w:style w:type="paragraph" w:customStyle="1" w:styleId="38">
    <w:name w:val="列出段落1"/>
    <w:basedOn w:val="1"/>
    <w:qFormat/>
    <w:uiPriority w:val="34"/>
    <w:pPr>
      <w:ind w:left="720"/>
    </w:pPr>
  </w:style>
  <w:style w:type="character" w:customStyle="1" w:styleId="39">
    <w:name w:val="NormalCharacter"/>
    <w:semiHidden/>
    <w:qFormat/>
    <w:uiPriority w:val="0"/>
    <w:rPr>
      <w:rFonts w:ascii="Calibri" w:hAnsi="Calibri" w:eastAsia="宋体" w:cs="黑体"/>
      <w:kern w:val="2"/>
      <w:sz w:val="21"/>
      <w:szCs w:val="22"/>
      <w:lang w:val="en-US" w:eastAsia="zh-CN" w:bidi="ar-SA"/>
    </w:rPr>
  </w:style>
  <w:style w:type="paragraph" w:customStyle="1" w:styleId="40">
    <w:name w:val="列出段落2"/>
    <w:basedOn w:val="1"/>
    <w:qFormat/>
    <w:uiPriority w:val="34"/>
    <w:pPr>
      <w:ind w:left="720"/>
    </w:pPr>
    <w:rPr>
      <w:rFonts w:ascii="Times New Roman" w:hAnsi="Times New Roman"/>
      <w:b/>
      <w:sz w:val="30"/>
      <w:szCs w:val="20"/>
    </w:rPr>
  </w:style>
  <w:style w:type="paragraph" w:customStyle="1" w:styleId="41">
    <w:name w:val="列出段落11"/>
    <w:basedOn w:val="1"/>
    <w:qFormat/>
    <w:uiPriority w:val="99"/>
    <w:pPr>
      <w:ind w:firstLine="420" w:firstLineChars="200"/>
    </w:pPr>
    <w:rPr>
      <w:rFonts w:ascii="Times New Roman" w:hAnsi="Times New Roman"/>
      <w:b/>
      <w:sz w:val="30"/>
      <w:szCs w:val="20"/>
    </w:rPr>
  </w:style>
  <w:style w:type="paragraph" w:styleId="42">
    <w:name w:val="List Paragraph"/>
    <w:basedOn w:val="1"/>
    <w:qFormat/>
    <w:uiPriority w:val="34"/>
    <w:pPr>
      <w:spacing w:line="360" w:lineRule="auto"/>
      <w:ind w:firstLine="420" w:firstLineChars="200"/>
      <w:jc w:val="left"/>
    </w:pPr>
    <w:rPr>
      <w:rFonts w:ascii="Calibri" w:hAnsi="Calibri" w:eastAsia="宋体" w:cs="Times New Roman"/>
    </w:rPr>
  </w:style>
  <w:style w:type="character" w:customStyle="1" w:styleId="43">
    <w:name w:val="font11"/>
    <w:basedOn w:val="24"/>
    <w:qFormat/>
    <w:uiPriority w:val="0"/>
    <w:rPr>
      <w:rFonts w:hint="eastAsia" w:ascii="宋体" w:hAnsi="宋体" w:eastAsia="宋体" w:cs="宋体"/>
      <w:b/>
      <w:bCs/>
      <w:color w:val="000000"/>
      <w:sz w:val="28"/>
      <w:szCs w:val="28"/>
      <w:u w:val="none"/>
    </w:rPr>
  </w:style>
  <w:style w:type="character" w:customStyle="1" w:styleId="44">
    <w:name w:val="font21"/>
    <w:basedOn w:val="24"/>
    <w:qFormat/>
    <w:uiPriority w:val="0"/>
    <w:rPr>
      <w:rFonts w:hint="eastAsia" w:ascii="宋体" w:hAnsi="宋体" w:eastAsia="宋体" w:cs="宋体"/>
      <w:color w:val="000000"/>
      <w:sz w:val="28"/>
      <w:szCs w:val="28"/>
      <w:u w:val="none"/>
    </w:rPr>
  </w:style>
  <w:style w:type="character" w:customStyle="1" w:styleId="45">
    <w:name w:val="font51"/>
    <w:basedOn w:val="24"/>
    <w:qFormat/>
    <w:uiPriority w:val="0"/>
    <w:rPr>
      <w:rFonts w:hint="eastAsia" w:ascii="宋体" w:hAnsi="宋体" w:eastAsia="宋体" w:cs="宋体"/>
      <w:color w:val="000000"/>
      <w:sz w:val="28"/>
      <w:szCs w:val="28"/>
      <w:u w:val="none"/>
    </w:rPr>
  </w:style>
  <w:style w:type="character" w:customStyle="1" w:styleId="46">
    <w:name w:val="font71"/>
    <w:basedOn w:val="24"/>
    <w:qFormat/>
    <w:uiPriority w:val="0"/>
    <w:rPr>
      <w:rFonts w:hint="eastAsia" w:ascii="宋体" w:hAnsi="宋体" w:eastAsia="宋体" w:cs="宋体"/>
      <w:color w:val="000000"/>
      <w:sz w:val="28"/>
      <w:szCs w:val="28"/>
      <w:u w:val="none"/>
    </w:rPr>
  </w:style>
  <w:style w:type="paragraph" w:customStyle="1" w:styleId="47">
    <w:name w:val="Body text|1"/>
    <w:basedOn w:val="1"/>
    <w:qFormat/>
    <w:uiPriority w:val="0"/>
    <w:pPr>
      <w:spacing w:line="391" w:lineRule="auto"/>
      <w:ind w:firstLine="400"/>
    </w:pPr>
    <w:rPr>
      <w:rFonts w:ascii="宋体" w:hAnsi="宋体" w:cs="宋体"/>
      <w:szCs w:val="30"/>
      <w:lang w:val="zh-TW" w:eastAsia="zh-TW" w:bidi="zh-TW"/>
    </w:rPr>
  </w:style>
  <w:style w:type="paragraph" w:customStyle="1" w:styleId="48">
    <w:name w:val="正文-首行缩进"/>
    <w:basedOn w:val="1"/>
    <w:qFormat/>
    <w:uiPriority w:val="0"/>
    <w:pPr>
      <w:ind w:firstLine="480" w:firstLineChars="200"/>
    </w:pPr>
    <w:rPr>
      <w:rFonts w:ascii="Calibri" w:hAnsi="Calibri" w:eastAsia="宋体" w:cs="Times New Roman"/>
      <w:sz w:val="21"/>
      <w:szCs w:val="21"/>
    </w:rPr>
  </w:style>
  <w:style w:type="paragraph" w:customStyle="1" w:styleId="49">
    <w:name w:val="[Y]正文"/>
    <w:basedOn w:val="1"/>
    <w:qFormat/>
    <w:uiPriority w:val="0"/>
    <w:pPr>
      <w:widowControl/>
      <w:topLinePunct/>
      <w:spacing w:before="120" w:beforeLines="50" w:line="360" w:lineRule="auto"/>
      <w:ind w:firstLine="480" w:firstLineChars="200"/>
      <w:jc w:val="left"/>
    </w:pPr>
    <w:rPr>
      <w:rFonts w:ascii="宋体" w:hAnsi="宋体" w:eastAsia="宋体" w:cs="宋体"/>
      <w:bCs/>
      <w:kern w:val="0"/>
      <w:sz w:val="20"/>
      <w:szCs w:val="21"/>
      <w:lang w:val="zh-CN" w:bidi="en-US"/>
    </w:rPr>
  </w:style>
  <w:style w:type="paragraph" w:customStyle="1" w:styleId="50">
    <w:name w:val="正文2"/>
    <w:basedOn w:val="1"/>
    <w:qFormat/>
    <w:uiPriority w:val="0"/>
    <w:rPr>
      <w:rFonts w:ascii="仿宋_GB2312" w:hAnsi="Times New Roman" w:eastAsia="仿宋_GB2312"/>
      <w:sz w:val="24"/>
    </w:rPr>
  </w:style>
  <w:style w:type="character" w:customStyle="1" w:styleId="51">
    <w:name w:val="font61"/>
    <w:qFormat/>
    <w:uiPriority w:val="0"/>
    <w:rPr>
      <w:rFonts w:hint="eastAsia" w:ascii="微软雅黑" w:hAnsi="微软雅黑" w:eastAsia="微软雅黑" w:cs="微软雅黑"/>
      <w:color w:val="000000"/>
      <w:sz w:val="16"/>
      <w:szCs w:val="16"/>
      <w:u w:val="none"/>
    </w:rPr>
  </w:style>
  <w:style w:type="character" w:customStyle="1" w:styleId="52">
    <w:name w:val="font81"/>
    <w:qFormat/>
    <w:uiPriority w:val="0"/>
    <w:rPr>
      <w:rFonts w:hint="eastAsia" w:ascii="微软雅黑" w:hAnsi="微软雅黑" w:eastAsia="微软雅黑" w:cs="微软雅黑"/>
      <w:color w:val="FF0000"/>
      <w:sz w:val="16"/>
      <w:szCs w:val="16"/>
      <w:u w:val="none"/>
    </w:rPr>
  </w:style>
  <w:style w:type="paragraph" w:customStyle="1" w:styleId="53">
    <w:name w:val="5 正文"/>
    <w:basedOn w:val="1"/>
    <w:qFormat/>
    <w:uiPriority w:val="0"/>
    <w:pPr>
      <w:spacing w:line="360" w:lineRule="auto"/>
      <w:ind w:firstLine="480" w:firstLineChars="200"/>
    </w:pPr>
    <w:rPr>
      <w:sz w:val="24"/>
    </w:rPr>
  </w:style>
  <w:style w:type="paragraph" w:customStyle="1" w:styleId="54">
    <w:name w:val="样式 首行缩进:  2 字符"/>
    <w:basedOn w:val="1"/>
    <w:qFormat/>
    <w:uiPriority w:val="0"/>
    <w:pPr>
      <w:ind w:firstLine="560"/>
    </w:pPr>
    <w:rPr>
      <w:rFonts w:eastAsia="仿宋_GB2312" w:cs="宋体"/>
      <w:sz w:val="24"/>
      <w:szCs w:val="20"/>
    </w:rPr>
  </w:style>
  <w:style w:type="paragraph" w:customStyle="1" w:styleId="55">
    <w:name w:val="报告正文"/>
    <w:basedOn w:val="1"/>
    <w:qFormat/>
    <w:uiPriority w:val="0"/>
    <w:pPr>
      <w:adjustRightInd w:val="0"/>
      <w:spacing w:after="120" w:line="360" w:lineRule="auto"/>
      <w:ind w:firstLine="480" w:firstLineChars="200"/>
    </w:pPr>
    <w:rPr>
      <w:rFonts w:hAnsi="Courier New"/>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B3DB-AC2F-44D4-AC87-0A0C077AC3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8866</Words>
  <Characters>9627</Characters>
  <Lines>149</Lines>
  <Paragraphs>42</Paragraphs>
  <TotalTime>58</TotalTime>
  <ScaleCrop>false</ScaleCrop>
  <LinksUpToDate>false</LinksUpToDate>
  <CharactersWithSpaces>10054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2020-04-08T08:46:00Z</dcterms:created>
  <dc:creator>admin</dc:creator>
  <cp:lastModifiedBy>张燕芳</cp:lastModifiedBy>
  <dcterms:modified xsi:type="dcterms:W3CDTF">2023-04-04T07:37:09Z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E8CCD0E7FD3240DEBB7D749144F7F52A</vt:lpwstr>
  </property>
</Properties>
</file>